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8C82B" w14:textId="1EBC8ADE" w:rsidR="00053A2A" w:rsidRPr="00053A2A" w:rsidRDefault="00905192" w:rsidP="00053A2A">
      <w:pPr>
        <w:spacing w:before="100" w:beforeAutospacing="1" w:after="120"/>
        <w:ind w:left="144"/>
        <w:jc w:val="center"/>
        <w:rPr>
          <w:rFonts w:ascii="Tahoma" w:hAnsi="Tahoma" w:cs="Tahoma"/>
          <w:sz w:val="40"/>
          <w:szCs w:val="40"/>
        </w:rPr>
      </w:pPr>
      <w:bookmarkStart w:id="0" w:name="_Hlk109043138"/>
      <w:bookmarkEnd w:id="0"/>
      <w:r>
        <w:rPr>
          <w:noProof/>
        </w:rPr>
        <w:drawing>
          <wp:inline distT="0" distB="0" distL="0" distR="0" wp14:anchorId="0DC59F56" wp14:editId="2762A66D">
            <wp:extent cx="5029200" cy="6781144"/>
            <wp:effectExtent l="57150" t="57150" r="114300" b="1155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2940" cy="6880571"/>
                    </a:xfrm>
                    <a:prstGeom prst="rect">
                      <a:avLst/>
                    </a:prstGeom>
                    <a:ln w="3175" cap="sq">
                      <a:solidFill>
                        <a:schemeClr val="bg1"/>
                      </a:solidFill>
                      <a:prstDash val="solid"/>
                      <a:miter lim="800000"/>
                    </a:ln>
                    <a:effectLst>
                      <a:outerShdw blurRad="50800" dist="38100" dir="2700000" algn="tl" rotWithShape="0">
                        <a:srgbClr val="000000">
                          <a:alpha val="43000"/>
                        </a:srgbClr>
                      </a:outerShdw>
                    </a:effectLst>
                  </pic:spPr>
                </pic:pic>
              </a:graphicData>
            </a:graphic>
          </wp:inline>
        </w:drawing>
      </w:r>
    </w:p>
    <w:p w14:paraId="28567C4F" w14:textId="42A11BAE" w:rsidR="001C0F57" w:rsidRDefault="00C87723" w:rsidP="00C87723">
      <w:pPr>
        <w:spacing w:line="240" w:lineRule="auto"/>
        <w:rPr>
          <w:rFonts w:asciiTheme="minorHAnsi" w:hAnsiTheme="minorHAnsi" w:cstheme="minorHAnsi"/>
          <w:sz w:val="26"/>
          <w:szCs w:val="26"/>
        </w:rPr>
      </w:pPr>
      <w:r>
        <w:rPr>
          <w:rFonts w:asciiTheme="minorHAnsi" w:hAnsiTheme="minorHAnsi" w:cstheme="minorHAnsi"/>
          <w:sz w:val="26"/>
          <w:szCs w:val="26"/>
        </w:rPr>
        <w:tab/>
      </w:r>
      <w:r w:rsidR="001C0F57">
        <w:rPr>
          <w:rFonts w:asciiTheme="minorHAnsi" w:hAnsiTheme="minorHAnsi" w:cstheme="minorHAnsi"/>
          <w:sz w:val="26"/>
          <w:szCs w:val="26"/>
        </w:rPr>
        <w:t>Date of Public Hearings:</w:t>
      </w:r>
    </w:p>
    <w:p w14:paraId="39AFADBD" w14:textId="692B0906" w:rsidR="00412D41" w:rsidRDefault="00412D41" w:rsidP="00C87723">
      <w:pPr>
        <w:spacing w:line="240" w:lineRule="auto"/>
        <w:rPr>
          <w:rFonts w:asciiTheme="minorHAnsi" w:hAnsiTheme="minorHAnsi" w:cstheme="minorHAnsi"/>
          <w:sz w:val="26"/>
          <w:szCs w:val="26"/>
        </w:rPr>
      </w:pPr>
      <w:r>
        <w:rPr>
          <w:rFonts w:asciiTheme="minorHAnsi" w:hAnsiTheme="minorHAnsi" w:cstheme="minorHAnsi"/>
          <w:sz w:val="26"/>
          <w:szCs w:val="26"/>
        </w:rPr>
        <w:tab/>
        <w:t>July 20, 2022 – August 15, 2022</w:t>
      </w:r>
      <w:r w:rsidR="001F2DE2">
        <w:rPr>
          <w:rFonts w:asciiTheme="minorHAnsi" w:hAnsiTheme="minorHAnsi" w:cstheme="minorHAnsi"/>
          <w:sz w:val="26"/>
          <w:szCs w:val="26"/>
        </w:rPr>
        <w:t>.</w:t>
      </w:r>
    </w:p>
    <w:p w14:paraId="20A88E52" w14:textId="00591272" w:rsidR="00484110" w:rsidRPr="00FF2717" w:rsidRDefault="001C0F57" w:rsidP="00C87723">
      <w:pPr>
        <w:spacing w:line="240" w:lineRule="auto"/>
        <w:rPr>
          <w:b/>
          <w:bCs/>
        </w:rPr>
      </w:pPr>
      <w:r>
        <w:rPr>
          <w:rFonts w:asciiTheme="minorHAnsi" w:hAnsiTheme="minorHAnsi" w:cstheme="minorHAnsi"/>
          <w:sz w:val="26"/>
          <w:szCs w:val="26"/>
        </w:rPr>
        <w:tab/>
      </w:r>
      <w:r w:rsidR="001F2DE2" w:rsidRPr="00FF2717">
        <w:rPr>
          <w:rFonts w:asciiTheme="minorHAnsi" w:hAnsiTheme="minorHAnsi" w:cstheme="minorHAnsi"/>
          <w:b/>
          <w:bCs/>
          <w:sz w:val="26"/>
          <w:szCs w:val="26"/>
        </w:rPr>
        <w:t xml:space="preserve">Adopted: </w:t>
      </w:r>
      <w:r w:rsidR="006C6C45">
        <w:rPr>
          <w:rFonts w:asciiTheme="minorHAnsi" w:hAnsiTheme="minorHAnsi" w:cstheme="minorHAnsi"/>
          <w:b/>
          <w:bCs/>
          <w:sz w:val="26"/>
          <w:szCs w:val="26"/>
        </w:rPr>
        <w:t>August 15</w:t>
      </w:r>
      <w:r w:rsidR="00DC36AC">
        <w:rPr>
          <w:rFonts w:asciiTheme="minorHAnsi" w:hAnsiTheme="minorHAnsi" w:cstheme="minorHAnsi"/>
          <w:b/>
          <w:bCs/>
          <w:sz w:val="26"/>
          <w:szCs w:val="26"/>
        </w:rPr>
        <w:t>,</w:t>
      </w:r>
      <w:r w:rsidR="001F2DE2" w:rsidRPr="00FF2717">
        <w:rPr>
          <w:rFonts w:asciiTheme="minorHAnsi" w:hAnsiTheme="minorHAnsi" w:cstheme="minorHAnsi"/>
          <w:b/>
          <w:bCs/>
          <w:sz w:val="26"/>
          <w:szCs w:val="26"/>
        </w:rPr>
        <w:t xml:space="preserve"> 2022</w:t>
      </w:r>
    </w:p>
    <w:p w14:paraId="4F5F084C" w14:textId="36ED84AD" w:rsidR="00046361" w:rsidRPr="00ED3112" w:rsidRDefault="00046361" w:rsidP="00053A2A">
      <w:pPr>
        <w:ind w:left="-576" w:firstLine="0"/>
        <w:rPr>
          <w:rFonts w:asciiTheme="minorHAnsi" w:hAnsiTheme="minorHAnsi" w:cstheme="minorHAnsi"/>
          <w:sz w:val="26"/>
          <w:szCs w:val="26"/>
        </w:rPr>
      </w:pPr>
      <w:r w:rsidRPr="00ED3112">
        <w:rPr>
          <w:rFonts w:asciiTheme="minorHAnsi" w:hAnsiTheme="minorHAnsi" w:cstheme="minorHAnsi"/>
          <w:b/>
          <w:bCs/>
          <w:sz w:val="26"/>
          <w:szCs w:val="26"/>
        </w:rPr>
        <w:lastRenderedPageBreak/>
        <w:t>Americans with Disabilities Act (ADA) Information:</w:t>
      </w:r>
      <w:r w:rsidRPr="00ED3112">
        <w:rPr>
          <w:rFonts w:asciiTheme="minorHAnsi" w:hAnsiTheme="minorHAnsi" w:cstheme="minorHAnsi"/>
          <w:sz w:val="26"/>
          <w:szCs w:val="26"/>
        </w:rPr>
        <w:t xml:space="preserve"> This material can be made available in an alternate format by emailing the Office of Equal Opportunity at wsdot.wa.gov or by calling toll free, 855-362-4ADA(4232). Person</w:t>
      </w:r>
      <w:r w:rsidR="00083550">
        <w:rPr>
          <w:rFonts w:asciiTheme="minorHAnsi" w:hAnsiTheme="minorHAnsi" w:cstheme="minorHAnsi"/>
          <w:sz w:val="26"/>
          <w:szCs w:val="26"/>
        </w:rPr>
        <w:t>s</w:t>
      </w:r>
      <w:r w:rsidRPr="00ED3112">
        <w:rPr>
          <w:rFonts w:asciiTheme="minorHAnsi" w:hAnsiTheme="minorHAnsi" w:cstheme="minorHAnsi"/>
          <w:sz w:val="26"/>
          <w:szCs w:val="26"/>
        </w:rPr>
        <w:t xml:space="preserve"> who </w:t>
      </w:r>
      <w:r w:rsidR="00083550">
        <w:rPr>
          <w:rFonts w:asciiTheme="minorHAnsi" w:hAnsiTheme="minorHAnsi" w:cstheme="minorHAnsi"/>
          <w:sz w:val="26"/>
          <w:szCs w:val="26"/>
        </w:rPr>
        <w:t xml:space="preserve">have a hearing </w:t>
      </w:r>
      <w:r w:rsidR="00C168CA">
        <w:rPr>
          <w:rFonts w:asciiTheme="minorHAnsi" w:hAnsiTheme="minorHAnsi" w:cstheme="minorHAnsi"/>
          <w:sz w:val="26"/>
          <w:szCs w:val="26"/>
        </w:rPr>
        <w:t>impairment</w:t>
      </w:r>
      <w:r w:rsidRPr="00ED3112">
        <w:rPr>
          <w:rFonts w:asciiTheme="minorHAnsi" w:hAnsiTheme="minorHAnsi" w:cstheme="minorHAnsi"/>
          <w:sz w:val="26"/>
          <w:szCs w:val="26"/>
        </w:rPr>
        <w:t xml:space="preserve"> may make a request by calling the Washington State Relay at 711.</w:t>
      </w:r>
    </w:p>
    <w:p w14:paraId="4473A33E" w14:textId="44F40499" w:rsidR="00046361" w:rsidRPr="00ED3112" w:rsidRDefault="00046361" w:rsidP="00053A2A">
      <w:pPr>
        <w:ind w:left="-576" w:firstLine="0"/>
        <w:rPr>
          <w:rFonts w:asciiTheme="minorHAnsi" w:hAnsiTheme="minorHAnsi" w:cstheme="minorHAnsi"/>
          <w:color w:val="000000"/>
          <w:sz w:val="26"/>
          <w:szCs w:val="26"/>
        </w:rPr>
      </w:pPr>
      <w:r w:rsidRPr="00ED3112">
        <w:rPr>
          <w:rFonts w:asciiTheme="minorHAnsi" w:hAnsiTheme="minorHAnsi" w:cstheme="minorHAnsi"/>
          <w:b/>
          <w:bCs/>
          <w:color w:val="000000"/>
          <w:sz w:val="26"/>
          <w:szCs w:val="26"/>
        </w:rPr>
        <w:t>Title VI Notice to Public</w:t>
      </w:r>
      <w:r w:rsidRPr="00ED3112">
        <w:rPr>
          <w:rFonts w:asciiTheme="minorHAnsi" w:hAnsiTheme="minorHAnsi" w:cstheme="minorHAnsi"/>
          <w:color w:val="000000"/>
          <w:sz w:val="26"/>
          <w:szCs w:val="26"/>
        </w:rPr>
        <w:t>: It is the Washington State Department of Transportation’s (WSDOT) policy to assure that no person shall, on the grounds of race, color, national origin or sex, as provided by Title VI of the Civil Rights Act of 1964, be excluded from participation in, be denied the benefits of, or be otherwise discriminated against under any of its programs and activities. Any person who believes his/her Title VI protection has been violated, may file a complaint with WSDOT’s Office of Equal Opportunity (OEO). For additional information regarding Title VI complaint procedures and/or information regarding our non-discrimination obligations, please contact OEO’s Title VI Coordinator at 360-705-7090.</w:t>
      </w:r>
    </w:p>
    <w:p w14:paraId="234A4A0F" w14:textId="7407E555" w:rsidR="00046361" w:rsidRPr="00640299" w:rsidRDefault="00046361" w:rsidP="00053A2A">
      <w:pPr>
        <w:ind w:left="-576" w:firstLine="0"/>
        <w:rPr>
          <w:rFonts w:cs="Arial"/>
          <w:color w:val="000000" w:themeColor="text1"/>
          <w:szCs w:val="24"/>
        </w:rPr>
      </w:pPr>
      <w:r w:rsidRPr="00ED3112">
        <w:rPr>
          <w:rFonts w:asciiTheme="minorHAnsi" w:hAnsiTheme="minorHAnsi" w:cstheme="minorHAnsi"/>
          <w:color w:val="000000" w:themeColor="text1"/>
          <w:sz w:val="26"/>
          <w:szCs w:val="26"/>
        </w:rPr>
        <w:t>This document is submitted per the requirements of RCW 35.58.2795</w:t>
      </w:r>
      <w:r w:rsidRPr="00640299">
        <w:rPr>
          <w:rFonts w:cs="Arial"/>
          <w:color w:val="000000" w:themeColor="text1"/>
          <w:szCs w:val="24"/>
        </w:rPr>
        <w:t>.</w:t>
      </w:r>
    </w:p>
    <w:p w14:paraId="6DF5DD72" w14:textId="0C3D4A17" w:rsidR="00046361" w:rsidRDefault="00046361" w:rsidP="00053A2A">
      <w:pPr>
        <w:ind w:left="-576" w:firstLine="0"/>
        <w:rPr>
          <w:rFonts w:ascii="Tahoma" w:hAnsi="Tahoma" w:cs="Tahoma"/>
          <w:color w:val="000000" w:themeColor="text1"/>
          <w:szCs w:val="24"/>
        </w:rPr>
      </w:pPr>
    </w:p>
    <w:p w14:paraId="26500895" w14:textId="676606C1" w:rsidR="00046361" w:rsidRDefault="00046361" w:rsidP="00053A2A">
      <w:pPr>
        <w:ind w:left="-576" w:firstLine="0"/>
        <w:rPr>
          <w:rFonts w:ascii="Tahoma" w:hAnsi="Tahoma" w:cs="Tahoma"/>
          <w:color w:val="000000" w:themeColor="text1"/>
          <w:szCs w:val="24"/>
        </w:rPr>
      </w:pPr>
    </w:p>
    <w:p w14:paraId="501E1705" w14:textId="2D65ECCA" w:rsidR="00046361" w:rsidRDefault="00046361" w:rsidP="00053A2A">
      <w:pPr>
        <w:ind w:left="-576" w:firstLine="0"/>
        <w:rPr>
          <w:rFonts w:ascii="Tahoma" w:hAnsi="Tahoma" w:cs="Tahoma"/>
          <w:color w:val="000000" w:themeColor="text1"/>
          <w:szCs w:val="24"/>
        </w:rPr>
      </w:pPr>
    </w:p>
    <w:p w14:paraId="58039BFE" w14:textId="1D844A6C" w:rsidR="009519F7" w:rsidRDefault="009519F7" w:rsidP="00053A2A">
      <w:pPr>
        <w:ind w:left="-576" w:firstLine="0"/>
        <w:rPr>
          <w:rFonts w:ascii="Tahoma" w:hAnsi="Tahoma" w:cs="Tahoma"/>
          <w:color w:val="000000" w:themeColor="text1"/>
          <w:szCs w:val="24"/>
        </w:rPr>
      </w:pPr>
    </w:p>
    <w:p w14:paraId="7727E154" w14:textId="77777777" w:rsidR="009519F7" w:rsidRDefault="009519F7" w:rsidP="00053A2A">
      <w:pPr>
        <w:ind w:left="-576" w:firstLine="0"/>
        <w:rPr>
          <w:rFonts w:ascii="Tahoma" w:hAnsi="Tahoma" w:cs="Tahoma"/>
          <w:color w:val="000000" w:themeColor="text1"/>
          <w:szCs w:val="24"/>
        </w:rPr>
      </w:pPr>
    </w:p>
    <w:p w14:paraId="6FFA5675" w14:textId="60613666" w:rsidR="00046361" w:rsidRDefault="00046361" w:rsidP="00053A2A">
      <w:pPr>
        <w:ind w:left="-576" w:firstLine="0"/>
        <w:rPr>
          <w:rFonts w:ascii="Tahoma" w:hAnsi="Tahoma" w:cs="Tahoma"/>
          <w:color w:val="000000" w:themeColor="text1"/>
          <w:szCs w:val="24"/>
        </w:rPr>
      </w:pPr>
    </w:p>
    <w:p w14:paraId="0C70D893" w14:textId="24E643C7" w:rsidR="00053A2A" w:rsidRDefault="00053A2A" w:rsidP="00053A2A">
      <w:pPr>
        <w:ind w:left="-576" w:firstLine="0"/>
        <w:rPr>
          <w:rFonts w:ascii="Tahoma" w:hAnsi="Tahoma" w:cs="Tahoma"/>
          <w:color w:val="000000" w:themeColor="text1"/>
          <w:szCs w:val="24"/>
        </w:rPr>
      </w:pPr>
    </w:p>
    <w:p w14:paraId="30C2F8DE" w14:textId="42D232BE" w:rsidR="00640299" w:rsidRDefault="00640299" w:rsidP="00053A2A">
      <w:pPr>
        <w:ind w:left="-576" w:firstLine="0"/>
        <w:rPr>
          <w:rFonts w:ascii="Tahoma" w:hAnsi="Tahoma" w:cs="Tahoma"/>
          <w:color w:val="000000" w:themeColor="text1"/>
          <w:szCs w:val="24"/>
        </w:rPr>
      </w:pPr>
    </w:p>
    <w:p w14:paraId="14F1718D" w14:textId="0D9DEF7D" w:rsidR="00640299" w:rsidRDefault="00640299" w:rsidP="00053A2A">
      <w:pPr>
        <w:ind w:left="-576" w:firstLine="0"/>
        <w:rPr>
          <w:rFonts w:ascii="Tahoma" w:hAnsi="Tahoma" w:cs="Tahoma"/>
          <w:color w:val="000000" w:themeColor="text1"/>
          <w:szCs w:val="24"/>
        </w:rPr>
      </w:pPr>
    </w:p>
    <w:p w14:paraId="7EF949E6" w14:textId="77777777" w:rsidR="00640299" w:rsidRDefault="00640299" w:rsidP="00053A2A">
      <w:pPr>
        <w:ind w:left="-576" w:firstLine="0"/>
        <w:rPr>
          <w:rFonts w:ascii="Tahoma" w:hAnsi="Tahoma" w:cs="Tahoma"/>
          <w:color w:val="000000" w:themeColor="text1"/>
          <w:szCs w:val="24"/>
        </w:rPr>
      </w:pPr>
    </w:p>
    <w:p w14:paraId="5B8AC71F" w14:textId="7605E825" w:rsidR="00053A2A" w:rsidRDefault="00053A2A" w:rsidP="00053A2A">
      <w:pPr>
        <w:ind w:left="-576" w:firstLine="0"/>
        <w:rPr>
          <w:rFonts w:ascii="Tahoma" w:hAnsi="Tahoma" w:cs="Tahoma"/>
          <w:color w:val="000000" w:themeColor="text1"/>
          <w:szCs w:val="24"/>
        </w:rPr>
      </w:pPr>
    </w:p>
    <w:p w14:paraId="5BA7C542" w14:textId="0330979B" w:rsidR="00053A2A" w:rsidRDefault="00053A2A" w:rsidP="00053A2A">
      <w:pPr>
        <w:ind w:left="-576" w:firstLine="0"/>
        <w:rPr>
          <w:rFonts w:ascii="Tahoma" w:hAnsi="Tahoma" w:cs="Tahoma"/>
          <w:color w:val="000000" w:themeColor="text1"/>
          <w:szCs w:val="24"/>
        </w:rPr>
      </w:pPr>
    </w:p>
    <w:p w14:paraId="7A34CE53" w14:textId="56DC4F1F" w:rsidR="00640299" w:rsidRDefault="00640299" w:rsidP="00053A2A">
      <w:pPr>
        <w:ind w:left="-576" w:firstLine="0"/>
        <w:rPr>
          <w:rFonts w:ascii="Tahoma" w:hAnsi="Tahoma" w:cs="Tahoma"/>
          <w:color w:val="000000" w:themeColor="text1"/>
          <w:szCs w:val="24"/>
        </w:rPr>
      </w:pPr>
    </w:p>
    <w:p w14:paraId="5CD44AAD" w14:textId="5741B6B2" w:rsidR="00640299" w:rsidRDefault="00640299" w:rsidP="00053A2A">
      <w:pPr>
        <w:ind w:left="-576" w:firstLine="0"/>
        <w:rPr>
          <w:rFonts w:ascii="Tahoma" w:hAnsi="Tahoma" w:cs="Tahoma"/>
          <w:color w:val="000000" w:themeColor="text1"/>
          <w:szCs w:val="24"/>
        </w:rPr>
      </w:pPr>
    </w:p>
    <w:p w14:paraId="0F0AC16E" w14:textId="77777777" w:rsidR="00640299" w:rsidRDefault="00640299" w:rsidP="00053A2A">
      <w:pPr>
        <w:ind w:left="-576" w:firstLine="0"/>
        <w:rPr>
          <w:rFonts w:ascii="Tahoma" w:hAnsi="Tahoma" w:cs="Tahoma"/>
          <w:color w:val="000000" w:themeColor="text1"/>
          <w:szCs w:val="24"/>
        </w:rPr>
      </w:pPr>
    </w:p>
    <w:p w14:paraId="57A1CC87" w14:textId="77777777" w:rsidR="00046361" w:rsidRPr="00335884" w:rsidRDefault="00046361" w:rsidP="00053A2A">
      <w:pPr>
        <w:pStyle w:val="NoSpacing"/>
        <w:ind w:left="-576" w:firstLine="0"/>
        <w:rPr>
          <w:rFonts w:ascii="Tahoma" w:hAnsi="Tahoma" w:cs="Tahoma"/>
          <w:b/>
          <w:bCs/>
          <w:color w:val="00B0F0"/>
          <w:szCs w:val="24"/>
        </w:rPr>
      </w:pPr>
    </w:p>
    <w:p w14:paraId="3DD3AA35" w14:textId="2F6E8FE5" w:rsidR="00B4312D" w:rsidRDefault="00B4312D" w:rsidP="00E858B7">
      <w:pPr>
        <w:ind w:left="-576" w:firstLine="0"/>
        <w:rPr>
          <w:noProof/>
        </w:rPr>
      </w:pPr>
    </w:p>
    <w:sdt>
      <w:sdtPr>
        <w:rPr>
          <w:rFonts w:ascii="Tahoma" w:eastAsiaTheme="minorHAnsi" w:hAnsi="Tahoma" w:cs="Tahoma"/>
          <w:b/>
          <w:bCs/>
          <w:noProof/>
          <w:color w:val="auto"/>
          <w:sz w:val="20"/>
          <w:szCs w:val="20"/>
        </w:rPr>
        <w:id w:val="-1608031513"/>
        <w:docPartObj>
          <w:docPartGallery w:val="Table of Contents"/>
          <w:docPartUnique/>
        </w:docPartObj>
      </w:sdtPr>
      <w:sdtEndPr/>
      <w:sdtContent>
        <w:p w14:paraId="7C358286" w14:textId="111E3CEE" w:rsidR="00B4312D" w:rsidRPr="00D36165" w:rsidRDefault="00B4312D">
          <w:pPr>
            <w:pStyle w:val="TOCHeading"/>
            <w:rPr>
              <w:rFonts w:ascii="Calibri" w:hAnsi="Calibri" w:cs="Calibri"/>
              <w:b/>
              <w:bCs/>
              <w:color w:val="000000" w:themeColor="text1"/>
              <w:sz w:val="28"/>
              <w:szCs w:val="28"/>
            </w:rPr>
          </w:pPr>
          <w:r w:rsidRPr="00D36165">
            <w:rPr>
              <w:rFonts w:ascii="Calibri" w:hAnsi="Calibri" w:cs="Calibri"/>
              <w:b/>
              <w:bCs/>
              <w:color w:val="000000" w:themeColor="text1"/>
              <w:sz w:val="28"/>
              <w:szCs w:val="28"/>
            </w:rPr>
            <w:t>Table of Contents</w:t>
          </w:r>
        </w:p>
        <w:p w14:paraId="2BDD55A1" w14:textId="0F5AF078" w:rsidR="00B4312D" w:rsidRPr="00B614E4" w:rsidRDefault="00053495">
          <w:pPr>
            <w:pStyle w:val="TOC1"/>
            <w:rPr>
              <w:rFonts w:asciiTheme="minorHAnsi" w:hAnsiTheme="minorHAnsi" w:cstheme="minorHAnsi"/>
              <w:b w:val="0"/>
              <w:bCs w:val="0"/>
              <w:sz w:val="22"/>
              <w:szCs w:val="22"/>
            </w:rPr>
          </w:pPr>
          <w:r w:rsidRPr="00B614E4">
            <w:rPr>
              <w:rFonts w:asciiTheme="minorHAnsi" w:hAnsiTheme="minorHAnsi" w:cstheme="minorHAnsi"/>
              <w:b w:val="0"/>
              <w:bCs w:val="0"/>
              <w:sz w:val="22"/>
              <w:szCs w:val="22"/>
            </w:rPr>
            <w:t>Plan Adoption, Public Hearing and Distribution</w:t>
          </w:r>
          <w:r w:rsidR="00B4312D" w:rsidRPr="00B614E4">
            <w:rPr>
              <w:rFonts w:asciiTheme="minorHAnsi" w:hAnsiTheme="minorHAnsi" w:cstheme="minorHAnsi"/>
              <w:b w:val="0"/>
              <w:bCs w:val="0"/>
              <w:sz w:val="22"/>
              <w:szCs w:val="22"/>
            </w:rPr>
            <w:ptab w:relativeTo="margin" w:alignment="right" w:leader="dot"/>
          </w:r>
          <w:r w:rsidRPr="00B614E4">
            <w:rPr>
              <w:rFonts w:asciiTheme="minorHAnsi" w:hAnsiTheme="minorHAnsi" w:cstheme="minorHAnsi"/>
              <w:b w:val="0"/>
              <w:bCs w:val="0"/>
              <w:sz w:val="22"/>
              <w:szCs w:val="22"/>
            </w:rPr>
            <w:t>4</w:t>
          </w:r>
        </w:p>
        <w:p w14:paraId="652ABA35" w14:textId="68358946" w:rsidR="00B4312D" w:rsidRPr="00B614E4" w:rsidRDefault="000C7285" w:rsidP="000C7285">
          <w:pPr>
            <w:pStyle w:val="TOC2"/>
            <w:rPr>
              <w:rFonts w:asciiTheme="minorHAnsi" w:hAnsiTheme="minorHAnsi" w:cstheme="minorHAnsi"/>
              <w:sz w:val="22"/>
              <w:szCs w:val="22"/>
            </w:rPr>
          </w:pPr>
          <w:r w:rsidRPr="00B614E4">
            <w:rPr>
              <w:rFonts w:asciiTheme="minorHAnsi" w:hAnsiTheme="minorHAnsi" w:cstheme="minorHAnsi"/>
              <w:sz w:val="22"/>
              <w:szCs w:val="22"/>
            </w:rPr>
            <w:t>Public Adoption</w:t>
          </w:r>
          <w:r w:rsidR="00B4312D" w:rsidRPr="00B614E4">
            <w:rPr>
              <w:rFonts w:asciiTheme="minorHAnsi" w:hAnsiTheme="minorHAnsi" w:cstheme="minorHAnsi"/>
              <w:sz w:val="22"/>
              <w:szCs w:val="22"/>
            </w:rPr>
            <w:ptab w:relativeTo="margin" w:alignment="right" w:leader="dot"/>
          </w:r>
          <w:r w:rsidRPr="00B614E4">
            <w:rPr>
              <w:rFonts w:asciiTheme="minorHAnsi" w:hAnsiTheme="minorHAnsi" w:cstheme="minorHAnsi"/>
              <w:sz w:val="22"/>
              <w:szCs w:val="22"/>
            </w:rPr>
            <w:t>4</w:t>
          </w:r>
        </w:p>
        <w:p w14:paraId="5580BC7D" w14:textId="0A5EE124" w:rsidR="0033213C" w:rsidRPr="00B614E4" w:rsidRDefault="0033213C" w:rsidP="0033213C">
          <w:pPr>
            <w:pStyle w:val="TOC2"/>
            <w:rPr>
              <w:rFonts w:asciiTheme="minorHAnsi" w:hAnsiTheme="minorHAnsi" w:cstheme="minorHAnsi"/>
              <w:sz w:val="22"/>
              <w:szCs w:val="22"/>
            </w:rPr>
          </w:pPr>
          <w:r w:rsidRPr="00B614E4">
            <w:rPr>
              <w:rFonts w:asciiTheme="minorHAnsi" w:hAnsiTheme="minorHAnsi" w:cstheme="minorHAnsi"/>
              <w:sz w:val="22"/>
              <w:szCs w:val="22"/>
            </w:rPr>
            <w:t>Public Participation Process</w:t>
          </w:r>
          <w:r w:rsidRPr="00B614E4">
            <w:rPr>
              <w:rFonts w:asciiTheme="minorHAnsi" w:hAnsiTheme="minorHAnsi" w:cstheme="minorHAnsi"/>
              <w:sz w:val="22"/>
              <w:szCs w:val="22"/>
            </w:rPr>
            <w:ptab w:relativeTo="margin" w:alignment="right" w:leader="dot"/>
          </w:r>
          <w:r w:rsidRPr="00B614E4">
            <w:rPr>
              <w:rFonts w:asciiTheme="minorHAnsi" w:hAnsiTheme="minorHAnsi" w:cstheme="minorHAnsi"/>
              <w:sz w:val="22"/>
              <w:szCs w:val="22"/>
            </w:rPr>
            <w:t>4</w:t>
          </w:r>
        </w:p>
        <w:p w14:paraId="3336705A" w14:textId="5308A059" w:rsidR="00B4312D" w:rsidRPr="00B614E4" w:rsidRDefault="0033213C" w:rsidP="0033213C">
          <w:pPr>
            <w:pStyle w:val="TOC2"/>
            <w:rPr>
              <w:rFonts w:asciiTheme="minorHAnsi" w:hAnsiTheme="minorHAnsi" w:cstheme="minorHAnsi"/>
              <w:sz w:val="22"/>
              <w:szCs w:val="22"/>
            </w:rPr>
          </w:pPr>
          <w:r w:rsidRPr="00B614E4">
            <w:rPr>
              <w:rFonts w:asciiTheme="minorHAnsi" w:hAnsiTheme="minorHAnsi" w:cstheme="minorHAnsi"/>
              <w:sz w:val="22"/>
              <w:szCs w:val="22"/>
            </w:rPr>
            <w:t>Public Distribution</w:t>
          </w:r>
          <w:r w:rsidRPr="00B614E4">
            <w:rPr>
              <w:rFonts w:asciiTheme="minorHAnsi" w:hAnsiTheme="minorHAnsi" w:cstheme="minorHAnsi"/>
              <w:sz w:val="22"/>
              <w:szCs w:val="22"/>
            </w:rPr>
            <w:ptab w:relativeTo="margin" w:alignment="right" w:leader="dot"/>
          </w:r>
          <w:r w:rsidRPr="00B614E4">
            <w:rPr>
              <w:rFonts w:asciiTheme="minorHAnsi" w:hAnsiTheme="minorHAnsi" w:cstheme="minorHAnsi"/>
              <w:sz w:val="22"/>
              <w:szCs w:val="22"/>
            </w:rPr>
            <w:t>5</w:t>
          </w:r>
        </w:p>
        <w:p w14:paraId="4A80F227" w14:textId="3F6AE1F9" w:rsidR="00B4312D" w:rsidRPr="00B614E4" w:rsidRDefault="00EF400F">
          <w:pPr>
            <w:pStyle w:val="TOC1"/>
            <w:rPr>
              <w:rFonts w:asciiTheme="minorHAnsi" w:hAnsiTheme="minorHAnsi" w:cstheme="minorHAnsi"/>
              <w:b w:val="0"/>
              <w:bCs w:val="0"/>
              <w:sz w:val="22"/>
              <w:szCs w:val="22"/>
            </w:rPr>
          </w:pPr>
          <w:r w:rsidRPr="00B614E4">
            <w:rPr>
              <w:rFonts w:asciiTheme="minorHAnsi" w:hAnsiTheme="minorHAnsi" w:cstheme="minorHAnsi"/>
              <w:b w:val="0"/>
              <w:bCs w:val="0"/>
              <w:sz w:val="22"/>
              <w:szCs w:val="22"/>
            </w:rPr>
            <w:t>Description of Service Area, Operations and Facilities</w:t>
          </w:r>
          <w:r w:rsidR="00B4312D" w:rsidRPr="00B614E4">
            <w:rPr>
              <w:rFonts w:asciiTheme="minorHAnsi" w:hAnsiTheme="minorHAnsi" w:cstheme="minorHAnsi"/>
              <w:b w:val="0"/>
              <w:bCs w:val="0"/>
              <w:sz w:val="22"/>
              <w:szCs w:val="22"/>
            </w:rPr>
            <w:ptab w:relativeTo="margin" w:alignment="right" w:leader="dot"/>
          </w:r>
          <w:r w:rsidRPr="00B614E4">
            <w:rPr>
              <w:rFonts w:asciiTheme="minorHAnsi" w:hAnsiTheme="minorHAnsi" w:cstheme="minorHAnsi"/>
              <w:b w:val="0"/>
              <w:bCs w:val="0"/>
              <w:sz w:val="22"/>
              <w:szCs w:val="22"/>
            </w:rPr>
            <w:t>6</w:t>
          </w:r>
        </w:p>
        <w:p w14:paraId="4FD6AA9E" w14:textId="11EF41B1" w:rsidR="00B4312D" w:rsidRPr="00B614E4" w:rsidRDefault="003F5066" w:rsidP="000C7285">
          <w:pPr>
            <w:pStyle w:val="TOC2"/>
            <w:rPr>
              <w:rFonts w:asciiTheme="minorHAnsi" w:hAnsiTheme="minorHAnsi" w:cstheme="minorHAnsi"/>
              <w:sz w:val="22"/>
              <w:szCs w:val="22"/>
            </w:rPr>
          </w:pPr>
          <w:r w:rsidRPr="00B614E4">
            <w:rPr>
              <w:rFonts w:asciiTheme="minorHAnsi" w:hAnsiTheme="minorHAnsi" w:cstheme="minorHAnsi"/>
              <w:sz w:val="22"/>
              <w:szCs w:val="22"/>
            </w:rPr>
            <w:t>Service Area</w:t>
          </w:r>
          <w:r w:rsidR="00B4312D" w:rsidRPr="00B614E4">
            <w:rPr>
              <w:rFonts w:asciiTheme="minorHAnsi" w:hAnsiTheme="minorHAnsi" w:cstheme="minorHAnsi"/>
              <w:sz w:val="22"/>
              <w:szCs w:val="22"/>
            </w:rPr>
            <w:ptab w:relativeTo="margin" w:alignment="right" w:leader="dot"/>
          </w:r>
          <w:r w:rsidRPr="00B614E4">
            <w:rPr>
              <w:rFonts w:asciiTheme="minorHAnsi" w:hAnsiTheme="minorHAnsi" w:cstheme="minorHAnsi"/>
              <w:sz w:val="22"/>
              <w:szCs w:val="22"/>
            </w:rPr>
            <w:t>6</w:t>
          </w:r>
        </w:p>
        <w:p w14:paraId="47DF80B8" w14:textId="35D92166" w:rsidR="003F5066" w:rsidRPr="00B614E4" w:rsidRDefault="003F5066" w:rsidP="003F5066">
          <w:pPr>
            <w:pStyle w:val="TOC2"/>
            <w:rPr>
              <w:rFonts w:asciiTheme="minorHAnsi" w:hAnsiTheme="minorHAnsi" w:cstheme="minorHAnsi"/>
              <w:sz w:val="22"/>
              <w:szCs w:val="22"/>
            </w:rPr>
          </w:pPr>
          <w:r w:rsidRPr="00B614E4">
            <w:rPr>
              <w:rFonts w:asciiTheme="minorHAnsi" w:hAnsiTheme="minorHAnsi" w:cstheme="minorHAnsi"/>
              <w:sz w:val="22"/>
              <w:szCs w:val="22"/>
            </w:rPr>
            <w:t>Operations</w:t>
          </w:r>
          <w:r w:rsidRPr="00B614E4">
            <w:rPr>
              <w:rFonts w:asciiTheme="minorHAnsi" w:hAnsiTheme="minorHAnsi" w:cstheme="minorHAnsi"/>
              <w:sz w:val="22"/>
              <w:szCs w:val="22"/>
            </w:rPr>
            <w:ptab w:relativeTo="margin" w:alignment="right" w:leader="dot"/>
          </w:r>
          <w:r w:rsidRPr="00B614E4">
            <w:rPr>
              <w:rFonts w:asciiTheme="minorHAnsi" w:hAnsiTheme="minorHAnsi" w:cstheme="minorHAnsi"/>
              <w:sz w:val="22"/>
              <w:szCs w:val="22"/>
            </w:rPr>
            <w:t>6</w:t>
          </w:r>
        </w:p>
        <w:p w14:paraId="73F1B2A4" w14:textId="5B07F142" w:rsidR="00E31A5F" w:rsidRPr="00B614E4" w:rsidRDefault="0021131D" w:rsidP="00E31A5F">
          <w:pPr>
            <w:pStyle w:val="TOC2"/>
            <w:rPr>
              <w:rFonts w:asciiTheme="minorHAnsi" w:hAnsiTheme="minorHAnsi" w:cstheme="minorHAnsi"/>
              <w:sz w:val="22"/>
              <w:szCs w:val="22"/>
            </w:rPr>
          </w:pPr>
          <w:r w:rsidRPr="00B614E4">
            <w:rPr>
              <w:rFonts w:asciiTheme="minorHAnsi" w:hAnsiTheme="minorHAnsi" w:cstheme="minorHAnsi"/>
              <w:sz w:val="22"/>
              <w:szCs w:val="22"/>
            </w:rPr>
            <w:t xml:space="preserve">     Exhibit A</w:t>
          </w:r>
          <w:r w:rsidR="00FF55BE">
            <w:rPr>
              <w:rFonts w:asciiTheme="minorHAnsi" w:hAnsiTheme="minorHAnsi" w:cstheme="minorHAnsi"/>
              <w:sz w:val="22"/>
              <w:szCs w:val="22"/>
            </w:rPr>
            <w:t>:</w:t>
          </w:r>
          <w:r w:rsidR="004D1824">
            <w:rPr>
              <w:rFonts w:asciiTheme="minorHAnsi" w:hAnsiTheme="minorHAnsi" w:cstheme="minorHAnsi"/>
              <w:sz w:val="22"/>
              <w:szCs w:val="22"/>
            </w:rPr>
            <w:t xml:space="preserve"> Central </w:t>
          </w:r>
          <w:r w:rsidR="001C45AC">
            <w:rPr>
              <w:rFonts w:asciiTheme="minorHAnsi" w:hAnsiTheme="minorHAnsi" w:cstheme="minorHAnsi"/>
              <w:sz w:val="22"/>
              <w:szCs w:val="22"/>
            </w:rPr>
            <w:t>Transit Connections</w:t>
          </w:r>
          <w:r w:rsidR="00E31A5F" w:rsidRPr="00B614E4">
            <w:rPr>
              <w:rFonts w:asciiTheme="minorHAnsi" w:hAnsiTheme="minorHAnsi" w:cstheme="minorHAnsi"/>
              <w:sz w:val="22"/>
              <w:szCs w:val="22"/>
            </w:rPr>
            <w:ptab w:relativeTo="margin" w:alignment="right" w:leader="dot"/>
          </w:r>
          <w:r w:rsidRPr="00B614E4">
            <w:rPr>
              <w:rFonts w:asciiTheme="minorHAnsi" w:hAnsiTheme="minorHAnsi" w:cstheme="minorHAnsi"/>
              <w:sz w:val="22"/>
              <w:szCs w:val="22"/>
            </w:rPr>
            <w:t>7</w:t>
          </w:r>
        </w:p>
        <w:p w14:paraId="508ED515" w14:textId="5ABF6291" w:rsidR="0021131D" w:rsidRDefault="0021131D" w:rsidP="0021131D">
          <w:pPr>
            <w:rPr>
              <w:rFonts w:asciiTheme="minorHAnsi" w:hAnsiTheme="minorHAnsi" w:cstheme="minorHAnsi"/>
              <w:sz w:val="22"/>
              <w:szCs w:val="22"/>
            </w:rPr>
          </w:pPr>
          <w:r w:rsidRPr="00B614E4">
            <w:rPr>
              <w:rFonts w:asciiTheme="minorHAnsi" w:hAnsiTheme="minorHAnsi" w:cstheme="minorHAnsi"/>
              <w:sz w:val="22"/>
              <w:szCs w:val="22"/>
            </w:rPr>
            <w:t xml:space="preserve">       </w:t>
          </w:r>
          <w:r w:rsidR="00B614E4">
            <w:rPr>
              <w:rFonts w:asciiTheme="minorHAnsi" w:hAnsiTheme="minorHAnsi" w:cstheme="minorHAnsi"/>
              <w:sz w:val="22"/>
              <w:szCs w:val="22"/>
            </w:rPr>
            <w:t xml:space="preserve"> </w:t>
          </w:r>
          <w:r w:rsidRPr="00B614E4">
            <w:rPr>
              <w:rFonts w:asciiTheme="minorHAnsi" w:hAnsiTheme="minorHAnsi" w:cstheme="minorHAnsi"/>
              <w:sz w:val="22"/>
              <w:szCs w:val="22"/>
            </w:rPr>
            <w:t xml:space="preserve"> </w:t>
          </w:r>
          <w:r w:rsidR="00B614E4" w:rsidRPr="00B614E4">
            <w:rPr>
              <w:rFonts w:asciiTheme="minorHAnsi" w:hAnsiTheme="minorHAnsi" w:cstheme="minorHAnsi"/>
              <w:sz w:val="22"/>
              <w:szCs w:val="22"/>
            </w:rPr>
            <w:t>Exhibit B</w:t>
          </w:r>
          <w:r w:rsidR="00FF55BE">
            <w:rPr>
              <w:rFonts w:asciiTheme="minorHAnsi" w:hAnsiTheme="minorHAnsi" w:cstheme="minorHAnsi"/>
              <w:sz w:val="22"/>
              <w:szCs w:val="22"/>
            </w:rPr>
            <w:t>:</w:t>
          </w:r>
          <w:r w:rsidR="001C45AC">
            <w:rPr>
              <w:rFonts w:asciiTheme="minorHAnsi" w:hAnsiTheme="minorHAnsi" w:cstheme="minorHAnsi"/>
              <w:sz w:val="22"/>
              <w:szCs w:val="22"/>
            </w:rPr>
            <w:t xml:space="preserve"> Paratransit Service</w:t>
          </w:r>
          <w:r w:rsidRPr="00B614E4">
            <w:rPr>
              <w:rFonts w:asciiTheme="minorHAnsi" w:hAnsiTheme="minorHAnsi" w:cstheme="minorHAnsi"/>
              <w:sz w:val="22"/>
              <w:szCs w:val="22"/>
            </w:rPr>
            <w:ptab w:relativeTo="margin" w:alignment="right" w:leader="dot"/>
          </w:r>
          <w:r w:rsidR="00B614E4" w:rsidRPr="00B614E4">
            <w:rPr>
              <w:rFonts w:asciiTheme="minorHAnsi" w:hAnsiTheme="minorHAnsi" w:cstheme="minorHAnsi"/>
              <w:sz w:val="22"/>
              <w:szCs w:val="22"/>
            </w:rPr>
            <w:t>8</w:t>
          </w:r>
        </w:p>
        <w:p w14:paraId="0FE01496" w14:textId="7B353C99" w:rsidR="001C45AC" w:rsidRDefault="0094578A" w:rsidP="001C45AC">
          <w:pPr>
            <w:rPr>
              <w:rFonts w:asciiTheme="minorHAnsi" w:hAnsiTheme="minorHAnsi" w:cstheme="minorHAnsi"/>
              <w:sz w:val="22"/>
              <w:szCs w:val="22"/>
            </w:rPr>
          </w:pPr>
          <w:r>
            <w:rPr>
              <w:rFonts w:asciiTheme="minorHAnsi" w:hAnsiTheme="minorHAnsi" w:cstheme="minorHAnsi"/>
              <w:sz w:val="22"/>
              <w:szCs w:val="22"/>
            </w:rPr>
            <w:t xml:space="preserve">         </w:t>
          </w:r>
          <w:r w:rsidR="00B614E4" w:rsidRPr="00B614E4">
            <w:rPr>
              <w:rFonts w:asciiTheme="minorHAnsi" w:hAnsiTheme="minorHAnsi" w:cstheme="minorHAnsi"/>
              <w:sz w:val="22"/>
              <w:szCs w:val="22"/>
            </w:rPr>
            <w:t xml:space="preserve">Exhibit </w:t>
          </w:r>
          <w:r>
            <w:rPr>
              <w:rFonts w:asciiTheme="minorHAnsi" w:hAnsiTheme="minorHAnsi" w:cstheme="minorHAnsi"/>
              <w:sz w:val="22"/>
              <w:szCs w:val="22"/>
            </w:rPr>
            <w:t>C</w:t>
          </w:r>
          <w:r w:rsidR="00FF55BE">
            <w:rPr>
              <w:rFonts w:asciiTheme="minorHAnsi" w:hAnsiTheme="minorHAnsi" w:cstheme="minorHAnsi"/>
              <w:sz w:val="22"/>
              <w:szCs w:val="22"/>
            </w:rPr>
            <w:t>:</w:t>
          </w:r>
          <w:r>
            <w:rPr>
              <w:rFonts w:asciiTheme="minorHAnsi" w:hAnsiTheme="minorHAnsi" w:cstheme="minorHAnsi"/>
              <w:sz w:val="22"/>
              <w:szCs w:val="22"/>
            </w:rPr>
            <w:t xml:space="preserve"> Full Service Map</w:t>
          </w:r>
          <w:r w:rsidR="00B614E4" w:rsidRPr="00B614E4">
            <w:rPr>
              <w:rFonts w:asciiTheme="minorHAnsi" w:hAnsiTheme="minorHAnsi" w:cstheme="minorHAnsi"/>
              <w:sz w:val="22"/>
              <w:szCs w:val="22"/>
            </w:rPr>
            <w:ptab w:relativeTo="margin" w:alignment="right" w:leader="dot"/>
          </w:r>
          <w:r w:rsidR="005C420D">
            <w:rPr>
              <w:rFonts w:asciiTheme="minorHAnsi" w:hAnsiTheme="minorHAnsi" w:cstheme="minorHAnsi"/>
              <w:sz w:val="22"/>
              <w:szCs w:val="22"/>
            </w:rPr>
            <w:t>10</w:t>
          </w:r>
        </w:p>
        <w:p w14:paraId="006C8074" w14:textId="4462B750" w:rsidR="001C45AC" w:rsidRDefault="001C45AC" w:rsidP="0021131D">
          <w:pPr>
            <w:rPr>
              <w:rFonts w:asciiTheme="minorHAnsi" w:hAnsiTheme="minorHAnsi" w:cstheme="minorHAnsi"/>
              <w:sz w:val="22"/>
              <w:szCs w:val="22"/>
            </w:rPr>
          </w:pPr>
          <w:r>
            <w:rPr>
              <w:rFonts w:asciiTheme="minorHAnsi" w:hAnsiTheme="minorHAnsi" w:cstheme="minorHAnsi"/>
              <w:sz w:val="22"/>
              <w:szCs w:val="22"/>
            </w:rPr>
            <w:t xml:space="preserve">         </w:t>
          </w:r>
          <w:r w:rsidRPr="00B614E4">
            <w:rPr>
              <w:rFonts w:asciiTheme="minorHAnsi" w:hAnsiTheme="minorHAnsi" w:cstheme="minorHAnsi"/>
              <w:sz w:val="22"/>
              <w:szCs w:val="22"/>
            </w:rPr>
            <w:t xml:space="preserve">Exhibit </w:t>
          </w:r>
          <w:r w:rsidR="00371B57">
            <w:rPr>
              <w:rFonts w:asciiTheme="minorHAnsi" w:hAnsiTheme="minorHAnsi" w:cstheme="minorHAnsi"/>
              <w:sz w:val="22"/>
              <w:szCs w:val="22"/>
            </w:rPr>
            <w:t>D-G</w:t>
          </w:r>
          <w:r w:rsidR="00FF55BE">
            <w:rPr>
              <w:rFonts w:asciiTheme="minorHAnsi" w:hAnsiTheme="minorHAnsi" w:cstheme="minorHAnsi"/>
              <w:sz w:val="22"/>
              <w:szCs w:val="22"/>
            </w:rPr>
            <w:t>:</w:t>
          </w:r>
          <w:r w:rsidR="00371B57">
            <w:rPr>
              <w:rFonts w:asciiTheme="minorHAnsi" w:hAnsiTheme="minorHAnsi" w:cstheme="minorHAnsi"/>
              <w:sz w:val="22"/>
              <w:szCs w:val="22"/>
            </w:rPr>
            <w:t xml:space="preserve"> Individual Service</w:t>
          </w:r>
          <w:r>
            <w:rPr>
              <w:rFonts w:asciiTheme="minorHAnsi" w:hAnsiTheme="minorHAnsi" w:cstheme="minorHAnsi"/>
              <w:sz w:val="22"/>
              <w:szCs w:val="22"/>
            </w:rPr>
            <w:t xml:space="preserve"> Map</w:t>
          </w:r>
          <w:r w:rsidR="00371B57">
            <w:rPr>
              <w:rFonts w:asciiTheme="minorHAnsi" w:hAnsiTheme="minorHAnsi" w:cstheme="minorHAnsi"/>
              <w:sz w:val="22"/>
              <w:szCs w:val="22"/>
            </w:rPr>
            <w:t>s</w:t>
          </w:r>
          <w:r w:rsidRPr="00B614E4">
            <w:rPr>
              <w:rFonts w:asciiTheme="minorHAnsi" w:hAnsiTheme="minorHAnsi" w:cstheme="minorHAnsi"/>
              <w:sz w:val="22"/>
              <w:szCs w:val="22"/>
            </w:rPr>
            <w:ptab w:relativeTo="margin" w:alignment="right" w:leader="dot"/>
          </w:r>
          <w:r w:rsidR="007C0DC0">
            <w:rPr>
              <w:rFonts w:asciiTheme="minorHAnsi" w:hAnsiTheme="minorHAnsi" w:cstheme="minorHAnsi"/>
              <w:sz w:val="22"/>
              <w:szCs w:val="22"/>
            </w:rPr>
            <w:t>1</w:t>
          </w:r>
          <w:r w:rsidR="005C420D">
            <w:rPr>
              <w:rFonts w:asciiTheme="minorHAnsi" w:hAnsiTheme="minorHAnsi" w:cstheme="minorHAnsi"/>
              <w:sz w:val="22"/>
              <w:szCs w:val="22"/>
            </w:rPr>
            <w:t>1</w:t>
          </w:r>
        </w:p>
        <w:p w14:paraId="41481CFE" w14:textId="5DF156E2" w:rsidR="00D56891" w:rsidRDefault="00A56F2D" w:rsidP="00D56891">
          <w:pPr>
            <w:pStyle w:val="TOC2"/>
            <w:rPr>
              <w:rFonts w:asciiTheme="minorHAnsi" w:hAnsiTheme="minorHAnsi" w:cstheme="minorHAnsi"/>
              <w:sz w:val="22"/>
              <w:szCs w:val="22"/>
            </w:rPr>
          </w:pPr>
          <w:r>
            <w:rPr>
              <w:rFonts w:asciiTheme="minorHAnsi" w:hAnsiTheme="minorHAnsi" w:cstheme="minorHAnsi"/>
              <w:sz w:val="22"/>
              <w:szCs w:val="22"/>
            </w:rPr>
            <w:t>Fares and Facilities</w:t>
          </w:r>
          <w:r w:rsidR="00D56891" w:rsidRPr="00B614E4">
            <w:rPr>
              <w:rFonts w:asciiTheme="minorHAnsi" w:hAnsiTheme="minorHAnsi" w:cstheme="minorHAnsi"/>
              <w:sz w:val="22"/>
              <w:szCs w:val="22"/>
            </w:rPr>
            <w:ptab w:relativeTo="margin" w:alignment="right" w:leader="dot"/>
          </w:r>
          <w:r>
            <w:rPr>
              <w:rFonts w:asciiTheme="minorHAnsi" w:hAnsiTheme="minorHAnsi" w:cstheme="minorHAnsi"/>
              <w:sz w:val="22"/>
              <w:szCs w:val="22"/>
            </w:rPr>
            <w:t>1</w:t>
          </w:r>
          <w:r w:rsidR="0087542E">
            <w:rPr>
              <w:rFonts w:asciiTheme="minorHAnsi" w:hAnsiTheme="minorHAnsi" w:cstheme="minorHAnsi"/>
              <w:sz w:val="22"/>
              <w:szCs w:val="22"/>
            </w:rPr>
            <w:t>5</w:t>
          </w:r>
        </w:p>
        <w:p w14:paraId="5966ECC2" w14:textId="1A1F4A1D" w:rsidR="00A56F2D" w:rsidRPr="00A56F2D" w:rsidRDefault="00A56F2D" w:rsidP="00A56F2D">
          <w:r>
            <w:rPr>
              <w:rFonts w:asciiTheme="minorHAnsi" w:hAnsiTheme="minorHAnsi" w:cstheme="minorHAnsi"/>
              <w:sz w:val="22"/>
              <w:szCs w:val="22"/>
            </w:rPr>
            <w:t xml:space="preserve">         </w:t>
          </w:r>
          <w:r w:rsidRPr="00B614E4">
            <w:rPr>
              <w:rFonts w:asciiTheme="minorHAnsi" w:hAnsiTheme="minorHAnsi" w:cstheme="minorHAnsi"/>
              <w:sz w:val="22"/>
              <w:szCs w:val="22"/>
            </w:rPr>
            <w:t xml:space="preserve">Exhibit </w:t>
          </w:r>
          <w:r w:rsidR="00FD42C8">
            <w:rPr>
              <w:rFonts w:asciiTheme="minorHAnsi" w:hAnsiTheme="minorHAnsi" w:cstheme="minorHAnsi"/>
              <w:sz w:val="22"/>
              <w:szCs w:val="22"/>
            </w:rPr>
            <w:t>H-I</w:t>
          </w:r>
          <w:r w:rsidR="00FF55BE">
            <w:rPr>
              <w:rFonts w:asciiTheme="minorHAnsi" w:hAnsiTheme="minorHAnsi" w:cstheme="minorHAnsi"/>
              <w:sz w:val="22"/>
              <w:szCs w:val="22"/>
            </w:rPr>
            <w:t>:</w:t>
          </w:r>
          <w:r w:rsidR="00FD42C8">
            <w:rPr>
              <w:rFonts w:asciiTheme="minorHAnsi" w:hAnsiTheme="minorHAnsi" w:cstheme="minorHAnsi"/>
              <w:sz w:val="22"/>
              <w:szCs w:val="22"/>
            </w:rPr>
            <w:t xml:space="preserve"> </w:t>
          </w:r>
          <w:r w:rsidR="00312C52">
            <w:rPr>
              <w:rFonts w:asciiTheme="minorHAnsi" w:hAnsiTheme="minorHAnsi" w:cstheme="minorHAnsi"/>
              <w:sz w:val="22"/>
              <w:szCs w:val="22"/>
            </w:rPr>
            <w:t>Facilities</w:t>
          </w:r>
          <w:r w:rsidRPr="00B614E4">
            <w:rPr>
              <w:rFonts w:asciiTheme="minorHAnsi" w:hAnsiTheme="minorHAnsi" w:cstheme="minorHAnsi"/>
              <w:sz w:val="22"/>
              <w:szCs w:val="22"/>
            </w:rPr>
            <w:ptab w:relativeTo="margin" w:alignment="right" w:leader="dot"/>
          </w:r>
          <w:r w:rsidR="00312C52">
            <w:rPr>
              <w:rFonts w:asciiTheme="minorHAnsi" w:hAnsiTheme="minorHAnsi" w:cstheme="minorHAnsi"/>
              <w:sz w:val="22"/>
              <w:szCs w:val="22"/>
            </w:rPr>
            <w:t>1</w:t>
          </w:r>
          <w:r w:rsidR="0087542E">
            <w:rPr>
              <w:rFonts w:asciiTheme="minorHAnsi" w:hAnsiTheme="minorHAnsi" w:cstheme="minorHAnsi"/>
              <w:sz w:val="22"/>
              <w:szCs w:val="22"/>
            </w:rPr>
            <w:t>5</w:t>
          </w:r>
        </w:p>
        <w:p w14:paraId="00B49564" w14:textId="728D05FA" w:rsidR="00583B4D" w:rsidRDefault="0081692C" w:rsidP="00583B4D">
          <w:pPr>
            <w:pStyle w:val="TOC2"/>
            <w:rPr>
              <w:rFonts w:asciiTheme="minorHAnsi" w:hAnsiTheme="minorHAnsi" w:cstheme="minorHAnsi"/>
              <w:sz w:val="22"/>
              <w:szCs w:val="22"/>
            </w:rPr>
          </w:pPr>
          <w:r>
            <w:rPr>
              <w:rFonts w:asciiTheme="minorHAnsi" w:hAnsiTheme="minorHAnsi" w:cstheme="minorHAnsi"/>
              <w:sz w:val="22"/>
              <w:szCs w:val="22"/>
            </w:rPr>
            <w:t>Organization</w:t>
          </w:r>
          <w:r w:rsidR="00583B4D" w:rsidRPr="00B614E4">
            <w:rPr>
              <w:rFonts w:asciiTheme="minorHAnsi" w:hAnsiTheme="minorHAnsi" w:cstheme="minorHAnsi"/>
              <w:sz w:val="22"/>
              <w:szCs w:val="22"/>
            </w:rPr>
            <w:ptab w:relativeTo="margin" w:alignment="right" w:leader="dot"/>
          </w:r>
          <w:r w:rsidR="00583B4D">
            <w:rPr>
              <w:rFonts w:asciiTheme="minorHAnsi" w:hAnsiTheme="minorHAnsi" w:cstheme="minorHAnsi"/>
              <w:sz w:val="22"/>
              <w:szCs w:val="22"/>
            </w:rPr>
            <w:t>1</w:t>
          </w:r>
          <w:r w:rsidR="0087542E">
            <w:rPr>
              <w:rFonts w:asciiTheme="minorHAnsi" w:hAnsiTheme="minorHAnsi" w:cstheme="minorHAnsi"/>
              <w:sz w:val="22"/>
              <w:szCs w:val="22"/>
            </w:rPr>
            <w:t>6</w:t>
          </w:r>
        </w:p>
        <w:p w14:paraId="7CC7DDCC" w14:textId="3D6AEA0A" w:rsidR="00731B2E" w:rsidRPr="00B614E4" w:rsidRDefault="0081692C" w:rsidP="00731B2E">
          <w:pPr>
            <w:pStyle w:val="TOC2"/>
            <w:rPr>
              <w:rFonts w:asciiTheme="minorHAnsi" w:hAnsiTheme="minorHAnsi" w:cstheme="minorHAnsi"/>
              <w:sz w:val="22"/>
              <w:szCs w:val="22"/>
            </w:rPr>
          </w:pPr>
          <w:r>
            <w:rPr>
              <w:rFonts w:asciiTheme="minorHAnsi" w:hAnsiTheme="minorHAnsi" w:cstheme="minorHAnsi"/>
              <w:sz w:val="22"/>
              <w:szCs w:val="22"/>
            </w:rPr>
            <w:t xml:space="preserve">     </w:t>
          </w:r>
          <w:r w:rsidR="009F3FD1">
            <w:rPr>
              <w:rFonts w:asciiTheme="minorHAnsi" w:hAnsiTheme="minorHAnsi" w:cstheme="minorHAnsi"/>
              <w:sz w:val="22"/>
              <w:szCs w:val="22"/>
            </w:rPr>
            <w:t xml:space="preserve">Exhibit </w:t>
          </w:r>
          <w:r w:rsidR="00993666">
            <w:rPr>
              <w:rFonts w:asciiTheme="minorHAnsi" w:hAnsiTheme="minorHAnsi" w:cstheme="minorHAnsi"/>
              <w:sz w:val="22"/>
              <w:szCs w:val="22"/>
            </w:rPr>
            <w:t>J</w:t>
          </w:r>
          <w:r w:rsidR="00FF55BE">
            <w:rPr>
              <w:rFonts w:asciiTheme="minorHAnsi" w:hAnsiTheme="minorHAnsi" w:cstheme="minorHAnsi"/>
              <w:sz w:val="22"/>
              <w:szCs w:val="22"/>
            </w:rPr>
            <w:t>:</w:t>
          </w:r>
          <w:r w:rsidR="00986A57">
            <w:rPr>
              <w:rFonts w:asciiTheme="minorHAnsi" w:hAnsiTheme="minorHAnsi" w:cstheme="minorHAnsi"/>
              <w:sz w:val="22"/>
              <w:szCs w:val="22"/>
            </w:rPr>
            <w:t xml:space="preserve"> </w:t>
          </w:r>
          <w:r w:rsidR="00DB081A">
            <w:rPr>
              <w:rFonts w:asciiTheme="minorHAnsi" w:hAnsiTheme="minorHAnsi" w:cstheme="minorHAnsi"/>
              <w:sz w:val="22"/>
              <w:szCs w:val="22"/>
            </w:rPr>
            <w:t>Organization Chart</w:t>
          </w:r>
          <w:r w:rsidR="00731B2E" w:rsidRPr="00B614E4">
            <w:rPr>
              <w:rFonts w:asciiTheme="minorHAnsi" w:hAnsiTheme="minorHAnsi" w:cstheme="minorHAnsi"/>
              <w:sz w:val="22"/>
              <w:szCs w:val="22"/>
            </w:rPr>
            <w:ptab w:relativeTo="margin" w:alignment="right" w:leader="dot"/>
          </w:r>
          <w:r w:rsidR="00731B2E">
            <w:rPr>
              <w:rFonts w:asciiTheme="minorHAnsi" w:hAnsiTheme="minorHAnsi" w:cstheme="minorHAnsi"/>
              <w:sz w:val="22"/>
              <w:szCs w:val="22"/>
            </w:rPr>
            <w:t>1</w:t>
          </w:r>
          <w:r w:rsidR="0087542E">
            <w:rPr>
              <w:rFonts w:asciiTheme="minorHAnsi" w:hAnsiTheme="minorHAnsi" w:cstheme="minorHAnsi"/>
              <w:sz w:val="22"/>
              <w:szCs w:val="22"/>
            </w:rPr>
            <w:t>6</w:t>
          </w:r>
        </w:p>
        <w:p w14:paraId="1A94D625" w14:textId="48B94FA5" w:rsidR="00731B2E" w:rsidRPr="00B614E4" w:rsidRDefault="00721C5F" w:rsidP="00731B2E">
          <w:pPr>
            <w:pStyle w:val="TOC2"/>
            <w:rPr>
              <w:rFonts w:asciiTheme="minorHAnsi" w:hAnsiTheme="minorHAnsi" w:cstheme="minorHAnsi"/>
              <w:sz w:val="22"/>
              <w:szCs w:val="22"/>
            </w:rPr>
          </w:pPr>
          <w:r>
            <w:rPr>
              <w:rFonts w:asciiTheme="minorHAnsi" w:hAnsiTheme="minorHAnsi" w:cstheme="minorHAnsi"/>
              <w:sz w:val="22"/>
              <w:szCs w:val="22"/>
            </w:rPr>
            <w:t>State and Agenc</w:t>
          </w:r>
          <w:r w:rsidR="00E50466">
            <w:rPr>
              <w:rFonts w:asciiTheme="minorHAnsi" w:hAnsiTheme="minorHAnsi" w:cstheme="minorHAnsi"/>
              <w:sz w:val="22"/>
              <w:szCs w:val="22"/>
            </w:rPr>
            <w:t>y</w:t>
          </w:r>
          <w:r>
            <w:rPr>
              <w:rFonts w:asciiTheme="minorHAnsi" w:hAnsiTheme="minorHAnsi" w:cstheme="minorHAnsi"/>
              <w:sz w:val="22"/>
              <w:szCs w:val="22"/>
            </w:rPr>
            <w:t xml:space="preserve"> Goals</w:t>
          </w:r>
          <w:r w:rsidR="00E50466">
            <w:rPr>
              <w:rFonts w:asciiTheme="minorHAnsi" w:hAnsiTheme="minorHAnsi" w:cstheme="minorHAnsi"/>
              <w:sz w:val="22"/>
              <w:szCs w:val="22"/>
            </w:rPr>
            <w:t xml:space="preserve">, Objectives and Strategies </w:t>
          </w:r>
          <w:r w:rsidR="00731B2E" w:rsidRPr="00B614E4">
            <w:rPr>
              <w:rFonts w:asciiTheme="minorHAnsi" w:hAnsiTheme="minorHAnsi" w:cstheme="minorHAnsi"/>
              <w:sz w:val="22"/>
              <w:szCs w:val="22"/>
            </w:rPr>
            <w:ptab w:relativeTo="margin" w:alignment="right" w:leader="dot"/>
          </w:r>
          <w:r w:rsidR="00731B2E">
            <w:rPr>
              <w:rFonts w:asciiTheme="minorHAnsi" w:hAnsiTheme="minorHAnsi" w:cstheme="minorHAnsi"/>
              <w:sz w:val="22"/>
              <w:szCs w:val="22"/>
            </w:rPr>
            <w:t>1</w:t>
          </w:r>
          <w:r w:rsidR="0087542E">
            <w:rPr>
              <w:rFonts w:asciiTheme="minorHAnsi" w:hAnsiTheme="minorHAnsi" w:cstheme="minorHAnsi"/>
              <w:sz w:val="22"/>
              <w:szCs w:val="22"/>
            </w:rPr>
            <w:t>7</w:t>
          </w:r>
        </w:p>
        <w:p w14:paraId="5AE806CE" w14:textId="617556C0" w:rsidR="00731B2E" w:rsidRPr="00B614E4" w:rsidRDefault="00351318" w:rsidP="00731B2E">
          <w:pPr>
            <w:pStyle w:val="TOC2"/>
            <w:rPr>
              <w:rFonts w:asciiTheme="minorHAnsi" w:hAnsiTheme="minorHAnsi" w:cstheme="minorHAnsi"/>
              <w:sz w:val="22"/>
              <w:szCs w:val="22"/>
            </w:rPr>
          </w:pPr>
          <w:r>
            <w:rPr>
              <w:rFonts w:asciiTheme="minorHAnsi" w:hAnsiTheme="minorHAnsi" w:cstheme="minorHAnsi"/>
              <w:sz w:val="22"/>
              <w:szCs w:val="22"/>
            </w:rPr>
            <w:t xml:space="preserve">     Table 1</w:t>
          </w:r>
          <w:r w:rsidR="00970BD6">
            <w:rPr>
              <w:rFonts w:asciiTheme="minorHAnsi" w:hAnsiTheme="minorHAnsi" w:cstheme="minorHAnsi"/>
              <w:sz w:val="22"/>
              <w:szCs w:val="22"/>
            </w:rPr>
            <w:t xml:space="preserve"> </w:t>
          </w:r>
          <w:r w:rsidR="00980115">
            <w:rPr>
              <w:rFonts w:asciiTheme="minorHAnsi" w:hAnsiTheme="minorHAnsi" w:cstheme="minorHAnsi"/>
              <w:sz w:val="22"/>
              <w:szCs w:val="22"/>
            </w:rPr>
            <w:t>Goals, Objective, Strategies and Alignment with State Goals</w:t>
          </w:r>
          <w:r w:rsidR="00731B2E" w:rsidRPr="00B614E4">
            <w:rPr>
              <w:rFonts w:asciiTheme="minorHAnsi" w:hAnsiTheme="minorHAnsi" w:cstheme="minorHAnsi"/>
              <w:sz w:val="22"/>
              <w:szCs w:val="22"/>
            </w:rPr>
            <w:ptab w:relativeTo="margin" w:alignment="right" w:leader="dot"/>
          </w:r>
          <w:r w:rsidR="00731B2E">
            <w:rPr>
              <w:rFonts w:asciiTheme="minorHAnsi" w:hAnsiTheme="minorHAnsi" w:cstheme="minorHAnsi"/>
              <w:sz w:val="22"/>
              <w:szCs w:val="22"/>
            </w:rPr>
            <w:t>1</w:t>
          </w:r>
          <w:r w:rsidR="00631082">
            <w:rPr>
              <w:rFonts w:asciiTheme="minorHAnsi" w:hAnsiTheme="minorHAnsi" w:cstheme="minorHAnsi"/>
              <w:sz w:val="22"/>
              <w:szCs w:val="22"/>
            </w:rPr>
            <w:t>8</w:t>
          </w:r>
        </w:p>
        <w:p w14:paraId="125A03FA" w14:textId="79325C3A" w:rsidR="00731B2E" w:rsidRPr="00B614E4" w:rsidRDefault="00FB44B0" w:rsidP="00731B2E">
          <w:pPr>
            <w:pStyle w:val="TOC2"/>
            <w:rPr>
              <w:rFonts w:asciiTheme="minorHAnsi" w:hAnsiTheme="minorHAnsi" w:cstheme="minorHAnsi"/>
              <w:sz w:val="22"/>
              <w:szCs w:val="22"/>
            </w:rPr>
          </w:pPr>
          <w:r>
            <w:rPr>
              <w:rFonts w:asciiTheme="minorHAnsi" w:hAnsiTheme="minorHAnsi" w:cstheme="minorHAnsi"/>
              <w:sz w:val="22"/>
              <w:szCs w:val="22"/>
            </w:rPr>
            <w:t xml:space="preserve">     </w:t>
          </w:r>
          <w:r w:rsidR="00CD0F63">
            <w:rPr>
              <w:rFonts w:asciiTheme="minorHAnsi" w:hAnsiTheme="minorHAnsi" w:cstheme="minorHAnsi"/>
              <w:sz w:val="22"/>
              <w:szCs w:val="22"/>
            </w:rPr>
            <w:t>Table 2</w:t>
          </w:r>
          <w:r w:rsidR="00980115">
            <w:rPr>
              <w:rFonts w:asciiTheme="minorHAnsi" w:hAnsiTheme="minorHAnsi" w:cstheme="minorHAnsi"/>
              <w:sz w:val="22"/>
              <w:szCs w:val="22"/>
            </w:rPr>
            <w:t xml:space="preserve"> </w:t>
          </w:r>
          <w:r w:rsidR="00C350BB">
            <w:rPr>
              <w:rFonts w:asciiTheme="minorHAnsi" w:hAnsiTheme="minorHAnsi" w:cstheme="minorHAnsi"/>
              <w:sz w:val="22"/>
              <w:szCs w:val="22"/>
            </w:rPr>
            <w:t>Local Performance Measurements and Targets</w:t>
          </w:r>
          <w:r w:rsidR="00731B2E" w:rsidRPr="00B614E4">
            <w:rPr>
              <w:rFonts w:asciiTheme="minorHAnsi" w:hAnsiTheme="minorHAnsi" w:cstheme="minorHAnsi"/>
              <w:sz w:val="22"/>
              <w:szCs w:val="22"/>
            </w:rPr>
            <w:ptab w:relativeTo="margin" w:alignment="right" w:leader="dot"/>
          </w:r>
          <w:r w:rsidR="00847EAD">
            <w:rPr>
              <w:rFonts w:asciiTheme="minorHAnsi" w:hAnsiTheme="minorHAnsi" w:cstheme="minorHAnsi"/>
              <w:sz w:val="22"/>
              <w:szCs w:val="22"/>
            </w:rPr>
            <w:t>2</w:t>
          </w:r>
          <w:r w:rsidR="00631082">
            <w:rPr>
              <w:rFonts w:asciiTheme="minorHAnsi" w:hAnsiTheme="minorHAnsi" w:cstheme="minorHAnsi"/>
              <w:sz w:val="22"/>
              <w:szCs w:val="22"/>
            </w:rPr>
            <w:t>1</w:t>
          </w:r>
        </w:p>
        <w:p w14:paraId="0DC2BC19" w14:textId="24A958B2" w:rsidR="00FB44B0" w:rsidRDefault="00FB44B0" w:rsidP="00FB44B0">
          <w:pPr>
            <w:pStyle w:val="TOC2"/>
            <w:rPr>
              <w:rFonts w:asciiTheme="minorHAnsi" w:hAnsiTheme="minorHAnsi" w:cstheme="minorHAnsi"/>
              <w:sz w:val="22"/>
              <w:szCs w:val="22"/>
            </w:rPr>
          </w:pPr>
          <w:r>
            <w:rPr>
              <w:rFonts w:asciiTheme="minorHAnsi" w:hAnsiTheme="minorHAnsi" w:cstheme="minorHAnsi"/>
              <w:sz w:val="22"/>
              <w:szCs w:val="22"/>
            </w:rPr>
            <w:t xml:space="preserve">Plan Consistency </w:t>
          </w:r>
          <w:r w:rsidRPr="00B614E4">
            <w:rPr>
              <w:rFonts w:asciiTheme="minorHAnsi" w:hAnsiTheme="minorHAnsi" w:cstheme="minorHAnsi"/>
              <w:sz w:val="22"/>
              <w:szCs w:val="22"/>
            </w:rPr>
            <w:ptab w:relativeTo="margin" w:alignment="right" w:leader="dot"/>
          </w:r>
          <w:r>
            <w:rPr>
              <w:rFonts w:asciiTheme="minorHAnsi" w:hAnsiTheme="minorHAnsi" w:cstheme="minorHAnsi"/>
              <w:sz w:val="22"/>
              <w:szCs w:val="22"/>
            </w:rPr>
            <w:t>2</w:t>
          </w:r>
          <w:r w:rsidR="00631082">
            <w:rPr>
              <w:rFonts w:asciiTheme="minorHAnsi" w:hAnsiTheme="minorHAnsi" w:cstheme="minorHAnsi"/>
              <w:sz w:val="22"/>
              <w:szCs w:val="22"/>
            </w:rPr>
            <w:t>1</w:t>
          </w:r>
        </w:p>
        <w:p w14:paraId="5BCCE4D7" w14:textId="3FB95CE9" w:rsidR="00FB44B0" w:rsidRDefault="00FB44B0" w:rsidP="00FB44B0">
          <w:pPr>
            <w:pStyle w:val="TOC2"/>
            <w:rPr>
              <w:rFonts w:asciiTheme="minorHAnsi" w:hAnsiTheme="minorHAnsi" w:cstheme="minorHAnsi"/>
              <w:sz w:val="22"/>
              <w:szCs w:val="22"/>
            </w:rPr>
          </w:pPr>
          <w:r>
            <w:rPr>
              <w:rFonts w:asciiTheme="minorHAnsi" w:hAnsiTheme="minorHAnsi" w:cstheme="minorHAnsi"/>
              <w:sz w:val="22"/>
              <w:szCs w:val="22"/>
            </w:rPr>
            <w:t xml:space="preserve">Planned Capital Expenses </w:t>
          </w:r>
          <w:r w:rsidRPr="00B614E4">
            <w:rPr>
              <w:rFonts w:asciiTheme="minorHAnsi" w:hAnsiTheme="minorHAnsi" w:cstheme="minorHAnsi"/>
              <w:sz w:val="22"/>
              <w:szCs w:val="22"/>
            </w:rPr>
            <w:ptab w:relativeTo="margin" w:alignment="right" w:leader="dot"/>
          </w:r>
          <w:r>
            <w:rPr>
              <w:rFonts w:asciiTheme="minorHAnsi" w:hAnsiTheme="minorHAnsi" w:cstheme="minorHAnsi"/>
              <w:sz w:val="22"/>
              <w:szCs w:val="22"/>
            </w:rPr>
            <w:t>2</w:t>
          </w:r>
          <w:r w:rsidR="004B0FA9">
            <w:rPr>
              <w:rFonts w:asciiTheme="minorHAnsi" w:hAnsiTheme="minorHAnsi" w:cstheme="minorHAnsi"/>
              <w:sz w:val="22"/>
              <w:szCs w:val="22"/>
            </w:rPr>
            <w:t>2</w:t>
          </w:r>
        </w:p>
        <w:p w14:paraId="06D9C678" w14:textId="15C7F096" w:rsidR="00FB44B0" w:rsidRPr="00FB44B0" w:rsidRDefault="00FB44B0" w:rsidP="00FB44B0">
          <w:r>
            <w:rPr>
              <w:rFonts w:asciiTheme="minorHAnsi" w:hAnsiTheme="minorHAnsi" w:cstheme="minorHAnsi"/>
              <w:sz w:val="22"/>
              <w:szCs w:val="22"/>
            </w:rPr>
            <w:t xml:space="preserve">         Table </w:t>
          </w:r>
          <w:r w:rsidR="004F3F91">
            <w:rPr>
              <w:rFonts w:asciiTheme="minorHAnsi" w:hAnsiTheme="minorHAnsi" w:cstheme="minorHAnsi"/>
              <w:sz w:val="22"/>
              <w:szCs w:val="22"/>
            </w:rPr>
            <w:t>3</w:t>
          </w:r>
          <w:r w:rsidR="00847EAD">
            <w:rPr>
              <w:rFonts w:asciiTheme="minorHAnsi" w:hAnsiTheme="minorHAnsi" w:cstheme="minorHAnsi"/>
              <w:sz w:val="22"/>
              <w:szCs w:val="22"/>
            </w:rPr>
            <w:t xml:space="preserve"> 2022</w:t>
          </w:r>
          <w:r w:rsidR="0051384C">
            <w:rPr>
              <w:rFonts w:asciiTheme="minorHAnsi" w:hAnsiTheme="minorHAnsi" w:cstheme="minorHAnsi"/>
              <w:sz w:val="22"/>
              <w:szCs w:val="22"/>
            </w:rPr>
            <w:t>-2027 Summary of Planned Capital Expenses</w:t>
          </w:r>
          <w:r w:rsidRPr="00B614E4">
            <w:rPr>
              <w:rFonts w:asciiTheme="minorHAnsi" w:hAnsiTheme="minorHAnsi" w:cstheme="minorHAnsi"/>
              <w:sz w:val="22"/>
              <w:szCs w:val="22"/>
            </w:rPr>
            <w:ptab w:relativeTo="margin" w:alignment="right" w:leader="dot"/>
          </w:r>
          <w:r w:rsidR="00CC50CB">
            <w:rPr>
              <w:rFonts w:asciiTheme="minorHAnsi" w:hAnsiTheme="minorHAnsi" w:cstheme="minorHAnsi"/>
              <w:sz w:val="22"/>
              <w:szCs w:val="22"/>
            </w:rPr>
            <w:t>2</w:t>
          </w:r>
          <w:r w:rsidR="004B0FA9">
            <w:rPr>
              <w:rFonts w:asciiTheme="minorHAnsi" w:hAnsiTheme="minorHAnsi" w:cstheme="minorHAnsi"/>
              <w:sz w:val="22"/>
              <w:szCs w:val="22"/>
            </w:rPr>
            <w:t>2</w:t>
          </w:r>
        </w:p>
        <w:p w14:paraId="0FB0FB03" w14:textId="788A6577" w:rsidR="00F734BF" w:rsidRDefault="00F734BF" w:rsidP="00F734BF">
          <w:pPr>
            <w:pStyle w:val="TOC2"/>
            <w:rPr>
              <w:rFonts w:asciiTheme="minorHAnsi" w:hAnsiTheme="minorHAnsi" w:cstheme="minorHAnsi"/>
              <w:sz w:val="22"/>
              <w:szCs w:val="22"/>
            </w:rPr>
          </w:pPr>
          <w:r>
            <w:rPr>
              <w:rFonts w:asciiTheme="minorHAnsi" w:hAnsiTheme="minorHAnsi" w:cstheme="minorHAnsi"/>
              <w:sz w:val="22"/>
              <w:szCs w:val="22"/>
            </w:rPr>
            <w:t xml:space="preserve">Planned Operating Expenses </w:t>
          </w:r>
          <w:r w:rsidRPr="00B614E4">
            <w:rPr>
              <w:rFonts w:asciiTheme="minorHAnsi" w:hAnsiTheme="minorHAnsi" w:cstheme="minorHAnsi"/>
              <w:sz w:val="22"/>
              <w:szCs w:val="22"/>
            </w:rPr>
            <w:ptab w:relativeTo="margin" w:alignment="right" w:leader="dot"/>
          </w:r>
          <w:r>
            <w:rPr>
              <w:rFonts w:asciiTheme="minorHAnsi" w:hAnsiTheme="minorHAnsi" w:cstheme="minorHAnsi"/>
              <w:sz w:val="22"/>
              <w:szCs w:val="22"/>
            </w:rPr>
            <w:t>2</w:t>
          </w:r>
          <w:r w:rsidR="004B0FA9">
            <w:rPr>
              <w:rFonts w:asciiTheme="minorHAnsi" w:hAnsiTheme="minorHAnsi" w:cstheme="minorHAnsi"/>
              <w:sz w:val="22"/>
              <w:szCs w:val="22"/>
            </w:rPr>
            <w:t>3</w:t>
          </w:r>
        </w:p>
        <w:p w14:paraId="1355C0AA" w14:textId="2BBA9CB8" w:rsidR="00FB44B0" w:rsidRPr="00FB44B0" w:rsidRDefault="00CC50CB" w:rsidP="00FB44B0">
          <w:r>
            <w:rPr>
              <w:rFonts w:asciiTheme="minorHAnsi" w:hAnsiTheme="minorHAnsi" w:cstheme="minorHAnsi"/>
              <w:sz w:val="22"/>
              <w:szCs w:val="22"/>
            </w:rPr>
            <w:t xml:space="preserve">         Table 4</w:t>
          </w:r>
          <w:r w:rsidR="0051384C">
            <w:rPr>
              <w:rFonts w:asciiTheme="minorHAnsi" w:hAnsiTheme="minorHAnsi" w:cstheme="minorHAnsi"/>
              <w:sz w:val="22"/>
              <w:szCs w:val="22"/>
            </w:rPr>
            <w:t xml:space="preserve"> 2022-2027 Summary of Planned Operating Projects</w:t>
          </w:r>
          <w:r w:rsidRPr="00B614E4">
            <w:rPr>
              <w:rFonts w:asciiTheme="minorHAnsi" w:hAnsiTheme="minorHAnsi" w:cstheme="minorHAnsi"/>
              <w:sz w:val="22"/>
              <w:szCs w:val="22"/>
            </w:rPr>
            <w:ptab w:relativeTo="margin" w:alignment="right" w:leader="dot"/>
          </w:r>
          <w:r>
            <w:rPr>
              <w:rFonts w:asciiTheme="minorHAnsi" w:hAnsiTheme="minorHAnsi" w:cstheme="minorHAnsi"/>
              <w:sz w:val="22"/>
              <w:szCs w:val="22"/>
            </w:rPr>
            <w:t>2</w:t>
          </w:r>
          <w:r w:rsidR="004B0FA9">
            <w:rPr>
              <w:rFonts w:asciiTheme="minorHAnsi" w:hAnsiTheme="minorHAnsi" w:cstheme="minorHAnsi"/>
              <w:sz w:val="22"/>
              <w:szCs w:val="22"/>
            </w:rPr>
            <w:t>3</w:t>
          </w:r>
        </w:p>
        <w:p w14:paraId="23869961" w14:textId="15201FED" w:rsidR="00C8746B" w:rsidRDefault="00C8746B" w:rsidP="00C8746B">
          <w:pPr>
            <w:pStyle w:val="TOC2"/>
            <w:rPr>
              <w:rFonts w:asciiTheme="minorHAnsi" w:hAnsiTheme="minorHAnsi" w:cstheme="minorHAnsi"/>
              <w:sz w:val="22"/>
              <w:szCs w:val="22"/>
            </w:rPr>
          </w:pPr>
          <w:r>
            <w:rPr>
              <w:rFonts w:asciiTheme="minorHAnsi" w:hAnsiTheme="minorHAnsi" w:cstheme="minorHAnsi"/>
              <w:sz w:val="22"/>
              <w:szCs w:val="22"/>
            </w:rPr>
            <w:t xml:space="preserve">Multiyear Financial Plan </w:t>
          </w:r>
          <w:r w:rsidRPr="00B614E4">
            <w:rPr>
              <w:rFonts w:asciiTheme="minorHAnsi" w:hAnsiTheme="minorHAnsi" w:cstheme="minorHAnsi"/>
              <w:sz w:val="22"/>
              <w:szCs w:val="22"/>
            </w:rPr>
            <w:ptab w:relativeTo="margin" w:alignment="right" w:leader="dot"/>
          </w:r>
          <w:r>
            <w:rPr>
              <w:rFonts w:asciiTheme="minorHAnsi" w:hAnsiTheme="minorHAnsi" w:cstheme="minorHAnsi"/>
              <w:sz w:val="22"/>
              <w:szCs w:val="22"/>
            </w:rPr>
            <w:t>2</w:t>
          </w:r>
          <w:r w:rsidR="0082768C">
            <w:rPr>
              <w:rFonts w:asciiTheme="minorHAnsi" w:hAnsiTheme="minorHAnsi" w:cstheme="minorHAnsi"/>
              <w:sz w:val="22"/>
              <w:szCs w:val="22"/>
            </w:rPr>
            <w:t>4</w:t>
          </w:r>
        </w:p>
        <w:p w14:paraId="3629CDC5" w14:textId="14CEE9D7" w:rsidR="00731B2E" w:rsidRDefault="00C8746B" w:rsidP="00731B2E">
          <w:pPr>
            <w:rPr>
              <w:rFonts w:asciiTheme="minorHAnsi" w:hAnsiTheme="minorHAnsi" w:cstheme="minorHAnsi"/>
              <w:sz w:val="22"/>
              <w:szCs w:val="22"/>
            </w:rPr>
          </w:pPr>
          <w:r>
            <w:rPr>
              <w:rFonts w:asciiTheme="minorHAnsi" w:hAnsiTheme="minorHAnsi" w:cstheme="minorHAnsi"/>
              <w:sz w:val="22"/>
              <w:szCs w:val="22"/>
            </w:rPr>
            <w:t xml:space="preserve">         Table</w:t>
          </w:r>
          <w:r w:rsidR="00A63FEE">
            <w:rPr>
              <w:rFonts w:asciiTheme="minorHAnsi" w:hAnsiTheme="minorHAnsi" w:cstheme="minorHAnsi"/>
              <w:sz w:val="22"/>
              <w:szCs w:val="22"/>
            </w:rPr>
            <w:t>s 5 | 6</w:t>
          </w:r>
          <w:r w:rsidR="00232E7B">
            <w:rPr>
              <w:rFonts w:asciiTheme="minorHAnsi" w:hAnsiTheme="minorHAnsi" w:cstheme="minorHAnsi"/>
              <w:sz w:val="22"/>
              <w:szCs w:val="22"/>
            </w:rPr>
            <w:t xml:space="preserve"> Capital and Operating </w:t>
          </w:r>
          <w:r w:rsidR="00B144A4">
            <w:rPr>
              <w:rFonts w:asciiTheme="minorHAnsi" w:hAnsiTheme="minorHAnsi" w:cstheme="minorHAnsi"/>
              <w:sz w:val="22"/>
              <w:szCs w:val="22"/>
            </w:rPr>
            <w:t>Financial Plans</w:t>
          </w:r>
          <w:r w:rsidRPr="00B614E4">
            <w:rPr>
              <w:rFonts w:asciiTheme="minorHAnsi" w:hAnsiTheme="minorHAnsi" w:cstheme="minorHAnsi"/>
              <w:sz w:val="22"/>
              <w:szCs w:val="22"/>
            </w:rPr>
            <w:ptab w:relativeTo="margin" w:alignment="right" w:leader="dot"/>
          </w:r>
          <w:r>
            <w:rPr>
              <w:rFonts w:asciiTheme="minorHAnsi" w:hAnsiTheme="minorHAnsi" w:cstheme="minorHAnsi"/>
              <w:sz w:val="22"/>
              <w:szCs w:val="22"/>
            </w:rPr>
            <w:t>2</w:t>
          </w:r>
          <w:r w:rsidR="0082768C">
            <w:rPr>
              <w:rFonts w:asciiTheme="minorHAnsi" w:hAnsiTheme="minorHAnsi" w:cstheme="minorHAnsi"/>
              <w:sz w:val="22"/>
              <w:szCs w:val="22"/>
            </w:rPr>
            <w:t>4</w:t>
          </w:r>
        </w:p>
        <w:p w14:paraId="6E4DB8EE" w14:textId="1700FC96" w:rsidR="0089323C" w:rsidRDefault="0089323C" w:rsidP="0089323C">
          <w:pPr>
            <w:pStyle w:val="TOC2"/>
            <w:rPr>
              <w:rFonts w:asciiTheme="minorHAnsi" w:hAnsiTheme="minorHAnsi" w:cstheme="minorHAnsi"/>
              <w:sz w:val="22"/>
              <w:szCs w:val="22"/>
            </w:rPr>
          </w:pPr>
          <w:r>
            <w:rPr>
              <w:rFonts w:asciiTheme="minorHAnsi" w:hAnsiTheme="minorHAnsi" w:cstheme="minorHAnsi"/>
              <w:sz w:val="22"/>
              <w:szCs w:val="22"/>
            </w:rPr>
            <w:t xml:space="preserve">2021 Annual Report </w:t>
          </w:r>
          <w:r w:rsidRPr="00B614E4">
            <w:rPr>
              <w:rFonts w:asciiTheme="minorHAnsi" w:hAnsiTheme="minorHAnsi" w:cstheme="minorHAnsi"/>
              <w:sz w:val="22"/>
              <w:szCs w:val="22"/>
            </w:rPr>
            <w:ptab w:relativeTo="margin" w:alignment="right" w:leader="dot"/>
          </w:r>
          <w:r>
            <w:rPr>
              <w:rFonts w:asciiTheme="minorHAnsi" w:hAnsiTheme="minorHAnsi" w:cstheme="minorHAnsi"/>
              <w:sz w:val="22"/>
              <w:szCs w:val="22"/>
            </w:rPr>
            <w:t>2</w:t>
          </w:r>
          <w:r w:rsidR="0082768C">
            <w:rPr>
              <w:rFonts w:asciiTheme="minorHAnsi" w:hAnsiTheme="minorHAnsi" w:cstheme="minorHAnsi"/>
              <w:sz w:val="22"/>
              <w:szCs w:val="22"/>
            </w:rPr>
            <w:t>6</w:t>
          </w:r>
        </w:p>
        <w:p w14:paraId="19C69FEB" w14:textId="3F9311F8" w:rsidR="00E31A5F" w:rsidRDefault="00E31A5F" w:rsidP="00E31A5F"/>
        <w:p w14:paraId="08251F67" w14:textId="133270C3" w:rsidR="000E7DCC" w:rsidRDefault="000E7DCC" w:rsidP="00E31A5F"/>
        <w:p w14:paraId="111CA11D" w14:textId="77777777" w:rsidR="000E7DCC" w:rsidRPr="00E31A5F" w:rsidRDefault="000E7DCC" w:rsidP="00E31A5F"/>
        <w:p w14:paraId="211C1D47" w14:textId="14CEBB64" w:rsidR="00312C52" w:rsidRDefault="00313976" w:rsidP="00312C52">
          <w:pPr>
            <w:pStyle w:val="TOC3"/>
            <w:ind w:left="446"/>
          </w:pPr>
        </w:p>
      </w:sdtContent>
    </w:sdt>
    <w:p w14:paraId="6F81AAC1" w14:textId="1528D30C" w:rsidR="007C2B8A" w:rsidRDefault="007C2B8A" w:rsidP="007D466A">
      <w:pPr>
        <w:pStyle w:val="TOC3"/>
        <w:ind w:left="446"/>
      </w:pPr>
    </w:p>
    <w:p w14:paraId="0EC6EBCB" w14:textId="77777777" w:rsidR="007D466A" w:rsidRDefault="007D466A" w:rsidP="00053A2A">
      <w:pPr>
        <w:ind w:left="-576" w:firstLine="0"/>
        <w:rPr>
          <w:noProof/>
        </w:rPr>
      </w:pPr>
      <w:r w:rsidRPr="00023F02">
        <w:rPr>
          <w:rFonts w:ascii="Calibri" w:hAnsi="Calibri"/>
          <w:noProof/>
          <w:color w:val="FFFFFF" w:themeColor="background1"/>
          <w:sz w:val="28"/>
        </w:rPr>
        <w:lastRenderedPageBreak/>
        <mc:AlternateContent>
          <mc:Choice Requires="wps">
            <w:drawing>
              <wp:anchor distT="0" distB="0" distL="114300" distR="114300" simplePos="0" relativeHeight="251669504" behindDoc="0" locked="0" layoutInCell="1" allowOverlap="1" wp14:anchorId="2B4D6266" wp14:editId="3D19C595">
                <wp:simplePos x="0" y="0"/>
                <wp:positionH relativeFrom="margin">
                  <wp:posOffset>-281940</wp:posOffset>
                </wp:positionH>
                <wp:positionV relativeFrom="paragraph">
                  <wp:posOffset>-228600</wp:posOffset>
                </wp:positionV>
                <wp:extent cx="6372225" cy="4286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6372225" cy="428625"/>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700D3" w14:textId="4B3B4EAD" w:rsidR="008B58DA" w:rsidRPr="000434CC" w:rsidRDefault="008B58DA" w:rsidP="00023F02">
                            <w:pPr>
                              <w:jc w:val="center"/>
                              <w:rPr>
                                <w:b/>
                                <w:bCs/>
                                <w:sz w:val="40"/>
                                <w:szCs w:val="40"/>
                              </w:rPr>
                            </w:pPr>
                            <w:r w:rsidRPr="001B0DFF">
                              <w:rPr>
                                <w:rFonts w:asciiTheme="minorHAnsi" w:hAnsiTheme="minorHAnsi" w:cstheme="minorHAnsi"/>
                                <w:b/>
                                <w:bCs/>
                                <w:sz w:val="44"/>
                                <w:szCs w:val="44"/>
                              </w:rPr>
                              <w:t xml:space="preserve">Plan Adoption, Public Hearing and </w:t>
                            </w:r>
                            <w:r w:rsidRPr="001B0DFF">
                              <w:rPr>
                                <w:rFonts w:asciiTheme="minorHAnsi" w:hAnsiTheme="minorHAnsi" w:cstheme="minorHAnsi"/>
                                <w:b/>
                                <w:bCs/>
                                <w:color w:val="FFFFFF" w:themeColor="background1"/>
                                <w:sz w:val="44"/>
                                <w:szCs w:val="44"/>
                              </w:rPr>
                              <w:t>Distribution</w:t>
                            </w:r>
                            <w:r w:rsidRPr="001B0DFF">
                              <w:rPr>
                                <w:rFonts w:asciiTheme="minorHAnsi" w:hAnsiTheme="minorHAnsi" w:cstheme="minorHAnsi"/>
                                <w:b/>
                                <w:bCs/>
                                <w:sz w:val="40"/>
                                <w:szCs w:val="40"/>
                              </w:rPr>
                              <w:t xml:space="preserve"> </w:t>
                            </w:r>
                            <w:proofErr w:type="spellStart"/>
                            <w:r w:rsidRPr="000434CC">
                              <w:rPr>
                                <w:b/>
                                <w:bCs/>
                                <w:sz w:val="40"/>
                                <w:szCs w:val="40"/>
                              </w:rPr>
                              <w:t>DiDistribution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D6266" id="Rectangle 24" o:spid="_x0000_s1026" style="position:absolute;left:0;text-align:left;margin-left:-22.2pt;margin-top:-18pt;width:501.75pt;height:33.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" fillcolor="#00b0f0" strokecolor="#1f3763 [1604]" strokeweight="1pt">
                <v:textbox>
                  <w:txbxContent>
                    <w:p w14:paraId="5A7700D3" w14:textId="4B3B4EAD" w:rsidR="008B58DA" w:rsidRPr="000434CC" w:rsidRDefault="008B58DA" w:rsidP="00023F02">
                      <w:pPr>
                        <w:jc w:val="center"/>
                        <w:rPr>
                          <w:b/>
                          <w:bCs/>
                          <w:sz w:val="40"/>
                          <w:szCs w:val="40"/>
                        </w:rPr>
                      </w:pPr>
                      <w:r w:rsidRPr="001B0DFF">
                        <w:rPr>
                          <w:rFonts w:asciiTheme="minorHAnsi" w:hAnsiTheme="minorHAnsi" w:cstheme="minorHAnsi"/>
                          <w:b/>
                          <w:bCs/>
                          <w:sz w:val="44"/>
                          <w:szCs w:val="44"/>
                        </w:rPr>
                        <w:t xml:space="preserve">Plan Adoption, Public Hearing and </w:t>
                      </w:r>
                      <w:r w:rsidRPr="001B0DFF">
                        <w:rPr>
                          <w:rFonts w:asciiTheme="minorHAnsi" w:hAnsiTheme="minorHAnsi" w:cstheme="minorHAnsi"/>
                          <w:b/>
                          <w:bCs/>
                          <w:color w:val="FFFFFF" w:themeColor="background1"/>
                          <w:sz w:val="44"/>
                          <w:szCs w:val="44"/>
                        </w:rPr>
                        <w:t>Distribution</w:t>
                      </w:r>
                      <w:r w:rsidRPr="001B0DFF">
                        <w:rPr>
                          <w:rFonts w:asciiTheme="minorHAnsi" w:hAnsiTheme="minorHAnsi" w:cstheme="minorHAnsi"/>
                          <w:b/>
                          <w:bCs/>
                          <w:sz w:val="40"/>
                          <w:szCs w:val="40"/>
                        </w:rPr>
                        <w:t xml:space="preserve"> </w:t>
                      </w:r>
                      <w:proofErr w:type="spellStart"/>
                      <w:r w:rsidRPr="000434CC">
                        <w:rPr>
                          <w:b/>
                          <w:bCs/>
                          <w:sz w:val="40"/>
                          <w:szCs w:val="40"/>
                        </w:rPr>
                        <w:t>DiDistribution</w:t>
                      </w:r>
                      <w:proofErr w:type="spellEnd"/>
                    </w:p>
                  </w:txbxContent>
                </v:textbox>
                <w10:wrap anchorx="margin"/>
              </v:rect>
            </w:pict>
          </mc:Fallback>
        </mc:AlternateContent>
      </w:r>
      <w:r w:rsidR="00273E94">
        <w:rPr>
          <w:noProof/>
        </w:rPr>
        <w:tab/>
      </w:r>
      <w:r w:rsidR="00273E94">
        <w:rPr>
          <w:noProof/>
        </w:rPr>
        <w:tab/>
      </w:r>
    </w:p>
    <w:p w14:paraId="554D2C45" w14:textId="44DA8902" w:rsidR="00D3280A" w:rsidRPr="00D3280A" w:rsidRDefault="00273E94" w:rsidP="000E7DCC">
      <w:pPr>
        <w:spacing w:after="0"/>
        <w:ind w:left="-576" w:firstLine="0"/>
        <w:rPr>
          <w:noProof/>
        </w:rPr>
      </w:pPr>
      <w:r>
        <w:rPr>
          <w:noProof/>
        </w:rPr>
        <w:tab/>
      </w:r>
      <w:r>
        <w:rPr>
          <w:noProof/>
        </w:rPr>
        <w:tab/>
      </w:r>
      <w:r>
        <w:rPr>
          <w:noProof/>
        </w:rPr>
        <w:tab/>
      </w:r>
      <w:r>
        <w:rPr>
          <w:noProof/>
        </w:rPr>
        <w:tab/>
      </w:r>
      <w:r>
        <w:rPr>
          <w:noProof/>
        </w:rPr>
        <w:tab/>
      </w:r>
      <w:r>
        <w:rPr>
          <w:noProof/>
        </w:rPr>
        <w:tab/>
      </w:r>
    </w:p>
    <w:p w14:paraId="7821F804" w14:textId="4CB4F5F9" w:rsidR="009519F7" w:rsidRPr="00D36165" w:rsidRDefault="00CE05BA" w:rsidP="00053A2A">
      <w:pPr>
        <w:ind w:left="-576" w:firstLine="0"/>
        <w:rPr>
          <w:rFonts w:asciiTheme="minorHAnsi" w:hAnsiTheme="minorHAnsi" w:cstheme="minorHAnsi"/>
          <w:noProof/>
          <w:sz w:val="28"/>
        </w:rPr>
      </w:pPr>
      <w:r w:rsidRPr="00D36165">
        <w:rPr>
          <w:rFonts w:asciiTheme="minorHAnsi" w:hAnsiTheme="minorHAnsi" w:cstheme="minorHAnsi"/>
          <w:b/>
          <w:bCs/>
          <w:i/>
          <w:iCs/>
          <w:sz w:val="28"/>
        </w:rPr>
        <w:t xml:space="preserve">Plan </w:t>
      </w:r>
      <w:r w:rsidR="00D062DE" w:rsidRPr="00D36165">
        <w:rPr>
          <w:rFonts w:asciiTheme="minorHAnsi" w:hAnsiTheme="minorHAnsi" w:cstheme="minorHAnsi"/>
          <w:b/>
          <w:bCs/>
          <w:i/>
          <w:iCs/>
          <w:sz w:val="28"/>
        </w:rPr>
        <w:t>A</w:t>
      </w:r>
      <w:r w:rsidRPr="00D36165">
        <w:rPr>
          <w:rFonts w:asciiTheme="minorHAnsi" w:hAnsiTheme="minorHAnsi" w:cstheme="minorHAnsi"/>
          <w:b/>
          <w:bCs/>
          <w:i/>
          <w:iCs/>
          <w:sz w:val="28"/>
        </w:rPr>
        <w:t>doption</w:t>
      </w:r>
    </w:p>
    <w:p w14:paraId="5E432FFA" w14:textId="454A07E7" w:rsidR="00BD33B6" w:rsidRPr="001B0DFF" w:rsidRDefault="002D33AB" w:rsidP="00053A2A">
      <w:pPr>
        <w:pStyle w:val="Pa10"/>
        <w:spacing w:before="180"/>
        <w:ind w:left="-576" w:firstLine="0"/>
        <w:rPr>
          <w:color w:val="000000"/>
          <w:sz w:val="26"/>
          <w:szCs w:val="26"/>
        </w:rPr>
      </w:pPr>
      <w:r>
        <w:rPr>
          <w:rFonts w:asciiTheme="minorHAnsi" w:hAnsiTheme="minorHAnsi" w:cstheme="minorHAnsi"/>
          <w:color w:val="000000"/>
          <w:sz w:val="26"/>
          <w:szCs w:val="26"/>
        </w:rPr>
        <w:tab/>
      </w:r>
      <w:r w:rsidR="00CE05BA" w:rsidRPr="001B0DFF">
        <w:rPr>
          <w:rFonts w:asciiTheme="minorHAnsi" w:hAnsiTheme="minorHAnsi" w:cstheme="minorHAnsi"/>
          <w:color w:val="000000"/>
          <w:sz w:val="26"/>
          <w:szCs w:val="26"/>
        </w:rPr>
        <w:t xml:space="preserve">The </w:t>
      </w:r>
      <w:r w:rsidR="00EE381A" w:rsidRPr="001B0DFF">
        <w:rPr>
          <w:rFonts w:asciiTheme="minorHAnsi" w:hAnsiTheme="minorHAnsi" w:cstheme="minorHAnsi"/>
          <w:color w:val="000000"/>
          <w:sz w:val="26"/>
          <w:szCs w:val="26"/>
        </w:rPr>
        <w:t>City of Ellensburg City Council</w:t>
      </w:r>
      <w:r w:rsidR="00CE05BA" w:rsidRPr="001B0DFF">
        <w:rPr>
          <w:rFonts w:asciiTheme="minorHAnsi" w:hAnsiTheme="minorHAnsi" w:cstheme="minorHAnsi"/>
          <w:color w:val="000000"/>
          <w:sz w:val="26"/>
          <w:szCs w:val="26"/>
        </w:rPr>
        <w:t xml:space="preserve"> adopted the 202</w:t>
      </w:r>
      <w:r w:rsidR="00570F4B" w:rsidRPr="001B0DFF">
        <w:rPr>
          <w:rFonts w:asciiTheme="minorHAnsi" w:hAnsiTheme="minorHAnsi" w:cstheme="minorHAnsi"/>
          <w:color w:val="000000"/>
          <w:sz w:val="26"/>
          <w:szCs w:val="26"/>
        </w:rPr>
        <w:t>2</w:t>
      </w:r>
      <w:r w:rsidR="005842EF" w:rsidRPr="001B0DFF">
        <w:rPr>
          <w:rFonts w:asciiTheme="minorHAnsi" w:hAnsiTheme="minorHAnsi" w:cstheme="minorHAnsi"/>
          <w:color w:val="000000"/>
          <w:sz w:val="26"/>
          <w:szCs w:val="26"/>
        </w:rPr>
        <w:t xml:space="preserve"> - 2027</w:t>
      </w:r>
      <w:r w:rsidR="00CE05BA" w:rsidRPr="001B0DFF">
        <w:rPr>
          <w:rFonts w:asciiTheme="minorHAnsi" w:hAnsiTheme="minorHAnsi" w:cstheme="minorHAnsi"/>
          <w:color w:val="000000"/>
          <w:sz w:val="26"/>
          <w:szCs w:val="26"/>
        </w:rPr>
        <w:t xml:space="preserve"> Transit Development</w:t>
      </w:r>
      <w:r w:rsidR="005842EF" w:rsidRPr="001B0DFF">
        <w:rPr>
          <w:rFonts w:asciiTheme="minorHAnsi" w:hAnsiTheme="minorHAnsi" w:cstheme="minorHAnsi"/>
          <w:color w:val="000000"/>
          <w:sz w:val="26"/>
          <w:szCs w:val="26"/>
        </w:rPr>
        <w:t xml:space="preserve"> Plan</w:t>
      </w:r>
      <w:r w:rsidR="00CE05BA" w:rsidRPr="001B0DFF">
        <w:rPr>
          <w:rFonts w:asciiTheme="minorHAnsi" w:hAnsiTheme="minorHAnsi" w:cstheme="minorHAnsi"/>
          <w:color w:val="000000"/>
          <w:sz w:val="26"/>
          <w:szCs w:val="26"/>
        </w:rPr>
        <w:t xml:space="preserve"> </w:t>
      </w:r>
      <w:r>
        <w:rPr>
          <w:rFonts w:asciiTheme="minorHAnsi" w:hAnsiTheme="minorHAnsi" w:cstheme="minorHAnsi"/>
          <w:color w:val="000000"/>
          <w:sz w:val="26"/>
          <w:szCs w:val="26"/>
        </w:rPr>
        <w:tab/>
      </w:r>
      <w:r w:rsidR="00CE05BA" w:rsidRPr="001B0DFF">
        <w:rPr>
          <w:rFonts w:asciiTheme="minorHAnsi" w:hAnsiTheme="minorHAnsi" w:cstheme="minorHAnsi"/>
          <w:color w:val="000000"/>
          <w:sz w:val="26"/>
          <w:szCs w:val="26"/>
        </w:rPr>
        <w:t xml:space="preserve">on </w:t>
      </w:r>
      <w:r w:rsidR="002D3DCE">
        <w:rPr>
          <w:rFonts w:asciiTheme="minorHAnsi" w:hAnsiTheme="minorHAnsi" w:cstheme="minorHAnsi"/>
          <w:color w:val="000000"/>
          <w:sz w:val="26"/>
          <w:szCs w:val="26"/>
        </w:rPr>
        <w:t xml:space="preserve">August 15, 2022 </w:t>
      </w:r>
      <w:r w:rsidR="005E1E90" w:rsidRPr="001B0DFF">
        <w:rPr>
          <w:rFonts w:asciiTheme="minorHAnsi" w:hAnsiTheme="minorHAnsi" w:cstheme="minorHAnsi"/>
          <w:color w:val="000000"/>
          <w:sz w:val="26"/>
          <w:szCs w:val="26"/>
        </w:rPr>
        <w:t xml:space="preserve">at </w:t>
      </w:r>
      <w:r w:rsidR="00C94CB2" w:rsidRPr="001B0DFF">
        <w:rPr>
          <w:rFonts w:asciiTheme="minorHAnsi" w:hAnsiTheme="minorHAnsi" w:cstheme="minorHAnsi"/>
          <w:color w:val="000000"/>
          <w:sz w:val="26"/>
          <w:szCs w:val="26"/>
        </w:rPr>
        <w:t>7:00</w:t>
      </w:r>
      <w:r w:rsidR="005E1E90" w:rsidRPr="001B0DFF">
        <w:rPr>
          <w:rFonts w:asciiTheme="minorHAnsi" w:hAnsiTheme="minorHAnsi" w:cstheme="minorHAnsi"/>
          <w:color w:val="000000"/>
          <w:sz w:val="26"/>
          <w:szCs w:val="26"/>
        </w:rPr>
        <w:t xml:space="preserve"> PM at the City of Ellensburg</w:t>
      </w:r>
      <w:r w:rsidR="0098332C" w:rsidRPr="001B0DFF">
        <w:rPr>
          <w:rFonts w:asciiTheme="minorHAnsi" w:hAnsiTheme="minorHAnsi" w:cstheme="minorHAnsi"/>
          <w:color w:val="000000"/>
          <w:sz w:val="26"/>
          <w:szCs w:val="26"/>
        </w:rPr>
        <w:t xml:space="preserve"> City Council Chambers, 501 N </w:t>
      </w:r>
      <w:r>
        <w:rPr>
          <w:rFonts w:asciiTheme="minorHAnsi" w:hAnsiTheme="minorHAnsi" w:cstheme="minorHAnsi"/>
          <w:color w:val="000000"/>
          <w:sz w:val="26"/>
          <w:szCs w:val="26"/>
        </w:rPr>
        <w:tab/>
      </w:r>
      <w:r w:rsidR="0098332C" w:rsidRPr="001B0DFF">
        <w:rPr>
          <w:rFonts w:asciiTheme="minorHAnsi" w:hAnsiTheme="minorHAnsi" w:cstheme="minorHAnsi"/>
          <w:color w:val="000000"/>
          <w:sz w:val="26"/>
          <w:szCs w:val="26"/>
        </w:rPr>
        <w:t>Anderson Street, Ellensburg, WA 98926</w:t>
      </w:r>
      <w:r w:rsidR="00547C1C" w:rsidRPr="001B0DFF">
        <w:rPr>
          <w:color w:val="000000"/>
          <w:sz w:val="26"/>
          <w:szCs w:val="26"/>
        </w:rPr>
        <w:t>.</w:t>
      </w:r>
    </w:p>
    <w:p w14:paraId="1807F062" w14:textId="1E9A06F0" w:rsidR="003F62D4" w:rsidRPr="00D36165" w:rsidRDefault="00547C1C" w:rsidP="00053A2A">
      <w:pPr>
        <w:ind w:left="-576" w:firstLine="0"/>
        <w:rPr>
          <w:rFonts w:asciiTheme="minorHAnsi" w:hAnsiTheme="minorHAnsi" w:cstheme="minorHAnsi"/>
          <w:b/>
          <w:bCs/>
          <w:i/>
          <w:iCs/>
          <w:sz w:val="28"/>
        </w:rPr>
      </w:pPr>
      <w:r w:rsidRPr="00D36165">
        <w:rPr>
          <w:rFonts w:asciiTheme="minorHAnsi" w:hAnsiTheme="minorHAnsi" w:cstheme="minorHAnsi"/>
          <w:b/>
          <w:bCs/>
          <w:i/>
          <w:iCs/>
          <w:sz w:val="28"/>
        </w:rPr>
        <w:t xml:space="preserve">Public </w:t>
      </w:r>
      <w:r w:rsidR="00D062DE" w:rsidRPr="00D36165">
        <w:rPr>
          <w:rFonts w:asciiTheme="minorHAnsi" w:hAnsiTheme="minorHAnsi" w:cstheme="minorHAnsi"/>
          <w:b/>
          <w:bCs/>
          <w:i/>
          <w:iCs/>
          <w:sz w:val="28"/>
        </w:rPr>
        <w:t>P</w:t>
      </w:r>
      <w:r w:rsidRPr="00D36165">
        <w:rPr>
          <w:rFonts w:asciiTheme="minorHAnsi" w:hAnsiTheme="minorHAnsi" w:cstheme="minorHAnsi"/>
          <w:b/>
          <w:bCs/>
          <w:i/>
          <w:iCs/>
          <w:sz w:val="28"/>
        </w:rPr>
        <w:t xml:space="preserve">articipation </w:t>
      </w:r>
      <w:r w:rsidR="00D062DE" w:rsidRPr="00D36165">
        <w:rPr>
          <w:rFonts w:asciiTheme="minorHAnsi" w:hAnsiTheme="minorHAnsi" w:cstheme="minorHAnsi"/>
          <w:b/>
          <w:bCs/>
          <w:i/>
          <w:iCs/>
          <w:sz w:val="28"/>
        </w:rPr>
        <w:t>P</w:t>
      </w:r>
      <w:r w:rsidRPr="00D36165">
        <w:rPr>
          <w:rFonts w:asciiTheme="minorHAnsi" w:hAnsiTheme="minorHAnsi" w:cstheme="minorHAnsi"/>
          <w:b/>
          <w:bCs/>
          <w:i/>
          <w:iCs/>
          <w:sz w:val="28"/>
        </w:rPr>
        <w:t>rocess</w:t>
      </w:r>
    </w:p>
    <w:p w14:paraId="5075CF01" w14:textId="4F806829" w:rsidR="00A83FAD" w:rsidRPr="00A83FAD" w:rsidRDefault="00AA162F" w:rsidP="00053A2A">
      <w:pPr>
        <w:ind w:left="-576" w:firstLine="0"/>
        <w:rPr>
          <w:rFonts w:asciiTheme="minorHAnsi" w:hAnsiTheme="minorHAnsi" w:cstheme="minorHAnsi"/>
          <w:sz w:val="26"/>
          <w:szCs w:val="26"/>
        </w:rPr>
      </w:pPr>
      <w:r w:rsidRPr="00BC29B7">
        <w:rPr>
          <w:rFonts w:cs="Arial"/>
          <w:szCs w:val="24"/>
        </w:rPr>
        <w:tab/>
      </w:r>
      <w:r w:rsidR="00722FA2" w:rsidRPr="00A83FAD">
        <w:rPr>
          <w:rFonts w:asciiTheme="minorHAnsi" w:hAnsiTheme="minorHAnsi" w:cstheme="minorHAnsi"/>
          <w:sz w:val="26"/>
          <w:szCs w:val="26"/>
        </w:rPr>
        <w:t xml:space="preserve">The 2022 – 2027 Transit Development Plan was reviewed by the Public Advisory </w:t>
      </w:r>
      <w:r w:rsidR="00A83FAD" w:rsidRPr="00A83FAD">
        <w:rPr>
          <w:rFonts w:asciiTheme="minorHAnsi" w:hAnsiTheme="minorHAnsi" w:cstheme="minorHAnsi"/>
          <w:sz w:val="26"/>
          <w:szCs w:val="26"/>
        </w:rPr>
        <w:tab/>
      </w:r>
      <w:r w:rsidR="00722FA2" w:rsidRPr="00A83FAD">
        <w:rPr>
          <w:rFonts w:asciiTheme="minorHAnsi" w:hAnsiTheme="minorHAnsi" w:cstheme="minorHAnsi"/>
          <w:sz w:val="26"/>
          <w:szCs w:val="26"/>
        </w:rPr>
        <w:t xml:space="preserve">Committee on July </w:t>
      </w:r>
      <w:r w:rsidR="00A21FCF">
        <w:rPr>
          <w:rFonts w:asciiTheme="minorHAnsi" w:hAnsiTheme="minorHAnsi" w:cstheme="minorHAnsi"/>
          <w:sz w:val="26"/>
          <w:szCs w:val="26"/>
        </w:rPr>
        <w:t>19</w:t>
      </w:r>
      <w:r w:rsidR="00722FA2" w:rsidRPr="00A83FAD">
        <w:rPr>
          <w:rFonts w:asciiTheme="minorHAnsi" w:hAnsiTheme="minorHAnsi" w:cstheme="minorHAnsi"/>
          <w:sz w:val="26"/>
          <w:szCs w:val="26"/>
        </w:rPr>
        <w:t xml:space="preserve">, 2022 and recommended it be submitted to the </w:t>
      </w:r>
      <w:r w:rsidR="00A83FAD" w:rsidRPr="00A83FAD">
        <w:rPr>
          <w:rFonts w:asciiTheme="minorHAnsi" w:hAnsiTheme="minorHAnsi" w:cstheme="minorHAnsi"/>
          <w:sz w:val="26"/>
          <w:szCs w:val="26"/>
        </w:rPr>
        <w:t xml:space="preserve">Ellensburg City </w:t>
      </w:r>
      <w:r w:rsidR="00A83FAD" w:rsidRPr="00A83FAD">
        <w:rPr>
          <w:rFonts w:asciiTheme="minorHAnsi" w:hAnsiTheme="minorHAnsi" w:cstheme="minorHAnsi"/>
          <w:sz w:val="26"/>
          <w:szCs w:val="26"/>
        </w:rPr>
        <w:tab/>
        <w:t>Council for approval.</w:t>
      </w:r>
    </w:p>
    <w:p w14:paraId="745DA8AB" w14:textId="5293499B" w:rsidR="00926A67" w:rsidRPr="001B0DFF" w:rsidRDefault="00A83FAD" w:rsidP="00053A2A">
      <w:pPr>
        <w:ind w:left="-576" w:firstLine="0"/>
        <w:rPr>
          <w:rFonts w:asciiTheme="minorHAnsi" w:hAnsiTheme="minorHAnsi" w:cstheme="minorHAnsi"/>
          <w:sz w:val="26"/>
          <w:szCs w:val="26"/>
        </w:rPr>
      </w:pPr>
      <w:r>
        <w:rPr>
          <w:rFonts w:cs="Arial"/>
          <w:szCs w:val="24"/>
        </w:rPr>
        <w:tab/>
      </w:r>
      <w:r w:rsidR="00926A67" w:rsidRPr="001B0DFF">
        <w:rPr>
          <w:rFonts w:asciiTheme="minorHAnsi" w:hAnsiTheme="minorHAnsi" w:cstheme="minorHAnsi"/>
          <w:sz w:val="26"/>
          <w:szCs w:val="26"/>
        </w:rPr>
        <w:t>Public Comment Period:</w:t>
      </w:r>
      <w:r w:rsidR="00A30E42" w:rsidRPr="001B0DFF">
        <w:rPr>
          <w:rFonts w:asciiTheme="minorHAnsi" w:hAnsiTheme="minorHAnsi" w:cstheme="minorHAnsi"/>
          <w:sz w:val="26"/>
          <w:szCs w:val="26"/>
        </w:rPr>
        <w:t xml:space="preserve">  </w:t>
      </w:r>
      <w:r w:rsidR="004E12F4" w:rsidRPr="001B0DFF">
        <w:rPr>
          <w:rFonts w:asciiTheme="minorHAnsi" w:hAnsiTheme="minorHAnsi" w:cstheme="minorHAnsi"/>
          <w:sz w:val="26"/>
          <w:szCs w:val="26"/>
        </w:rPr>
        <w:t xml:space="preserve">July </w:t>
      </w:r>
      <w:r w:rsidR="004C0C2F">
        <w:rPr>
          <w:rFonts w:asciiTheme="minorHAnsi" w:hAnsiTheme="minorHAnsi" w:cstheme="minorHAnsi"/>
          <w:sz w:val="26"/>
          <w:szCs w:val="26"/>
        </w:rPr>
        <w:t>20</w:t>
      </w:r>
      <w:r w:rsidR="004E12F4" w:rsidRPr="001B0DFF">
        <w:rPr>
          <w:rFonts w:asciiTheme="minorHAnsi" w:hAnsiTheme="minorHAnsi" w:cstheme="minorHAnsi"/>
          <w:sz w:val="26"/>
          <w:szCs w:val="26"/>
        </w:rPr>
        <w:t>, 2022– August 1</w:t>
      </w:r>
      <w:r w:rsidR="00150F8C" w:rsidRPr="001B0DFF">
        <w:rPr>
          <w:rFonts w:asciiTheme="minorHAnsi" w:hAnsiTheme="minorHAnsi" w:cstheme="minorHAnsi"/>
          <w:sz w:val="26"/>
          <w:szCs w:val="26"/>
        </w:rPr>
        <w:t>5</w:t>
      </w:r>
      <w:r w:rsidR="004E12F4" w:rsidRPr="001B0DFF">
        <w:rPr>
          <w:rFonts w:asciiTheme="minorHAnsi" w:hAnsiTheme="minorHAnsi" w:cstheme="minorHAnsi"/>
          <w:sz w:val="26"/>
          <w:szCs w:val="26"/>
        </w:rPr>
        <w:t>, 2022</w:t>
      </w:r>
    </w:p>
    <w:p w14:paraId="6EBB793F" w14:textId="511954FF" w:rsidR="00A30E42" w:rsidRPr="001B0DFF" w:rsidRDefault="00AA162F" w:rsidP="00A30E42">
      <w:pPr>
        <w:ind w:left="-576" w:firstLine="0"/>
        <w:rPr>
          <w:rFonts w:asciiTheme="minorHAnsi" w:hAnsiTheme="minorHAnsi" w:cstheme="minorHAnsi"/>
          <w:sz w:val="26"/>
          <w:szCs w:val="26"/>
        </w:rPr>
      </w:pPr>
      <w:r w:rsidRPr="001B0DFF">
        <w:rPr>
          <w:rFonts w:asciiTheme="minorHAnsi" w:hAnsiTheme="minorHAnsi" w:cstheme="minorHAnsi"/>
          <w:sz w:val="26"/>
          <w:szCs w:val="26"/>
        </w:rPr>
        <w:tab/>
      </w:r>
      <w:r w:rsidR="00D74D20" w:rsidRPr="001B0DFF">
        <w:rPr>
          <w:rFonts w:asciiTheme="minorHAnsi" w:hAnsiTheme="minorHAnsi" w:cstheme="minorHAnsi"/>
          <w:sz w:val="26"/>
          <w:szCs w:val="26"/>
        </w:rPr>
        <w:t>Comments Submitted to:</w:t>
      </w:r>
      <w:r w:rsidR="00A30E42" w:rsidRPr="001B0DFF">
        <w:rPr>
          <w:rFonts w:asciiTheme="minorHAnsi" w:hAnsiTheme="minorHAnsi" w:cstheme="minorHAnsi"/>
          <w:sz w:val="26"/>
          <w:szCs w:val="26"/>
        </w:rPr>
        <w:t xml:space="preserve">  </w:t>
      </w:r>
      <w:hyperlink r:id="rId12" w:history="1">
        <w:r w:rsidR="00A30E42" w:rsidRPr="001B0DFF">
          <w:rPr>
            <w:rStyle w:val="Hyperlink"/>
            <w:rFonts w:asciiTheme="minorHAnsi" w:hAnsiTheme="minorHAnsi" w:cstheme="minorHAnsi"/>
            <w:sz w:val="26"/>
            <w:szCs w:val="26"/>
          </w:rPr>
          <w:t>transit@ci.ellensburg.wa.us</w:t>
        </w:r>
      </w:hyperlink>
    </w:p>
    <w:p w14:paraId="4C61901C" w14:textId="03CB7510" w:rsidR="00A30E42" w:rsidRPr="001B0DFF" w:rsidRDefault="00A30E42" w:rsidP="00C3167A">
      <w:pPr>
        <w:spacing w:after="0"/>
        <w:ind w:left="-576" w:firstLine="0"/>
        <w:rPr>
          <w:rFonts w:asciiTheme="minorHAnsi" w:hAnsiTheme="minorHAnsi" w:cstheme="minorHAnsi"/>
          <w:sz w:val="26"/>
          <w:szCs w:val="26"/>
        </w:rPr>
      </w:pPr>
      <w:r w:rsidRPr="001B0DFF">
        <w:rPr>
          <w:rFonts w:asciiTheme="minorHAnsi" w:hAnsiTheme="minorHAnsi" w:cstheme="minorHAnsi"/>
          <w:sz w:val="26"/>
          <w:szCs w:val="26"/>
        </w:rPr>
        <w:t xml:space="preserve">       </w:t>
      </w:r>
      <w:r w:rsidR="008C0619" w:rsidRPr="001B0DFF">
        <w:rPr>
          <w:rFonts w:asciiTheme="minorHAnsi" w:hAnsiTheme="minorHAnsi" w:cstheme="minorHAnsi"/>
          <w:sz w:val="26"/>
          <w:szCs w:val="26"/>
        </w:rPr>
        <w:t xml:space="preserve"> </w:t>
      </w:r>
      <w:r w:rsidR="009277D8">
        <w:rPr>
          <w:rFonts w:asciiTheme="minorHAnsi" w:hAnsiTheme="minorHAnsi" w:cstheme="minorHAnsi"/>
          <w:sz w:val="26"/>
          <w:szCs w:val="26"/>
        </w:rPr>
        <w:t xml:space="preserve">  </w:t>
      </w:r>
      <w:r w:rsidR="008F19A0" w:rsidRPr="001B0DFF">
        <w:rPr>
          <w:rFonts w:asciiTheme="minorHAnsi" w:hAnsiTheme="minorHAnsi" w:cstheme="minorHAnsi"/>
          <w:sz w:val="26"/>
          <w:szCs w:val="26"/>
        </w:rPr>
        <w:t>Central Transit</w:t>
      </w:r>
    </w:p>
    <w:p w14:paraId="4D5DEE18" w14:textId="77777777" w:rsidR="00A30E42" w:rsidRPr="001B0DFF" w:rsidRDefault="00A30E42" w:rsidP="00C3167A">
      <w:pPr>
        <w:spacing w:after="0"/>
        <w:ind w:left="-576" w:firstLine="0"/>
        <w:rPr>
          <w:rFonts w:asciiTheme="minorHAnsi" w:hAnsiTheme="minorHAnsi" w:cstheme="minorHAnsi"/>
          <w:sz w:val="26"/>
          <w:szCs w:val="26"/>
        </w:rPr>
      </w:pPr>
      <w:r w:rsidRPr="001B0DFF">
        <w:rPr>
          <w:rFonts w:asciiTheme="minorHAnsi" w:hAnsiTheme="minorHAnsi" w:cstheme="minorHAnsi"/>
          <w:sz w:val="26"/>
          <w:szCs w:val="26"/>
        </w:rPr>
        <w:tab/>
      </w:r>
      <w:r w:rsidR="008701A0" w:rsidRPr="001B0DFF">
        <w:rPr>
          <w:rFonts w:asciiTheme="minorHAnsi" w:hAnsiTheme="minorHAnsi" w:cstheme="minorHAnsi"/>
          <w:sz w:val="26"/>
          <w:szCs w:val="26"/>
        </w:rPr>
        <w:t>Betsy Dunbar, Transit Manager</w:t>
      </w:r>
    </w:p>
    <w:p w14:paraId="20E83373" w14:textId="71A517FB" w:rsidR="00A30E42" w:rsidRPr="001B0DFF" w:rsidRDefault="00A30E42" w:rsidP="00C3167A">
      <w:pPr>
        <w:spacing w:after="0"/>
        <w:ind w:left="-576" w:firstLine="0"/>
        <w:rPr>
          <w:rFonts w:asciiTheme="minorHAnsi" w:hAnsiTheme="minorHAnsi" w:cstheme="minorHAnsi"/>
          <w:sz w:val="26"/>
          <w:szCs w:val="26"/>
        </w:rPr>
      </w:pPr>
      <w:r w:rsidRPr="001B0DFF">
        <w:rPr>
          <w:rFonts w:asciiTheme="minorHAnsi" w:hAnsiTheme="minorHAnsi" w:cstheme="minorHAnsi"/>
          <w:sz w:val="26"/>
          <w:szCs w:val="26"/>
        </w:rPr>
        <w:tab/>
      </w:r>
      <w:r w:rsidR="008701A0" w:rsidRPr="001B0DFF">
        <w:rPr>
          <w:rFonts w:asciiTheme="minorHAnsi" w:hAnsiTheme="minorHAnsi" w:cstheme="minorHAnsi"/>
          <w:sz w:val="26"/>
          <w:szCs w:val="26"/>
        </w:rPr>
        <w:t xml:space="preserve">501 N </w:t>
      </w:r>
      <w:r w:rsidR="00270CDB" w:rsidRPr="001B0DFF">
        <w:rPr>
          <w:rFonts w:asciiTheme="minorHAnsi" w:hAnsiTheme="minorHAnsi" w:cstheme="minorHAnsi"/>
          <w:sz w:val="26"/>
          <w:szCs w:val="26"/>
        </w:rPr>
        <w:t>A</w:t>
      </w:r>
      <w:r w:rsidR="008701A0" w:rsidRPr="001B0DFF">
        <w:rPr>
          <w:rFonts w:asciiTheme="minorHAnsi" w:hAnsiTheme="minorHAnsi" w:cstheme="minorHAnsi"/>
          <w:sz w:val="26"/>
          <w:szCs w:val="26"/>
        </w:rPr>
        <w:t>nderson Street</w:t>
      </w:r>
    </w:p>
    <w:p w14:paraId="64BBE89C" w14:textId="070A75CF" w:rsidR="00053A2A" w:rsidRPr="001B0DFF" w:rsidRDefault="00A30E42" w:rsidP="00C3167A">
      <w:pPr>
        <w:spacing w:after="0"/>
        <w:ind w:left="-576" w:firstLine="0"/>
        <w:rPr>
          <w:rFonts w:asciiTheme="minorHAnsi" w:hAnsiTheme="minorHAnsi" w:cstheme="minorHAnsi"/>
          <w:sz w:val="26"/>
          <w:szCs w:val="26"/>
        </w:rPr>
      </w:pPr>
      <w:r w:rsidRPr="001B0DFF">
        <w:rPr>
          <w:rFonts w:asciiTheme="minorHAnsi" w:hAnsiTheme="minorHAnsi" w:cstheme="minorHAnsi"/>
          <w:sz w:val="26"/>
          <w:szCs w:val="26"/>
        </w:rPr>
        <w:tab/>
      </w:r>
      <w:r w:rsidR="008701A0" w:rsidRPr="001B0DFF">
        <w:rPr>
          <w:rFonts w:asciiTheme="minorHAnsi" w:hAnsiTheme="minorHAnsi" w:cstheme="minorHAnsi"/>
          <w:sz w:val="26"/>
          <w:szCs w:val="26"/>
        </w:rPr>
        <w:t>Ellensburg, WA 98926</w:t>
      </w:r>
      <w:r w:rsidR="008F19A0" w:rsidRPr="001B0DFF">
        <w:rPr>
          <w:rFonts w:asciiTheme="minorHAnsi" w:hAnsiTheme="minorHAnsi" w:cstheme="minorHAnsi"/>
          <w:sz w:val="26"/>
          <w:szCs w:val="26"/>
        </w:rPr>
        <w:tab/>
      </w:r>
    </w:p>
    <w:p w14:paraId="25296856" w14:textId="78A80D9B" w:rsidR="00EA1AC8" w:rsidRPr="002D33AB" w:rsidRDefault="009277D8" w:rsidP="00053A2A">
      <w:pPr>
        <w:pStyle w:val="Pa10"/>
        <w:spacing w:before="180"/>
        <w:ind w:left="-576" w:firstLine="0"/>
        <w:rPr>
          <w:rFonts w:asciiTheme="minorHAnsi" w:hAnsiTheme="minorHAnsi" w:cstheme="minorHAnsi"/>
          <w:color w:val="000000"/>
          <w:sz w:val="26"/>
          <w:szCs w:val="26"/>
        </w:rPr>
      </w:pPr>
      <w:r>
        <w:rPr>
          <w:rFonts w:ascii="Calibri" w:hAnsi="Calibri" w:cs="Calibri"/>
          <w:b/>
          <w:bCs/>
          <w:color w:val="404040" w:themeColor="text1" w:themeTint="BF"/>
          <w:sz w:val="28"/>
          <w:szCs w:val="28"/>
        </w:rPr>
        <w:tab/>
      </w:r>
      <w:r w:rsidR="008701A0" w:rsidRPr="00131520">
        <w:rPr>
          <w:rFonts w:ascii="Calibri" w:hAnsi="Calibri" w:cs="Calibri"/>
          <w:b/>
          <w:bCs/>
          <w:color w:val="404040" w:themeColor="text1" w:themeTint="BF"/>
          <w:sz w:val="26"/>
          <w:szCs w:val="26"/>
        </w:rPr>
        <w:t>Public Hearing:</w:t>
      </w:r>
      <w:r w:rsidR="008701A0" w:rsidRPr="00BC29B7">
        <w:rPr>
          <w:color w:val="404040" w:themeColor="text1" w:themeTint="BF"/>
        </w:rPr>
        <w:t xml:space="preserve"> </w:t>
      </w:r>
      <w:r w:rsidR="00C03E22" w:rsidRPr="002D33AB">
        <w:rPr>
          <w:rFonts w:asciiTheme="minorHAnsi" w:hAnsiTheme="minorHAnsi" w:cstheme="minorHAnsi"/>
          <w:color w:val="000000"/>
          <w:sz w:val="26"/>
          <w:szCs w:val="26"/>
        </w:rPr>
        <w:t>The City of Ellensburg</w:t>
      </w:r>
      <w:r w:rsidR="002D6CE6" w:rsidRPr="002D33AB">
        <w:rPr>
          <w:rFonts w:asciiTheme="minorHAnsi" w:hAnsiTheme="minorHAnsi" w:cstheme="minorHAnsi"/>
          <w:color w:val="000000"/>
          <w:sz w:val="26"/>
          <w:szCs w:val="26"/>
        </w:rPr>
        <w:t xml:space="preserve"> </w:t>
      </w:r>
      <w:r w:rsidR="00E807CC">
        <w:rPr>
          <w:rFonts w:asciiTheme="minorHAnsi" w:hAnsiTheme="minorHAnsi" w:cstheme="minorHAnsi"/>
          <w:color w:val="000000"/>
          <w:sz w:val="26"/>
          <w:szCs w:val="26"/>
        </w:rPr>
        <w:t>will hold</w:t>
      </w:r>
      <w:r w:rsidR="002D6CE6" w:rsidRPr="002D33AB">
        <w:rPr>
          <w:rFonts w:asciiTheme="minorHAnsi" w:hAnsiTheme="minorHAnsi" w:cstheme="minorHAnsi"/>
          <w:color w:val="000000"/>
          <w:sz w:val="26"/>
          <w:szCs w:val="26"/>
        </w:rPr>
        <w:t xml:space="preserve"> a public hearing on the Transit </w:t>
      </w:r>
      <w:r>
        <w:rPr>
          <w:rFonts w:asciiTheme="minorHAnsi" w:hAnsiTheme="minorHAnsi" w:cstheme="minorHAnsi"/>
          <w:color w:val="000000"/>
          <w:sz w:val="26"/>
          <w:szCs w:val="26"/>
        </w:rPr>
        <w:tab/>
      </w:r>
      <w:r w:rsidR="002D6CE6" w:rsidRPr="002D33AB">
        <w:rPr>
          <w:rFonts w:asciiTheme="minorHAnsi" w:hAnsiTheme="minorHAnsi" w:cstheme="minorHAnsi"/>
          <w:color w:val="000000"/>
          <w:sz w:val="26"/>
          <w:szCs w:val="26"/>
        </w:rPr>
        <w:t>Development Plan on August</w:t>
      </w:r>
      <w:r w:rsidR="00931E4A" w:rsidRPr="002D33AB">
        <w:rPr>
          <w:rFonts w:asciiTheme="minorHAnsi" w:hAnsiTheme="minorHAnsi" w:cstheme="minorHAnsi"/>
          <w:color w:val="000000"/>
          <w:sz w:val="26"/>
          <w:szCs w:val="26"/>
        </w:rPr>
        <w:t xml:space="preserve"> 15, 2022 at 7:00 PM</w:t>
      </w:r>
      <w:r w:rsidR="008753F0" w:rsidRPr="002D33AB">
        <w:rPr>
          <w:rFonts w:asciiTheme="minorHAnsi" w:hAnsiTheme="minorHAnsi" w:cstheme="minorHAnsi"/>
          <w:color w:val="000000"/>
          <w:sz w:val="26"/>
          <w:szCs w:val="26"/>
        </w:rPr>
        <w:t xml:space="preserve"> at the City of Ellensburg City Hall.</w:t>
      </w:r>
    </w:p>
    <w:p w14:paraId="3F831832" w14:textId="135CF2FA" w:rsidR="0011336D" w:rsidRPr="000F2284" w:rsidRDefault="009277D8" w:rsidP="00053A2A">
      <w:pPr>
        <w:pStyle w:val="Pa10"/>
        <w:spacing w:before="180"/>
        <w:ind w:left="-576" w:firstLine="0"/>
        <w:rPr>
          <w:rFonts w:ascii="Calibri" w:hAnsi="Calibri" w:cs="Calibri"/>
          <w:color w:val="000000"/>
          <w:sz w:val="26"/>
          <w:szCs w:val="26"/>
        </w:rPr>
      </w:pPr>
      <w:r>
        <w:rPr>
          <w:rFonts w:asciiTheme="minorHAnsi" w:hAnsiTheme="minorHAnsi" w:cstheme="minorHAnsi"/>
          <w:b/>
          <w:bCs/>
          <w:sz w:val="28"/>
          <w:szCs w:val="28"/>
        </w:rPr>
        <w:tab/>
      </w:r>
      <w:r w:rsidR="00EA1AC8" w:rsidRPr="00131520">
        <w:rPr>
          <w:rFonts w:asciiTheme="minorHAnsi" w:hAnsiTheme="minorHAnsi" w:cstheme="minorHAnsi"/>
          <w:b/>
          <w:bCs/>
          <w:sz w:val="26"/>
          <w:szCs w:val="26"/>
        </w:rPr>
        <w:t>Notice Posed to Website:</w:t>
      </w:r>
      <w:r w:rsidR="00D32885" w:rsidRPr="00BC29B7">
        <w:t xml:space="preserve"> </w:t>
      </w:r>
      <w:r w:rsidR="00D32885" w:rsidRPr="000F2284">
        <w:rPr>
          <w:rFonts w:ascii="Calibri" w:hAnsi="Calibri" w:cs="Calibri"/>
          <w:color w:val="000000"/>
          <w:sz w:val="26"/>
          <w:szCs w:val="26"/>
        </w:rPr>
        <w:t xml:space="preserve">Central Transit posted a notice of the hearing on the </w:t>
      </w:r>
      <w:r>
        <w:rPr>
          <w:rFonts w:ascii="Calibri" w:hAnsi="Calibri" w:cs="Calibri"/>
          <w:color w:val="000000"/>
          <w:sz w:val="26"/>
          <w:szCs w:val="26"/>
        </w:rPr>
        <w:tab/>
      </w:r>
      <w:r w:rsidR="00D32885" w:rsidRPr="000F2284">
        <w:rPr>
          <w:rFonts w:ascii="Calibri" w:hAnsi="Calibri" w:cs="Calibri"/>
          <w:color w:val="000000"/>
          <w:sz w:val="26"/>
          <w:szCs w:val="26"/>
        </w:rPr>
        <w:t xml:space="preserve">Transit Development Plan to its website at </w:t>
      </w:r>
      <w:hyperlink r:id="rId13" w:history="1">
        <w:r w:rsidR="003F13BD" w:rsidRPr="000F2284">
          <w:rPr>
            <w:rStyle w:val="Hyperlink"/>
            <w:rFonts w:ascii="Calibri" w:hAnsi="Calibri" w:cs="Calibri"/>
            <w:sz w:val="26"/>
            <w:szCs w:val="26"/>
          </w:rPr>
          <w:t>www.centraltransit.org</w:t>
        </w:r>
      </w:hyperlink>
      <w:r w:rsidR="003F13BD" w:rsidRPr="000F2284">
        <w:rPr>
          <w:rFonts w:ascii="Calibri" w:hAnsi="Calibri" w:cs="Calibri"/>
          <w:color w:val="000000"/>
          <w:sz w:val="26"/>
          <w:szCs w:val="26"/>
        </w:rPr>
        <w:t xml:space="preserve"> on July </w:t>
      </w:r>
      <w:r w:rsidR="009A26D5">
        <w:rPr>
          <w:rFonts w:ascii="Calibri" w:hAnsi="Calibri" w:cs="Calibri"/>
          <w:color w:val="000000"/>
          <w:sz w:val="26"/>
          <w:szCs w:val="26"/>
        </w:rPr>
        <w:t>2</w:t>
      </w:r>
      <w:r w:rsidR="00EE58B7">
        <w:rPr>
          <w:rFonts w:ascii="Calibri" w:hAnsi="Calibri" w:cs="Calibri"/>
          <w:color w:val="000000"/>
          <w:sz w:val="26"/>
          <w:szCs w:val="26"/>
        </w:rPr>
        <w:t>0th</w:t>
      </w:r>
      <w:r w:rsidR="003F13BD" w:rsidRPr="000F2284">
        <w:rPr>
          <w:rFonts w:ascii="Calibri" w:hAnsi="Calibri" w:cs="Calibri"/>
          <w:color w:val="000000"/>
          <w:sz w:val="26"/>
          <w:szCs w:val="26"/>
        </w:rPr>
        <w:t>, 2022.</w:t>
      </w:r>
    </w:p>
    <w:p w14:paraId="76E7F8AF" w14:textId="3EB232F5" w:rsidR="000401F1" w:rsidRPr="000F2284" w:rsidRDefault="009277D8" w:rsidP="00053A2A">
      <w:pPr>
        <w:pStyle w:val="Pa10"/>
        <w:ind w:left="-576" w:firstLine="0"/>
        <w:rPr>
          <w:rFonts w:asciiTheme="minorHAnsi" w:hAnsiTheme="minorHAnsi" w:cstheme="minorHAnsi"/>
          <w:color w:val="000000"/>
          <w:sz w:val="26"/>
          <w:szCs w:val="26"/>
        </w:rPr>
      </w:pPr>
      <w:r>
        <w:rPr>
          <w:rFonts w:asciiTheme="minorHAnsi" w:hAnsiTheme="minorHAnsi" w:cstheme="minorHAnsi"/>
          <w:b/>
          <w:bCs/>
          <w:sz w:val="28"/>
          <w:szCs w:val="28"/>
        </w:rPr>
        <w:tab/>
      </w:r>
      <w:r w:rsidR="000401F1" w:rsidRPr="00131520">
        <w:rPr>
          <w:rFonts w:asciiTheme="minorHAnsi" w:hAnsiTheme="minorHAnsi" w:cstheme="minorHAnsi"/>
          <w:b/>
          <w:bCs/>
          <w:sz w:val="26"/>
          <w:szCs w:val="26"/>
        </w:rPr>
        <w:t>Notice Published in Local Paper:</w:t>
      </w:r>
      <w:r w:rsidR="003F13BD" w:rsidRPr="00BC29B7">
        <w:rPr>
          <w:b/>
          <w:bCs/>
        </w:rPr>
        <w:t xml:space="preserve"> </w:t>
      </w:r>
      <w:r w:rsidR="001708C3" w:rsidRPr="000F2284">
        <w:rPr>
          <w:rFonts w:asciiTheme="minorHAnsi" w:hAnsiTheme="minorHAnsi" w:cstheme="minorHAnsi"/>
          <w:color w:val="404040" w:themeColor="text1" w:themeTint="BF"/>
          <w:sz w:val="26"/>
          <w:szCs w:val="26"/>
        </w:rPr>
        <w:t>The Daily Record published a notice of the</w:t>
      </w:r>
      <w:r w:rsidR="003D7DDA" w:rsidRPr="000F2284">
        <w:rPr>
          <w:rFonts w:asciiTheme="minorHAnsi" w:hAnsiTheme="minorHAnsi" w:cstheme="minorHAnsi"/>
          <w:color w:val="404040" w:themeColor="text1" w:themeTint="BF"/>
          <w:sz w:val="26"/>
          <w:szCs w:val="26"/>
        </w:rPr>
        <w:t xml:space="preserve"> hear</w:t>
      </w:r>
      <w:r w:rsidR="009B008A" w:rsidRPr="000F2284">
        <w:rPr>
          <w:rFonts w:asciiTheme="minorHAnsi" w:hAnsiTheme="minorHAnsi" w:cstheme="minorHAnsi"/>
          <w:color w:val="404040" w:themeColor="text1" w:themeTint="BF"/>
          <w:sz w:val="26"/>
          <w:szCs w:val="26"/>
        </w:rPr>
        <w:t xml:space="preserve">ing </w:t>
      </w:r>
      <w:r>
        <w:rPr>
          <w:rFonts w:asciiTheme="minorHAnsi" w:hAnsiTheme="minorHAnsi" w:cstheme="minorHAnsi"/>
          <w:color w:val="404040" w:themeColor="text1" w:themeTint="BF"/>
          <w:sz w:val="26"/>
          <w:szCs w:val="26"/>
        </w:rPr>
        <w:tab/>
      </w:r>
      <w:r w:rsidR="009B008A" w:rsidRPr="000F2284">
        <w:rPr>
          <w:rFonts w:asciiTheme="minorHAnsi" w:hAnsiTheme="minorHAnsi" w:cstheme="minorHAnsi"/>
          <w:color w:val="404040" w:themeColor="text1" w:themeTint="BF"/>
          <w:sz w:val="26"/>
          <w:szCs w:val="26"/>
        </w:rPr>
        <w:t>on the Transit Development Plan on</w:t>
      </w:r>
      <w:r w:rsidR="00EE58B7">
        <w:rPr>
          <w:rFonts w:asciiTheme="minorHAnsi" w:hAnsiTheme="minorHAnsi" w:cstheme="minorHAnsi"/>
          <w:color w:val="404040" w:themeColor="text1" w:themeTint="BF"/>
          <w:sz w:val="26"/>
          <w:szCs w:val="26"/>
        </w:rPr>
        <w:t xml:space="preserve"> </w:t>
      </w:r>
      <w:r w:rsidR="009C5D56">
        <w:rPr>
          <w:rFonts w:asciiTheme="minorHAnsi" w:hAnsiTheme="minorHAnsi" w:cstheme="minorHAnsi"/>
          <w:color w:val="404040" w:themeColor="text1" w:themeTint="BF"/>
          <w:sz w:val="26"/>
          <w:szCs w:val="26"/>
        </w:rPr>
        <w:t xml:space="preserve">July 27, </w:t>
      </w:r>
      <w:r w:rsidR="00FE78AB">
        <w:rPr>
          <w:rFonts w:asciiTheme="minorHAnsi" w:hAnsiTheme="minorHAnsi" w:cstheme="minorHAnsi"/>
          <w:color w:val="404040" w:themeColor="text1" w:themeTint="BF"/>
          <w:sz w:val="26"/>
          <w:szCs w:val="26"/>
        </w:rPr>
        <w:t>2022</w:t>
      </w:r>
      <w:r w:rsidR="00053A2A" w:rsidRPr="000F2284">
        <w:rPr>
          <w:rFonts w:asciiTheme="minorHAnsi" w:hAnsiTheme="minorHAnsi" w:cstheme="minorHAnsi"/>
          <w:color w:val="404040" w:themeColor="text1" w:themeTint="BF"/>
          <w:sz w:val="26"/>
          <w:szCs w:val="26"/>
        </w:rPr>
        <w:t>.</w:t>
      </w:r>
    </w:p>
    <w:p w14:paraId="08619753" w14:textId="5C167C8C" w:rsidR="00131520" w:rsidRDefault="009277D8" w:rsidP="00131520">
      <w:pPr>
        <w:pStyle w:val="Pa10"/>
        <w:ind w:left="-576" w:firstLine="0"/>
        <w:rPr>
          <w:rFonts w:asciiTheme="minorHAnsi" w:hAnsiTheme="minorHAnsi" w:cstheme="minorHAnsi"/>
          <w:color w:val="000000"/>
          <w:sz w:val="26"/>
          <w:szCs w:val="26"/>
        </w:rPr>
      </w:pPr>
      <w:r>
        <w:rPr>
          <w:rFonts w:asciiTheme="minorHAnsi" w:hAnsiTheme="minorHAnsi" w:cstheme="minorHAnsi"/>
          <w:b/>
          <w:bCs/>
          <w:sz w:val="28"/>
          <w:szCs w:val="28"/>
        </w:rPr>
        <w:tab/>
      </w:r>
      <w:r w:rsidR="000401F1" w:rsidRPr="00131520">
        <w:rPr>
          <w:rFonts w:asciiTheme="minorHAnsi" w:hAnsiTheme="minorHAnsi" w:cstheme="minorHAnsi"/>
          <w:b/>
          <w:bCs/>
          <w:sz w:val="26"/>
          <w:szCs w:val="26"/>
        </w:rPr>
        <w:t>Request for Paper or Digital Copies</w:t>
      </w:r>
      <w:r w:rsidR="000401F1" w:rsidRPr="00AD4ADC">
        <w:rPr>
          <w:rFonts w:asciiTheme="minorHAnsi" w:hAnsiTheme="minorHAnsi" w:cstheme="minorHAnsi"/>
          <w:b/>
          <w:bCs/>
          <w:sz w:val="28"/>
          <w:szCs w:val="28"/>
        </w:rPr>
        <w:t>:</w:t>
      </w:r>
      <w:r w:rsidR="000401F1" w:rsidRPr="00BC29B7">
        <w:t xml:space="preserve"> </w:t>
      </w:r>
      <w:r w:rsidR="000401F1" w:rsidRPr="000F2284">
        <w:rPr>
          <w:rFonts w:asciiTheme="minorHAnsi" w:hAnsiTheme="minorHAnsi" w:cstheme="minorHAnsi"/>
          <w:color w:val="000000"/>
          <w:sz w:val="26"/>
          <w:szCs w:val="26"/>
        </w:rPr>
        <w:t xml:space="preserve">Central Transit allowed the public to request a </w:t>
      </w:r>
      <w:r>
        <w:rPr>
          <w:rFonts w:asciiTheme="minorHAnsi" w:hAnsiTheme="minorHAnsi" w:cstheme="minorHAnsi"/>
          <w:color w:val="000000"/>
          <w:sz w:val="26"/>
          <w:szCs w:val="26"/>
        </w:rPr>
        <w:tab/>
      </w:r>
      <w:r w:rsidR="000401F1" w:rsidRPr="000F2284">
        <w:rPr>
          <w:rFonts w:asciiTheme="minorHAnsi" w:hAnsiTheme="minorHAnsi" w:cstheme="minorHAnsi"/>
          <w:color w:val="000000"/>
          <w:sz w:val="26"/>
          <w:szCs w:val="26"/>
        </w:rPr>
        <w:t>paper or digital copy of the Transit Development Plan on and after July</w:t>
      </w:r>
      <w:r w:rsidR="004C0C2F">
        <w:rPr>
          <w:rFonts w:asciiTheme="minorHAnsi" w:hAnsiTheme="minorHAnsi" w:cstheme="minorHAnsi"/>
          <w:color w:val="000000"/>
          <w:sz w:val="26"/>
          <w:szCs w:val="26"/>
        </w:rPr>
        <w:t xml:space="preserve"> 20</w:t>
      </w:r>
      <w:r w:rsidR="000401F1" w:rsidRPr="000F2284">
        <w:rPr>
          <w:rFonts w:asciiTheme="minorHAnsi" w:hAnsiTheme="minorHAnsi" w:cstheme="minorHAnsi"/>
          <w:color w:val="000000"/>
          <w:sz w:val="26"/>
          <w:szCs w:val="26"/>
        </w:rPr>
        <w:t xml:space="preserve">, 2022 by </w:t>
      </w:r>
      <w:r>
        <w:rPr>
          <w:rFonts w:asciiTheme="minorHAnsi" w:hAnsiTheme="minorHAnsi" w:cstheme="minorHAnsi"/>
          <w:color w:val="000000"/>
          <w:sz w:val="26"/>
          <w:szCs w:val="26"/>
        </w:rPr>
        <w:tab/>
      </w:r>
      <w:r w:rsidR="000401F1" w:rsidRPr="000F2284">
        <w:rPr>
          <w:rFonts w:asciiTheme="minorHAnsi" w:hAnsiTheme="minorHAnsi" w:cstheme="minorHAnsi"/>
          <w:color w:val="000000"/>
          <w:sz w:val="26"/>
          <w:szCs w:val="26"/>
        </w:rPr>
        <w:t xml:space="preserve">emailing </w:t>
      </w:r>
      <w:hyperlink r:id="rId14" w:history="1">
        <w:r w:rsidR="00A309D4" w:rsidRPr="000F2284">
          <w:rPr>
            <w:rStyle w:val="Hyperlink"/>
            <w:rFonts w:asciiTheme="minorHAnsi" w:hAnsiTheme="minorHAnsi" w:cstheme="minorHAnsi"/>
            <w:sz w:val="26"/>
            <w:szCs w:val="26"/>
          </w:rPr>
          <w:t>transit@ci.ellensburg.wa.us</w:t>
        </w:r>
      </w:hyperlink>
      <w:r w:rsidR="00A309D4" w:rsidRPr="000F2284">
        <w:rPr>
          <w:rFonts w:asciiTheme="minorHAnsi" w:hAnsiTheme="minorHAnsi" w:cstheme="minorHAnsi"/>
          <w:color w:val="000000"/>
          <w:sz w:val="26"/>
          <w:szCs w:val="26"/>
        </w:rPr>
        <w:t xml:space="preserve"> or by calling 509-925-8680.</w:t>
      </w:r>
    </w:p>
    <w:p w14:paraId="11BC7B46" w14:textId="2CF9A0BA" w:rsidR="009519F7" w:rsidRPr="00AD4ADC" w:rsidRDefault="00131520" w:rsidP="00131520">
      <w:pPr>
        <w:pStyle w:val="Pa10"/>
        <w:ind w:left="-576" w:firstLine="0"/>
        <w:rPr>
          <w:rFonts w:asciiTheme="minorHAnsi" w:hAnsiTheme="minorHAnsi" w:cstheme="minorHAnsi"/>
          <w:color w:val="000000"/>
          <w:sz w:val="26"/>
          <w:szCs w:val="26"/>
        </w:rPr>
      </w:pPr>
      <w:r>
        <w:rPr>
          <w:rFonts w:asciiTheme="minorHAnsi" w:hAnsiTheme="minorHAnsi" w:cstheme="minorHAnsi"/>
          <w:b/>
          <w:bCs/>
          <w:sz w:val="28"/>
          <w:szCs w:val="28"/>
        </w:rPr>
        <w:tab/>
      </w:r>
      <w:r w:rsidR="008319C0" w:rsidRPr="00131520">
        <w:rPr>
          <w:rFonts w:asciiTheme="minorHAnsi" w:hAnsiTheme="minorHAnsi" w:cstheme="minorHAnsi"/>
          <w:b/>
          <w:bCs/>
          <w:sz w:val="26"/>
          <w:szCs w:val="26"/>
        </w:rPr>
        <w:t>Available to the Public for Review:</w:t>
      </w:r>
      <w:r w:rsidR="008319C0" w:rsidRPr="00AD4ADC">
        <w:rPr>
          <w:rFonts w:asciiTheme="minorHAnsi" w:hAnsiTheme="minorHAnsi" w:cstheme="minorHAnsi"/>
          <w:sz w:val="26"/>
          <w:szCs w:val="26"/>
        </w:rPr>
        <w:t xml:space="preserve"> </w:t>
      </w:r>
      <w:r w:rsidR="008319C0" w:rsidRPr="00AD4ADC">
        <w:rPr>
          <w:rFonts w:asciiTheme="minorHAnsi" w:hAnsiTheme="minorHAnsi" w:cstheme="minorHAnsi"/>
          <w:color w:val="000000"/>
          <w:sz w:val="26"/>
          <w:szCs w:val="26"/>
        </w:rPr>
        <w:t xml:space="preserve">Central Transit allow the public to view a copy of </w:t>
      </w:r>
      <w:r>
        <w:rPr>
          <w:rFonts w:asciiTheme="minorHAnsi" w:hAnsiTheme="minorHAnsi" w:cstheme="minorHAnsi"/>
          <w:color w:val="000000"/>
          <w:sz w:val="26"/>
          <w:szCs w:val="26"/>
        </w:rPr>
        <w:tab/>
      </w:r>
      <w:r w:rsidR="008319C0" w:rsidRPr="00AD4ADC">
        <w:rPr>
          <w:rFonts w:asciiTheme="minorHAnsi" w:hAnsiTheme="minorHAnsi" w:cstheme="minorHAnsi"/>
          <w:color w:val="000000"/>
          <w:sz w:val="26"/>
          <w:szCs w:val="26"/>
        </w:rPr>
        <w:t>the draft Transit Development Plan at City Hall</w:t>
      </w:r>
      <w:r w:rsidR="00232216" w:rsidRPr="00AD4ADC">
        <w:rPr>
          <w:rFonts w:asciiTheme="minorHAnsi" w:hAnsiTheme="minorHAnsi" w:cstheme="minorHAnsi"/>
          <w:color w:val="000000"/>
          <w:sz w:val="26"/>
          <w:szCs w:val="26"/>
        </w:rPr>
        <w:t xml:space="preserve">, 501 N Anderson Street, Ellensburg, WA </w:t>
      </w:r>
      <w:r>
        <w:rPr>
          <w:rFonts w:asciiTheme="minorHAnsi" w:hAnsiTheme="minorHAnsi" w:cstheme="minorHAnsi"/>
          <w:color w:val="000000"/>
          <w:sz w:val="26"/>
          <w:szCs w:val="26"/>
        </w:rPr>
        <w:tab/>
      </w:r>
      <w:r w:rsidR="00232216" w:rsidRPr="00AD4ADC">
        <w:rPr>
          <w:rFonts w:asciiTheme="minorHAnsi" w:hAnsiTheme="minorHAnsi" w:cstheme="minorHAnsi"/>
          <w:color w:val="000000"/>
          <w:sz w:val="26"/>
          <w:szCs w:val="26"/>
        </w:rPr>
        <w:t>98926.</w:t>
      </w:r>
    </w:p>
    <w:p w14:paraId="133BDCA8" w14:textId="688D9CBC" w:rsidR="00A83FAD" w:rsidRDefault="00A83FAD" w:rsidP="00053A2A">
      <w:pPr>
        <w:pStyle w:val="Pa10"/>
        <w:spacing w:before="180"/>
        <w:ind w:left="-576" w:firstLine="0"/>
        <w:rPr>
          <w:rFonts w:ascii="Calibri" w:hAnsi="Calibri" w:cs="Calibri"/>
          <w:b/>
          <w:bCs/>
          <w:i/>
          <w:iCs/>
          <w:sz w:val="32"/>
          <w:szCs w:val="32"/>
        </w:rPr>
      </w:pPr>
    </w:p>
    <w:p w14:paraId="0BDA9F98" w14:textId="44D8AB84" w:rsidR="007D466A" w:rsidRDefault="007D466A" w:rsidP="007D466A">
      <w:pPr>
        <w:pStyle w:val="Default"/>
      </w:pPr>
    </w:p>
    <w:p w14:paraId="35432A72" w14:textId="77777777" w:rsidR="00D36165" w:rsidRDefault="00D36165" w:rsidP="00053A2A">
      <w:pPr>
        <w:pStyle w:val="Pa10"/>
        <w:spacing w:before="180"/>
        <w:ind w:left="-576" w:firstLine="0"/>
        <w:rPr>
          <w:rFonts w:ascii="Calibri" w:hAnsi="Calibri" w:cs="Calibri"/>
          <w:b/>
          <w:bCs/>
          <w:i/>
          <w:iCs/>
          <w:sz w:val="28"/>
          <w:szCs w:val="28"/>
        </w:rPr>
      </w:pPr>
    </w:p>
    <w:p w14:paraId="0E9DE7FF" w14:textId="0356D557" w:rsidR="00EA1AC8" w:rsidRPr="00D36165" w:rsidRDefault="003373B6" w:rsidP="00053A2A">
      <w:pPr>
        <w:pStyle w:val="Pa10"/>
        <w:spacing w:before="180"/>
        <w:ind w:left="-576" w:firstLine="0"/>
        <w:rPr>
          <w:rFonts w:ascii="Calibri" w:hAnsi="Calibri" w:cs="Calibri"/>
          <w:i/>
          <w:iCs/>
          <w:color w:val="000000"/>
          <w:sz w:val="28"/>
          <w:szCs w:val="28"/>
        </w:rPr>
      </w:pPr>
      <w:r w:rsidRPr="00D36165">
        <w:rPr>
          <w:rFonts w:ascii="Calibri" w:hAnsi="Calibri" w:cs="Calibri"/>
          <w:b/>
          <w:bCs/>
          <w:i/>
          <w:iCs/>
          <w:sz w:val="28"/>
          <w:szCs w:val="28"/>
        </w:rPr>
        <w:lastRenderedPageBreak/>
        <w:t>Plan Distribution</w:t>
      </w:r>
      <w:r w:rsidR="00EA1AC8" w:rsidRPr="00D36165">
        <w:rPr>
          <w:rFonts w:ascii="Calibri" w:hAnsi="Calibri" w:cs="Calibri"/>
          <w:i/>
          <w:iCs/>
          <w:color w:val="000000"/>
          <w:sz w:val="28"/>
          <w:szCs w:val="28"/>
        </w:rPr>
        <w:tab/>
      </w:r>
    </w:p>
    <w:p w14:paraId="7898D0FC" w14:textId="6A918EB2" w:rsidR="00053A2A" w:rsidRPr="00CF3BF8" w:rsidRDefault="0035414A" w:rsidP="00053A2A">
      <w:pPr>
        <w:pStyle w:val="Default"/>
        <w:ind w:left="-576" w:firstLine="0"/>
        <w:rPr>
          <w:rFonts w:asciiTheme="minorHAnsi" w:hAnsiTheme="minorHAnsi" w:cstheme="minorHAnsi"/>
          <w:sz w:val="26"/>
          <w:szCs w:val="26"/>
        </w:rPr>
      </w:pPr>
      <w:r>
        <w:rPr>
          <w:rFonts w:asciiTheme="minorHAnsi" w:hAnsiTheme="minorHAnsi" w:cstheme="minorHAnsi"/>
          <w:sz w:val="26"/>
          <w:szCs w:val="26"/>
        </w:rPr>
        <w:tab/>
      </w:r>
      <w:r w:rsidR="003373B6" w:rsidRPr="00CF3BF8">
        <w:rPr>
          <w:rFonts w:asciiTheme="minorHAnsi" w:hAnsiTheme="minorHAnsi" w:cstheme="minorHAnsi"/>
          <w:sz w:val="26"/>
          <w:szCs w:val="26"/>
        </w:rPr>
        <w:t>On August</w:t>
      </w:r>
      <w:r w:rsidR="002D3DCE">
        <w:rPr>
          <w:rFonts w:asciiTheme="minorHAnsi" w:hAnsiTheme="minorHAnsi" w:cstheme="minorHAnsi"/>
          <w:sz w:val="26"/>
          <w:szCs w:val="26"/>
        </w:rPr>
        <w:t xml:space="preserve"> 17, 2022</w:t>
      </w:r>
      <w:r w:rsidR="003373B6" w:rsidRPr="00CF3BF8">
        <w:rPr>
          <w:rFonts w:asciiTheme="minorHAnsi" w:hAnsiTheme="minorHAnsi" w:cstheme="minorHAnsi"/>
          <w:sz w:val="26"/>
          <w:szCs w:val="26"/>
        </w:rPr>
        <w:t xml:space="preserve"> Central Transit distributed the adopted Transit Development </w:t>
      </w:r>
      <w:r>
        <w:rPr>
          <w:rFonts w:asciiTheme="minorHAnsi" w:hAnsiTheme="minorHAnsi" w:cstheme="minorHAnsi"/>
          <w:sz w:val="26"/>
          <w:szCs w:val="26"/>
        </w:rPr>
        <w:tab/>
      </w:r>
      <w:r w:rsidR="003373B6" w:rsidRPr="00CF3BF8">
        <w:rPr>
          <w:rFonts w:asciiTheme="minorHAnsi" w:hAnsiTheme="minorHAnsi" w:cstheme="minorHAnsi"/>
          <w:sz w:val="26"/>
          <w:szCs w:val="26"/>
        </w:rPr>
        <w:t>Plan to:</w:t>
      </w:r>
    </w:p>
    <w:p w14:paraId="3A3B381E" w14:textId="1FA701AF" w:rsidR="007A28B2" w:rsidRDefault="0035414A" w:rsidP="00313976">
      <w:pPr>
        <w:pStyle w:val="Default"/>
        <w:ind w:left="-576" w:firstLine="0"/>
        <w:rPr>
          <w:rFonts w:asciiTheme="minorHAnsi" w:hAnsiTheme="minorHAnsi" w:cstheme="minorHAnsi"/>
          <w:sz w:val="26"/>
          <w:szCs w:val="26"/>
        </w:rPr>
      </w:pPr>
      <w:r>
        <w:tab/>
      </w:r>
      <w:r w:rsidR="00313976">
        <w:t>WebGrants at</w:t>
      </w:r>
      <w:bookmarkStart w:id="1" w:name="_GoBack"/>
      <w:bookmarkEnd w:id="1"/>
      <w:r w:rsidR="00313976">
        <w:t xml:space="preserve"> wsdot.ptd.webgrantscloud.com</w:t>
      </w:r>
    </w:p>
    <w:p w14:paraId="1742C0FA" w14:textId="20649EE7" w:rsidR="00F676CF" w:rsidRPr="00CF3BF8" w:rsidRDefault="0035414A" w:rsidP="007A28B2">
      <w:pPr>
        <w:pStyle w:val="Default"/>
        <w:ind w:left="-576" w:firstLine="0"/>
        <w:rPr>
          <w:rFonts w:asciiTheme="minorHAnsi" w:hAnsiTheme="minorHAnsi" w:cstheme="minorHAnsi"/>
          <w:sz w:val="26"/>
          <w:szCs w:val="26"/>
        </w:rPr>
      </w:pPr>
      <w:r>
        <w:rPr>
          <w:rFonts w:asciiTheme="minorHAnsi" w:hAnsiTheme="minorHAnsi" w:cstheme="minorHAnsi"/>
          <w:sz w:val="26"/>
          <w:szCs w:val="26"/>
        </w:rPr>
        <w:tab/>
      </w:r>
      <w:r w:rsidR="00BE519E" w:rsidRPr="00CF3BF8">
        <w:rPr>
          <w:rFonts w:asciiTheme="minorHAnsi" w:hAnsiTheme="minorHAnsi" w:cstheme="minorHAnsi"/>
          <w:sz w:val="26"/>
          <w:szCs w:val="26"/>
        </w:rPr>
        <w:t xml:space="preserve">All cities, counties and regional transportation planning organizations within which </w:t>
      </w:r>
      <w:r>
        <w:rPr>
          <w:rFonts w:asciiTheme="minorHAnsi" w:hAnsiTheme="minorHAnsi" w:cstheme="minorHAnsi"/>
          <w:sz w:val="26"/>
          <w:szCs w:val="26"/>
        </w:rPr>
        <w:tab/>
      </w:r>
      <w:r w:rsidR="00BE519E" w:rsidRPr="00CF3BF8">
        <w:rPr>
          <w:rFonts w:asciiTheme="minorHAnsi" w:hAnsiTheme="minorHAnsi" w:cstheme="minorHAnsi"/>
          <w:sz w:val="26"/>
          <w:szCs w:val="26"/>
        </w:rPr>
        <w:t>Central Transit operates.</w:t>
      </w:r>
    </w:p>
    <w:p w14:paraId="4BA51C62" w14:textId="183EBA63" w:rsidR="0076741C" w:rsidRDefault="0076741C" w:rsidP="00053A2A">
      <w:pPr>
        <w:pStyle w:val="Default"/>
        <w:ind w:firstLine="0"/>
        <w:rPr>
          <w:rFonts w:ascii="Calibri" w:hAnsi="Calibri" w:cs="Calibri"/>
          <w:sz w:val="28"/>
          <w:szCs w:val="28"/>
        </w:rPr>
      </w:pPr>
    </w:p>
    <w:p w14:paraId="39813930" w14:textId="2D7BBC62" w:rsidR="0076741C" w:rsidRDefault="0076741C" w:rsidP="00053A2A">
      <w:pPr>
        <w:pStyle w:val="Default"/>
        <w:ind w:firstLine="0"/>
        <w:rPr>
          <w:rFonts w:ascii="Calibri" w:hAnsi="Calibri" w:cs="Calibri"/>
          <w:sz w:val="28"/>
          <w:szCs w:val="28"/>
        </w:rPr>
      </w:pPr>
    </w:p>
    <w:p w14:paraId="7EF6BC30" w14:textId="5A9E6D4E" w:rsidR="0076741C" w:rsidRDefault="0076741C" w:rsidP="00053A2A">
      <w:pPr>
        <w:pStyle w:val="Default"/>
        <w:ind w:firstLine="0"/>
        <w:rPr>
          <w:rFonts w:ascii="Calibri" w:hAnsi="Calibri" w:cs="Calibri"/>
          <w:sz w:val="28"/>
          <w:szCs w:val="28"/>
        </w:rPr>
      </w:pPr>
    </w:p>
    <w:p w14:paraId="0AD42A86" w14:textId="086FFA59" w:rsidR="0076741C" w:rsidRDefault="0076741C" w:rsidP="00053A2A">
      <w:pPr>
        <w:pStyle w:val="Default"/>
        <w:ind w:firstLine="0"/>
        <w:rPr>
          <w:rFonts w:ascii="Calibri" w:hAnsi="Calibri" w:cs="Calibri"/>
          <w:sz w:val="28"/>
          <w:szCs w:val="28"/>
        </w:rPr>
      </w:pPr>
    </w:p>
    <w:p w14:paraId="4AE3ED7E" w14:textId="251AC75A" w:rsidR="0076741C" w:rsidRDefault="0076741C" w:rsidP="00053A2A">
      <w:pPr>
        <w:pStyle w:val="Default"/>
        <w:ind w:firstLine="0"/>
        <w:rPr>
          <w:rFonts w:ascii="Calibri" w:hAnsi="Calibri" w:cs="Calibri"/>
          <w:sz w:val="28"/>
          <w:szCs w:val="28"/>
        </w:rPr>
      </w:pPr>
    </w:p>
    <w:p w14:paraId="0F5E939A" w14:textId="422D26EA" w:rsidR="0076741C" w:rsidRDefault="0076741C" w:rsidP="00053A2A">
      <w:pPr>
        <w:pStyle w:val="Default"/>
        <w:ind w:firstLine="0"/>
        <w:rPr>
          <w:rFonts w:ascii="Calibri" w:hAnsi="Calibri" w:cs="Calibri"/>
          <w:sz w:val="28"/>
          <w:szCs w:val="28"/>
        </w:rPr>
      </w:pPr>
    </w:p>
    <w:p w14:paraId="593AB95F" w14:textId="3CE64D99" w:rsidR="00C27928" w:rsidRDefault="00C27928" w:rsidP="00053A2A">
      <w:pPr>
        <w:pStyle w:val="Default"/>
        <w:ind w:firstLine="0"/>
        <w:rPr>
          <w:rFonts w:ascii="Calibri" w:hAnsi="Calibri" w:cs="Calibri"/>
          <w:sz w:val="28"/>
          <w:szCs w:val="28"/>
        </w:rPr>
      </w:pPr>
    </w:p>
    <w:p w14:paraId="6A3BC97C" w14:textId="12AD9143" w:rsidR="00C27928" w:rsidRDefault="00C27928" w:rsidP="00053A2A">
      <w:pPr>
        <w:pStyle w:val="Default"/>
        <w:ind w:firstLine="0"/>
        <w:rPr>
          <w:rFonts w:ascii="Calibri" w:hAnsi="Calibri" w:cs="Calibri"/>
          <w:sz w:val="28"/>
          <w:szCs w:val="28"/>
        </w:rPr>
      </w:pPr>
    </w:p>
    <w:p w14:paraId="27AA6A71" w14:textId="4FC2463E" w:rsidR="00C27928" w:rsidRDefault="00C27928" w:rsidP="00053A2A">
      <w:pPr>
        <w:pStyle w:val="Default"/>
        <w:ind w:firstLine="0"/>
        <w:rPr>
          <w:rFonts w:ascii="Calibri" w:hAnsi="Calibri" w:cs="Calibri"/>
          <w:sz w:val="28"/>
          <w:szCs w:val="28"/>
        </w:rPr>
      </w:pPr>
    </w:p>
    <w:p w14:paraId="6B0DA684" w14:textId="05BA08AC" w:rsidR="00C27928" w:rsidRDefault="00C27928" w:rsidP="00053A2A">
      <w:pPr>
        <w:pStyle w:val="Default"/>
        <w:ind w:firstLine="0"/>
        <w:rPr>
          <w:rFonts w:ascii="Calibri" w:hAnsi="Calibri" w:cs="Calibri"/>
          <w:sz w:val="28"/>
          <w:szCs w:val="28"/>
        </w:rPr>
      </w:pPr>
    </w:p>
    <w:p w14:paraId="4CEB658E" w14:textId="5BE9DCC9" w:rsidR="00C27928" w:rsidRDefault="00C27928" w:rsidP="00053A2A">
      <w:pPr>
        <w:pStyle w:val="Default"/>
        <w:ind w:firstLine="0"/>
        <w:rPr>
          <w:rFonts w:ascii="Calibri" w:hAnsi="Calibri" w:cs="Calibri"/>
          <w:sz w:val="28"/>
          <w:szCs w:val="28"/>
        </w:rPr>
      </w:pPr>
    </w:p>
    <w:p w14:paraId="35C7FFFC" w14:textId="77777777" w:rsidR="00741DEA" w:rsidRDefault="00741DEA" w:rsidP="00053A2A">
      <w:pPr>
        <w:pStyle w:val="Default"/>
        <w:ind w:firstLine="0"/>
        <w:rPr>
          <w:rFonts w:ascii="Calibri" w:hAnsi="Calibri" w:cs="Calibri"/>
          <w:sz w:val="28"/>
          <w:szCs w:val="28"/>
        </w:rPr>
      </w:pPr>
    </w:p>
    <w:p w14:paraId="13B4EFC7" w14:textId="7FA96174" w:rsidR="00C27928" w:rsidRDefault="00C27928" w:rsidP="00053A2A">
      <w:pPr>
        <w:pStyle w:val="Default"/>
        <w:ind w:firstLine="0"/>
        <w:rPr>
          <w:rFonts w:ascii="Calibri" w:hAnsi="Calibri" w:cs="Calibri"/>
          <w:sz w:val="28"/>
          <w:szCs w:val="28"/>
        </w:rPr>
      </w:pPr>
    </w:p>
    <w:p w14:paraId="200CAD6F" w14:textId="3E000620" w:rsidR="00B17F3C" w:rsidRDefault="00B17F3C" w:rsidP="00053A2A">
      <w:pPr>
        <w:pStyle w:val="Default"/>
        <w:ind w:firstLine="0"/>
        <w:rPr>
          <w:rFonts w:ascii="Calibri" w:hAnsi="Calibri" w:cs="Calibri"/>
          <w:sz w:val="28"/>
          <w:szCs w:val="28"/>
        </w:rPr>
      </w:pPr>
    </w:p>
    <w:p w14:paraId="21F7BE90" w14:textId="385651FC" w:rsidR="0066082C" w:rsidRDefault="0066082C" w:rsidP="00053A2A">
      <w:pPr>
        <w:pStyle w:val="Default"/>
        <w:ind w:firstLine="0"/>
        <w:rPr>
          <w:rFonts w:ascii="Calibri" w:hAnsi="Calibri" w:cs="Calibri"/>
          <w:sz w:val="28"/>
          <w:szCs w:val="28"/>
        </w:rPr>
      </w:pPr>
    </w:p>
    <w:p w14:paraId="52F38CCD" w14:textId="646D75CD" w:rsidR="007468E2" w:rsidRDefault="007468E2" w:rsidP="00053A2A">
      <w:pPr>
        <w:pStyle w:val="Default"/>
        <w:ind w:firstLine="0"/>
        <w:rPr>
          <w:rFonts w:ascii="Calibri" w:hAnsi="Calibri" w:cs="Calibri"/>
          <w:sz w:val="28"/>
          <w:szCs w:val="28"/>
        </w:rPr>
      </w:pPr>
    </w:p>
    <w:p w14:paraId="63746AAD" w14:textId="77777777" w:rsidR="00741DEA" w:rsidRDefault="00741DEA" w:rsidP="00741DEA">
      <w:pPr>
        <w:pStyle w:val="Default"/>
        <w:spacing w:after="120"/>
        <w:ind w:firstLine="0"/>
        <w:rPr>
          <w:rFonts w:ascii="Calibri" w:hAnsi="Calibri" w:cs="Calibri"/>
          <w:sz w:val="28"/>
          <w:szCs w:val="28"/>
        </w:rPr>
      </w:pPr>
    </w:p>
    <w:p w14:paraId="463EF372" w14:textId="665A0B8C" w:rsidR="008A7879" w:rsidRPr="00D36165" w:rsidRDefault="008A7879" w:rsidP="00741DEA">
      <w:pPr>
        <w:pStyle w:val="Default"/>
        <w:spacing w:after="120"/>
        <w:ind w:firstLine="0"/>
        <w:rPr>
          <w:rFonts w:ascii="Calibri" w:hAnsi="Calibri" w:cs="Calibri"/>
          <w:sz w:val="28"/>
          <w:szCs w:val="28"/>
        </w:rPr>
      </w:pPr>
      <w:r>
        <w:rPr>
          <w:rFonts w:ascii="Calibri" w:hAnsi="Calibri" w:cs="Calibri"/>
          <w:noProof/>
          <w:sz w:val="28"/>
          <w:szCs w:val="28"/>
        </w:rPr>
        <mc:AlternateContent>
          <mc:Choice Requires="wps">
            <w:drawing>
              <wp:anchor distT="0" distB="0" distL="114300" distR="114300" simplePos="0" relativeHeight="251659264" behindDoc="0" locked="0" layoutInCell="1" allowOverlap="1" wp14:anchorId="6AFF7709" wp14:editId="49AE738A">
                <wp:simplePos x="0" y="0"/>
                <wp:positionH relativeFrom="page">
                  <wp:posOffset>638175</wp:posOffset>
                </wp:positionH>
                <wp:positionV relativeFrom="paragraph">
                  <wp:posOffset>-419100</wp:posOffset>
                </wp:positionV>
                <wp:extent cx="6496050" cy="43815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6496050" cy="43815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7AEFCD" w14:textId="0717601C" w:rsidR="008B58DA" w:rsidRPr="00B84169" w:rsidRDefault="008B58DA" w:rsidP="00F676CF">
                            <w:pPr>
                              <w:jc w:val="center"/>
                              <w:rPr>
                                <w:rFonts w:asciiTheme="minorHAnsi" w:hAnsiTheme="minorHAnsi" w:cstheme="minorHAnsi"/>
                                <w:b/>
                                <w:bCs/>
                                <w:sz w:val="44"/>
                                <w:szCs w:val="44"/>
                              </w:rPr>
                            </w:pPr>
                            <w:r w:rsidRPr="00B84169">
                              <w:rPr>
                                <w:rFonts w:asciiTheme="minorHAnsi" w:hAnsiTheme="minorHAnsi" w:cstheme="minorHAnsi"/>
                                <w:b/>
                                <w:bCs/>
                                <w:sz w:val="44"/>
                                <w:szCs w:val="44"/>
                              </w:rPr>
                              <w:t>Description of Service Area, Operations and Facilities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F7709" id="Rectangle 10" o:spid="_x0000_s1027" style="position:absolute;margin-left:50.25pt;margin-top:-33pt;width:511.5pt;height:3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" fillcolor="#00b0f0" strokecolor="#1f3763 [1604]" strokeweight="1pt">
                <v:textbox>
                  <w:txbxContent>
                    <w:p w14:paraId="237AEFCD" w14:textId="0717601C" w:rsidR="008B58DA" w:rsidRPr="00B84169" w:rsidRDefault="008B58DA" w:rsidP="00F676CF">
                      <w:pPr>
                        <w:jc w:val="center"/>
                        <w:rPr>
                          <w:rFonts w:asciiTheme="minorHAnsi" w:hAnsiTheme="minorHAnsi" w:cstheme="minorHAnsi"/>
                          <w:b/>
                          <w:bCs/>
                          <w:sz w:val="44"/>
                          <w:szCs w:val="44"/>
                        </w:rPr>
                      </w:pPr>
                      <w:r w:rsidRPr="00B84169">
                        <w:rPr>
                          <w:rFonts w:asciiTheme="minorHAnsi" w:hAnsiTheme="minorHAnsi" w:cstheme="minorHAnsi"/>
                          <w:b/>
                          <w:bCs/>
                          <w:sz w:val="44"/>
                          <w:szCs w:val="44"/>
                        </w:rPr>
                        <w:t>Description of Service Area, Operations and Facilities</w:t>
                      </w:r>
                    </w:p>
                  </w:txbxContent>
                </v:textbox>
                <w10:wrap anchorx="page"/>
              </v:rect>
            </w:pict>
          </mc:Fallback>
        </mc:AlternateContent>
      </w:r>
    </w:p>
    <w:p w14:paraId="7F6FBD51" w14:textId="0A2EF378" w:rsidR="00B84169" w:rsidRPr="00D36165" w:rsidRDefault="00E06320" w:rsidP="008A7879">
      <w:pPr>
        <w:pStyle w:val="Default"/>
        <w:spacing w:after="0"/>
        <w:ind w:left="-576" w:firstLine="0"/>
        <w:rPr>
          <w:rFonts w:asciiTheme="minorHAnsi" w:hAnsiTheme="minorHAnsi" w:cstheme="minorHAnsi"/>
          <w:b/>
          <w:bCs/>
          <w:i/>
          <w:iCs/>
          <w:sz w:val="28"/>
          <w:szCs w:val="28"/>
        </w:rPr>
      </w:pPr>
      <w:r w:rsidRPr="00D36165">
        <w:rPr>
          <w:rFonts w:asciiTheme="minorHAnsi" w:hAnsiTheme="minorHAnsi" w:cstheme="minorHAnsi"/>
          <w:b/>
          <w:bCs/>
          <w:i/>
          <w:iCs/>
          <w:sz w:val="28"/>
          <w:szCs w:val="28"/>
        </w:rPr>
        <w:t>Ser</w:t>
      </w:r>
      <w:r w:rsidR="000F25EC" w:rsidRPr="00D36165">
        <w:rPr>
          <w:rFonts w:asciiTheme="minorHAnsi" w:hAnsiTheme="minorHAnsi" w:cstheme="minorHAnsi"/>
          <w:b/>
          <w:bCs/>
          <w:i/>
          <w:iCs/>
          <w:sz w:val="28"/>
          <w:szCs w:val="28"/>
        </w:rPr>
        <w:t>vice Area</w:t>
      </w:r>
    </w:p>
    <w:p w14:paraId="078FD7DA" w14:textId="10C4BB9C" w:rsidR="0011336D" w:rsidRPr="00274EE5" w:rsidRDefault="003A2C9D" w:rsidP="00053A2A">
      <w:pPr>
        <w:autoSpaceDE w:val="0"/>
        <w:autoSpaceDN w:val="0"/>
        <w:adjustRightInd w:val="0"/>
        <w:ind w:left="-576" w:firstLine="0"/>
        <w:rPr>
          <w:rFonts w:cstheme="minorHAnsi"/>
          <w:color w:val="000000"/>
          <w:sz w:val="26"/>
          <w:szCs w:val="26"/>
        </w:rPr>
      </w:pPr>
      <w:r>
        <w:rPr>
          <w:rFonts w:asciiTheme="minorHAnsi" w:hAnsiTheme="minorHAnsi" w:cstheme="minorHAnsi"/>
          <w:color w:val="000000"/>
          <w:sz w:val="26"/>
          <w:szCs w:val="26"/>
        </w:rPr>
        <w:lastRenderedPageBreak/>
        <w:tab/>
      </w:r>
      <w:r w:rsidR="00916798" w:rsidRPr="00BD02B2">
        <w:rPr>
          <w:rFonts w:asciiTheme="minorHAnsi" w:hAnsiTheme="minorHAnsi" w:cstheme="minorHAnsi"/>
          <w:color w:val="000000"/>
          <w:sz w:val="26"/>
          <w:szCs w:val="26"/>
        </w:rPr>
        <w:t xml:space="preserve">Central Transit is a rural public transit system serving a population of 19,530 </w:t>
      </w:r>
      <w:r w:rsidR="00106A66" w:rsidRPr="00BD02B2">
        <w:rPr>
          <w:rFonts w:asciiTheme="minorHAnsi" w:hAnsiTheme="minorHAnsi" w:cstheme="minorHAnsi"/>
          <w:color w:val="000000"/>
          <w:sz w:val="26"/>
          <w:szCs w:val="26"/>
        </w:rPr>
        <w:t>residents</w:t>
      </w:r>
      <w:r w:rsidR="00916798" w:rsidRPr="00BD02B2">
        <w:rPr>
          <w:rFonts w:asciiTheme="minorHAnsi" w:hAnsiTheme="minorHAnsi" w:cstheme="minorHAnsi"/>
          <w:color w:val="000000"/>
          <w:sz w:val="26"/>
          <w:szCs w:val="26"/>
        </w:rPr>
        <w:t xml:space="preserve"> </w:t>
      </w:r>
      <w:r>
        <w:rPr>
          <w:rFonts w:asciiTheme="minorHAnsi" w:hAnsiTheme="minorHAnsi" w:cstheme="minorHAnsi"/>
          <w:color w:val="000000"/>
          <w:sz w:val="26"/>
          <w:szCs w:val="26"/>
        </w:rPr>
        <w:tab/>
      </w:r>
      <w:r w:rsidR="00916798" w:rsidRPr="00BD02B2">
        <w:rPr>
          <w:rFonts w:asciiTheme="minorHAnsi" w:hAnsiTheme="minorHAnsi" w:cstheme="minorHAnsi"/>
          <w:color w:val="000000"/>
          <w:sz w:val="26"/>
          <w:szCs w:val="26"/>
        </w:rPr>
        <w:t xml:space="preserve">within a total area of 7.65 square miles. Located just east of the Cascade Range at the </w:t>
      </w:r>
      <w:r>
        <w:rPr>
          <w:rFonts w:asciiTheme="minorHAnsi" w:hAnsiTheme="minorHAnsi" w:cstheme="minorHAnsi"/>
          <w:color w:val="000000"/>
          <w:sz w:val="26"/>
          <w:szCs w:val="26"/>
        </w:rPr>
        <w:tab/>
      </w:r>
      <w:r w:rsidR="00916798" w:rsidRPr="00BD02B2">
        <w:rPr>
          <w:rFonts w:asciiTheme="minorHAnsi" w:hAnsiTheme="minorHAnsi" w:cstheme="minorHAnsi"/>
          <w:color w:val="000000"/>
          <w:sz w:val="26"/>
          <w:szCs w:val="26"/>
        </w:rPr>
        <w:t>junction of Interstate 90 and 82</w:t>
      </w:r>
      <w:r w:rsidR="00D0719C" w:rsidRPr="00BD02B2">
        <w:rPr>
          <w:rFonts w:asciiTheme="minorHAnsi" w:hAnsiTheme="minorHAnsi" w:cstheme="minorHAnsi"/>
          <w:color w:val="000000"/>
          <w:sz w:val="26"/>
          <w:szCs w:val="26"/>
        </w:rPr>
        <w:t>,</w:t>
      </w:r>
      <w:r w:rsidR="00DC0091" w:rsidRPr="00BD02B2">
        <w:rPr>
          <w:rFonts w:asciiTheme="minorHAnsi" w:hAnsiTheme="minorHAnsi" w:cstheme="minorHAnsi"/>
          <w:color w:val="000000"/>
          <w:sz w:val="26"/>
          <w:szCs w:val="26"/>
        </w:rPr>
        <w:t xml:space="preserve"> </w:t>
      </w:r>
      <w:r w:rsidR="00916798" w:rsidRPr="00BD02B2">
        <w:rPr>
          <w:rFonts w:asciiTheme="minorHAnsi" w:hAnsiTheme="minorHAnsi" w:cstheme="minorHAnsi"/>
          <w:color w:val="000000"/>
          <w:sz w:val="26"/>
          <w:szCs w:val="26"/>
        </w:rPr>
        <w:t xml:space="preserve">Ellensburg is known as the most centrally located city </w:t>
      </w:r>
      <w:r>
        <w:rPr>
          <w:rFonts w:asciiTheme="minorHAnsi" w:hAnsiTheme="minorHAnsi" w:cstheme="minorHAnsi"/>
          <w:color w:val="000000"/>
          <w:sz w:val="26"/>
          <w:szCs w:val="26"/>
        </w:rPr>
        <w:tab/>
      </w:r>
      <w:r w:rsidR="00916798" w:rsidRPr="00BD02B2">
        <w:rPr>
          <w:rFonts w:asciiTheme="minorHAnsi" w:hAnsiTheme="minorHAnsi" w:cstheme="minorHAnsi"/>
          <w:color w:val="000000"/>
          <w:sz w:val="26"/>
          <w:szCs w:val="26"/>
        </w:rPr>
        <w:t>in the state</w:t>
      </w:r>
      <w:r w:rsidR="00DC0091" w:rsidRPr="00BD02B2">
        <w:rPr>
          <w:rFonts w:asciiTheme="minorHAnsi" w:hAnsiTheme="minorHAnsi" w:cstheme="minorHAnsi"/>
          <w:color w:val="000000"/>
          <w:sz w:val="26"/>
          <w:szCs w:val="26"/>
        </w:rPr>
        <w:t xml:space="preserve"> of Washington</w:t>
      </w:r>
      <w:r w:rsidR="00916798" w:rsidRPr="00274EE5">
        <w:rPr>
          <w:rFonts w:cstheme="minorHAnsi"/>
          <w:color w:val="000000"/>
          <w:sz w:val="26"/>
          <w:szCs w:val="26"/>
        </w:rPr>
        <w:t>.</w:t>
      </w:r>
    </w:p>
    <w:p w14:paraId="668AD93B" w14:textId="665E0731" w:rsidR="00983F9F" w:rsidRPr="00274EE5" w:rsidRDefault="003A2C9D" w:rsidP="00053A2A">
      <w:pPr>
        <w:pStyle w:val="Default"/>
        <w:ind w:left="-576" w:firstLine="0"/>
        <w:rPr>
          <w:rFonts w:ascii="Calibri" w:hAnsi="Calibri" w:cs="Calibri"/>
          <w:sz w:val="26"/>
          <w:szCs w:val="26"/>
        </w:rPr>
      </w:pPr>
      <w:r>
        <w:rPr>
          <w:rFonts w:ascii="Calibri" w:hAnsi="Calibri" w:cs="Calibri"/>
          <w:sz w:val="26"/>
          <w:szCs w:val="26"/>
        </w:rPr>
        <w:tab/>
      </w:r>
      <w:r w:rsidR="000F25EC" w:rsidRPr="00274EE5">
        <w:rPr>
          <w:rFonts w:ascii="Calibri" w:hAnsi="Calibri" w:cs="Calibri"/>
          <w:sz w:val="26"/>
          <w:szCs w:val="26"/>
        </w:rPr>
        <w:t>Cent</w:t>
      </w:r>
      <w:r w:rsidR="00673889" w:rsidRPr="00274EE5">
        <w:rPr>
          <w:rFonts w:ascii="Calibri" w:hAnsi="Calibri" w:cs="Calibri"/>
          <w:sz w:val="26"/>
          <w:szCs w:val="26"/>
        </w:rPr>
        <w:t>ral Transit serv</w:t>
      </w:r>
      <w:r w:rsidR="00980906" w:rsidRPr="00274EE5">
        <w:rPr>
          <w:rFonts w:ascii="Calibri" w:hAnsi="Calibri" w:cs="Calibri"/>
          <w:sz w:val="26"/>
          <w:szCs w:val="26"/>
        </w:rPr>
        <w:t>es</w:t>
      </w:r>
      <w:r w:rsidR="00673889" w:rsidRPr="00274EE5">
        <w:rPr>
          <w:rFonts w:ascii="Calibri" w:hAnsi="Calibri" w:cs="Calibri"/>
          <w:sz w:val="26"/>
          <w:szCs w:val="26"/>
        </w:rPr>
        <w:t xml:space="preserve"> the general public throughout the city limits </w:t>
      </w:r>
      <w:r w:rsidR="00F70651" w:rsidRPr="00274EE5">
        <w:rPr>
          <w:rFonts w:ascii="Calibri" w:hAnsi="Calibri" w:cs="Calibri"/>
          <w:sz w:val="26"/>
          <w:szCs w:val="26"/>
        </w:rPr>
        <w:t>of</w:t>
      </w:r>
      <w:r w:rsidR="00D23B5F" w:rsidRPr="00274EE5">
        <w:rPr>
          <w:rFonts w:ascii="Calibri" w:hAnsi="Calibri" w:cs="Calibri"/>
          <w:sz w:val="26"/>
          <w:szCs w:val="26"/>
        </w:rPr>
        <w:t xml:space="preserve"> </w:t>
      </w:r>
      <w:r w:rsidR="00F70651" w:rsidRPr="00274EE5">
        <w:rPr>
          <w:rFonts w:ascii="Calibri" w:hAnsi="Calibri" w:cs="Calibri"/>
          <w:sz w:val="26"/>
          <w:szCs w:val="26"/>
        </w:rPr>
        <w:t>Ellensburg</w:t>
      </w:r>
      <w:r w:rsidR="007E677A" w:rsidRPr="00274EE5">
        <w:rPr>
          <w:rFonts w:ascii="Calibri" w:hAnsi="Calibri" w:cs="Calibri"/>
          <w:sz w:val="26"/>
          <w:szCs w:val="26"/>
        </w:rPr>
        <w:t>.</w:t>
      </w:r>
    </w:p>
    <w:p w14:paraId="0BEF46F4" w14:textId="382094AA" w:rsidR="006200B5" w:rsidRPr="00274EE5" w:rsidRDefault="003A2C9D" w:rsidP="00053A2A">
      <w:pPr>
        <w:pStyle w:val="Default"/>
        <w:ind w:left="-576" w:firstLine="0"/>
        <w:rPr>
          <w:rFonts w:ascii="Calibri" w:hAnsi="Calibri" w:cs="Calibri"/>
          <w:sz w:val="26"/>
          <w:szCs w:val="26"/>
        </w:rPr>
      </w:pPr>
      <w:r>
        <w:rPr>
          <w:rFonts w:ascii="Calibri" w:hAnsi="Calibri" w:cs="Calibri"/>
          <w:sz w:val="26"/>
          <w:szCs w:val="26"/>
        </w:rPr>
        <w:tab/>
      </w:r>
      <w:r w:rsidR="006200B5" w:rsidRPr="00274EE5">
        <w:rPr>
          <w:rFonts w:ascii="Calibri" w:hAnsi="Calibri" w:cs="Calibri"/>
          <w:sz w:val="26"/>
          <w:szCs w:val="26"/>
        </w:rPr>
        <w:t>Schedules and maps can be found on Central Transit’s website at</w:t>
      </w:r>
      <w:r w:rsidR="00926D20">
        <w:rPr>
          <w:rFonts w:ascii="Calibri" w:hAnsi="Calibri" w:cs="Calibri"/>
          <w:sz w:val="26"/>
          <w:szCs w:val="26"/>
        </w:rPr>
        <w:t>:</w:t>
      </w:r>
      <w:r w:rsidR="006200B5" w:rsidRPr="00274EE5">
        <w:rPr>
          <w:rFonts w:ascii="Calibri" w:hAnsi="Calibri" w:cs="Calibri"/>
          <w:sz w:val="26"/>
          <w:szCs w:val="26"/>
        </w:rPr>
        <w:t xml:space="preserve"> </w:t>
      </w:r>
    </w:p>
    <w:p w14:paraId="0ADA67C0" w14:textId="5123090A" w:rsidR="00861000" w:rsidRPr="00CE025F" w:rsidRDefault="003A2C9D" w:rsidP="00CE025F">
      <w:pPr>
        <w:pStyle w:val="Default"/>
        <w:ind w:left="-576" w:firstLine="0"/>
        <w:rPr>
          <w:rFonts w:ascii="Calibri" w:hAnsi="Calibri" w:cs="Calibri"/>
          <w:color w:val="0563C1" w:themeColor="hyperlink"/>
          <w:sz w:val="26"/>
          <w:szCs w:val="26"/>
          <w:u w:val="single"/>
        </w:rPr>
      </w:pPr>
      <w:r>
        <w:tab/>
      </w:r>
      <w:hyperlink r:id="rId15" w:history="1">
        <w:r w:rsidRPr="007F323D">
          <w:rPr>
            <w:rStyle w:val="Hyperlink"/>
            <w:rFonts w:ascii="Calibri" w:hAnsi="Calibri" w:cs="Calibri"/>
            <w:sz w:val="26"/>
            <w:szCs w:val="26"/>
          </w:rPr>
          <w:t>http://www.centraltransit.org</w:t>
        </w:r>
      </w:hyperlink>
    </w:p>
    <w:p w14:paraId="0EE6B680" w14:textId="77777777" w:rsidR="00DE304D" w:rsidRPr="00D36165" w:rsidRDefault="00B51240" w:rsidP="00B84169">
      <w:pPr>
        <w:pStyle w:val="Default"/>
        <w:spacing w:after="120"/>
        <w:ind w:left="-576" w:firstLine="0"/>
        <w:rPr>
          <w:rFonts w:ascii="Calibri" w:hAnsi="Calibri" w:cs="Calibri"/>
          <w:b/>
          <w:bCs/>
          <w:i/>
          <w:iCs/>
          <w:sz w:val="28"/>
          <w:szCs w:val="28"/>
        </w:rPr>
      </w:pPr>
      <w:r w:rsidRPr="00D36165">
        <w:rPr>
          <w:rFonts w:ascii="Calibri" w:hAnsi="Calibri" w:cs="Calibri"/>
          <w:b/>
          <w:bCs/>
          <w:i/>
          <w:iCs/>
          <w:sz w:val="28"/>
          <w:szCs w:val="28"/>
        </w:rPr>
        <w:t>Operations</w:t>
      </w:r>
    </w:p>
    <w:p w14:paraId="485E48F4" w14:textId="12F804DD" w:rsidR="003F03BA" w:rsidRPr="00274EE5" w:rsidRDefault="003A2C9D" w:rsidP="00053A2A">
      <w:pPr>
        <w:pStyle w:val="Default"/>
        <w:ind w:left="-576" w:firstLine="0"/>
        <w:rPr>
          <w:rFonts w:ascii="Calibri" w:hAnsi="Calibri" w:cs="Calibri"/>
          <w:color w:val="0563C1" w:themeColor="hyperlink"/>
          <w:sz w:val="26"/>
          <w:szCs w:val="26"/>
          <w:u w:val="single"/>
        </w:rPr>
      </w:pPr>
      <w:r>
        <w:rPr>
          <w:rFonts w:ascii="Calibri" w:hAnsi="Calibri"/>
          <w:sz w:val="26"/>
          <w:szCs w:val="26"/>
        </w:rPr>
        <w:tab/>
      </w:r>
      <w:r w:rsidR="00DF3778" w:rsidRPr="00274EE5">
        <w:rPr>
          <w:rFonts w:ascii="Calibri" w:hAnsi="Calibri"/>
          <w:sz w:val="26"/>
          <w:szCs w:val="26"/>
        </w:rPr>
        <w:t>Ce</w:t>
      </w:r>
      <w:r w:rsidR="00BC25B7" w:rsidRPr="00274EE5">
        <w:rPr>
          <w:rFonts w:ascii="Calibri" w:hAnsi="Calibri"/>
          <w:sz w:val="26"/>
          <w:szCs w:val="26"/>
        </w:rPr>
        <w:t xml:space="preserve">ntral Transit provides </w:t>
      </w:r>
      <w:r w:rsidR="00400CD1" w:rsidRPr="00274EE5">
        <w:rPr>
          <w:rFonts w:ascii="Calibri" w:hAnsi="Calibri"/>
          <w:sz w:val="26"/>
          <w:szCs w:val="26"/>
        </w:rPr>
        <w:t xml:space="preserve">accessible fixed route and complimentary ADA paratransit </w:t>
      </w:r>
      <w:r>
        <w:rPr>
          <w:rFonts w:ascii="Calibri" w:hAnsi="Calibri"/>
          <w:sz w:val="26"/>
          <w:szCs w:val="26"/>
        </w:rPr>
        <w:tab/>
      </w:r>
      <w:r w:rsidR="00400CD1" w:rsidRPr="00274EE5">
        <w:rPr>
          <w:rFonts w:ascii="Calibri" w:hAnsi="Calibri"/>
          <w:sz w:val="26"/>
          <w:szCs w:val="26"/>
        </w:rPr>
        <w:t xml:space="preserve">services. </w:t>
      </w:r>
    </w:p>
    <w:p w14:paraId="7E4F8481" w14:textId="14D1260B" w:rsidR="00274EE5" w:rsidRDefault="003A2C9D" w:rsidP="00274EE5">
      <w:pPr>
        <w:pStyle w:val="NoSpacing"/>
        <w:ind w:left="-576" w:firstLine="0"/>
        <w:rPr>
          <w:rFonts w:ascii="Calibri" w:hAnsi="Calibri"/>
          <w:sz w:val="26"/>
          <w:szCs w:val="26"/>
        </w:rPr>
      </w:pPr>
      <w:r>
        <w:rPr>
          <w:rFonts w:ascii="Calibri" w:hAnsi="Calibri"/>
          <w:sz w:val="26"/>
          <w:szCs w:val="26"/>
        </w:rPr>
        <w:tab/>
      </w:r>
      <w:r w:rsidR="00400CD1" w:rsidRPr="00274EE5">
        <w:rPr>
          <w:rFonts w:ascii="Calibri" w:hAnsi="Calibri"/>
          <w:sz w:val="26"/>
          <w:szCs w:val="26"/>
        </w:rPr>
        <w:t>Central Transit operates 5 fixed routes daily from 7:00 AM to 8:00 PM. Cent</w:t>
      </w:r>
      <w:r w:rsidR="00102D4A" w:rsidRPr="00274EE5">
        <w:rPr>
          <w:rFonts w:ascii="Calibri" w:hAnsi="Calibri"/>
          <w:sz w:val="26"/>
          <w:szCs w:val="26"/>
        </w:rPr>
        <w:t xml:space="preserve">ral Transit’s </w:t>
      </w:r>
      <w:r>
        <w:rPr>
          <w:rFonts w:ascii="Calibri" w:hAnsi="Calibri"/>
          <w:sz w:val="26"/>
          <w:szCs w:val="26"/>
        </w:rPr>
        <w:tab/>
      </w:r>
      <w:r w:rsidR="008D1FFB" w:rsidRPr="00274EE5">
        <w:rPr>
          <w:rFonts w:ascii="Calibri" w:hAnsi="Calibri"/>
          <w:sz w:val="26"/>
          <w:szCs w:val="26"/>
        </w:rPr>
        <w:t>system map</w:t>
      </w:r>
      <w:r w:rsidR="00926D20">
        <w:rPr>
          <w:rFonts w:ascii="Calibri" w:hAnsi="Calibri"/>
          <w:sz w:val="26"/>
          <w:szCs w:val="26"/>
        </w:rPr>
        <w:t>s</w:t>
      </w:r>
      <w:r w:rsidR="008D1FFB" w:rsidRPr="00274EE5">
        <w:rPr>
          <w:rFonts w:ascii="Calibri" w:hAnsi="Calibri"/>
          <w:sz w:val="26"/>
          <w:szCs w:val="26"/>
        </w:rPr>
        <w:t xml:space="preserve"> Exhibit</w:t>
      </w:r>
      <w:r w:rsidR="00D92032">
        <w:rPr>
          <w:rFonts w:ascii="Calibri" w:hAnsi="Calibri"/>
          <w:sz w:val="26"/>
          <w:szCs w:val="26"/>
        </w:rPr>
        <w:t>’s</w:t>
      </w:r>
      <w:r w:rsidR="008D1FFB" w:rsidRPr="00274EE5">
        <w:rPr>
          <w:rFonts w:ascii="Calibri" w:hAnsi="Calibri"/>
          <w:sz w:val="26"/>
          <w:szCs w:val="26"/>
        </w:rPr>
        <w:t xml:space="preserve"> C</w:t>
      </w:r>
      <w:r w:rsidR="00926D20">
        <w:rPr>
          <w:rFonts w:ascii="Calibri" w:hAnsi="Calibri"/>
          <w:sz w:val="26"/>
          <w:szCs w:val="26"/>
        </w:rPr>
        <w:t xml:space="preserve"> - G</w:t>
      </w:r>
      <w:r w:rsidR="008D1FFB" w:rsidRPr="00274EE5">
        <w:rPr>
          <w:rFonts w:ascii="Calibri" w:hAnsi="Calibri"/>
          <w:sz w:val="26"/>
          <w:szCs w:val="26"/>
        </w:rPr>
        <w:t>, Page</w:t>
      </w:r>
      <w:r w:rsidR="00D436AB">
        <w:rPr>
          <w:rFonts w:ascii="Calibri" w:hAnsi="Calibri"/>
          <w:sz w:val="26"/>
          <w:szCs w:val="26"/>
        </w:rPr>
        <w:t>s</w:t>
      </w:r>
      <w:r w:rsidR="008D1FFB" w:rsidRPr="00274EE5">
        <w:rPr>
          <w:rFonts w:ascii="Calibri" w:hAnsi="Calibri"/>
          <w:sz w:val="26"/>
          <w:szCs w:val="26"/>
        </w:rPr>
        <w:t xml:space="preserve"> </w:t>
      </w:r>
      <w:r w:rsidR="00926D20">
        <w:rPr>
          <w:rFonts w:ascii="Calibri" w:hAnsi="Calibri"/>
          <w:sz w:val="26"/>
          <w:szCs w:val="26"/>
        </w:rPr>
        <w:t>10</w:t>
      </w:r>
      <w:r w:rsidR="00D92032">
        <w:rPr>
          <w:rFonts w:ascii="Calibri" w:hAnsi="Calibri"/>
          <w:sz w:val="26"/>
          <w:szCs w:val="26"/>
        </w:rPr>
        <w:t xml:space="preserve"> - 14</w:t>
      </w:r>
      <w:r w:rsidR="00D436AB">
        <w:rPr>
          <w:rFonts w:ascii="Calibri" w:hAnsi="Calibri"/>
          <w:sz w:val="26"/>
          <w:szCs w:val="26"/>
        </w:rPr>
        <w:t xml:space="preserve"> </w:t>
      </w:r>
      <w:r w:rsidR="008D1FFB" w:rsidRPr="00274EE5">
        <w:rPr>
          <w:rFonts w:ascii="Calibri" w:hAnsi="Calibri"/>
          <w:sz w:val="26"/>
          <w:szCs w:val="26"/>
        </w:rPr>
        <w:t xml:space="preserve">show </w:t>
      </w:r>
      <w:r w:rsidR="00B214D2" w:rsidRPr="00274EE5">
        <w:rPr>
          <w:rFonts w:ascii="Calibri" w:hAnsi="Calibri"/>
          <w:sz w:val="26"/>
          <w:szCs w:val="26"/>
        </w:rPr>
        <w:t>the locations of each ro</w:t>
      </w:r>
      <w:r w:rsidR="00E540AD" w:rsidRPr="00274EE5">
        <w:rPr>
          <w:rFonts w:ascii="Calibri" w:hAnsi="Calibri"/>
          <w:sz w:val="26"/>
          <w:szCs w:val="26"/>
        </w:rPr>
        <w:t xml:space="preserve">ute, the </w:t>
      </w:r>
      <w:r w:rsidR="00D92032">
        <w:rPr>
          <w:rFonts w:ascii="Calibri" w:hAnsi="Calibri"/>
          <w:sz w:val="26"/>
          <w:szCs w:val="26"/>
        </w:rPr>
        <w:tab/>
      </w:r>
      <w:r w:rsidR="00E540AD" w:rsidRPr="00274EE5">
        <w:rPr>
          <w:rFonts w:ascii="Calibri" w:hAnsi="Calibri"/>
          <w:sz w:val="26"/>
          <w:szCs w:val="26"/>
        </w:rPr>
        <w:t>direction of bus movement, schedule</w:t>
      </w:r>
      <w:r w:rsidR="004E25B6" w:rsidRPr="00274EE5">
        <w:rPr>
          <w:rFonts w:ascii="Calibri" w:hAnsi="Calibri"/>
          <w:sz w:val="26"/>
          <w:szCs w:val="26"/>
        </w:rPr>
        <w:t>d</w:t>
      </w:r>
      <w:r w:rsidR="00E540AD" w:rsidRPr="00274EE5">
        <w:rPr>
          <w:rFonts w:ascii="Calibri" w:hAnsi="Calibri"/>
          <w:sz w:val="26"/>
          <w:szCs w:val="26"/>
        </w:rPr>
        <w:t xml:space="preserve"> bus stops, on demand bus stops, bus shelters </w:t>
      </w:r>
      <w:r w:rsidR="00D92032">
        <w:rPr>
          <w:rFonts w:ascii="Calibri" w:hAnsi="Calibri"/>
          <w:sz w:val="26"/>
          <w:szCs w:val="26"/>
        </w:rPr>
        <w:tab/>
      </w:r>
      <w:r w:rsidR="00E540AD" w:rsidRPr="00274EE5">
        <w:rPr>
          <w:rFonts w:ascii="Calibri" w:hAnsi="Calibri"/>
          <w:sz w:val="26"/>
          <w:szCs w:val="26"/>
        </w:rPr>
        <w:t>and transfer service points.</w:t>
      </w:r>
    </w:p>
    <w:p w14:paraId="5F921378" w14:textId="0A15F321" w:rsidR="00274EE5" w:rsidRPr="00274EE5" w:rsidRDefault="008139CC" w:rsidP="00274EE5">
      <w:pPr>
        <w:pStyle w:val="NoSpacing"/>
        <w:numPr>
          <w:ilvl w:val="0"/>
          <w:numId w:val="20"/>
        </w:numPr>
        <w:rPr>
          <w:rFonts w:ascii="Calibri" w:hAnsi="Calibri"/>
          <w:sz w:val="26"/>
          <w:szCs w:val="26"/>
        </w:rPr>
      </w:pPr>
      <w:r w:rsidRPr="00274EE5">
        <w:rPr>
          <w:rFonts w:asciiTheme="minorHAnsi" w:hAnsiTheme="minorHAnsi" w:cstheme="minorHAnsi"/>
          <w:sz w:val="26"/>
          <w:szCs w:val="26"/>
        </w:rPr>
        <w:t xml:space="preserve">Routes 12 A </w:t>
      </w:r>
      <w:r w:rsidR="00634655" w:rsidRPr="00274EE5">
        <w:rPr>
          <w:rFonts w:asciiTheme="minorHAnsi" w:hAnsiTheme="minorHAnsi" w:cstheme="minorHAnsi"/>
          <w:sz w:val="26"/>
          <w:szCs w:val="26"/>
        </w:rPr>
        <w:t xml:space="preserve">and </w:t>
      </w:r>
      <w:r w:rsidRPr="00274EE5">
        <w:rPr>
          <w:rFonts w:asciiTheme="minorHAnsi" w:hAnsiTheme="minorHAnsi" w:cstheme="minorHAnsi"/>
          <w:sz w:val="26"/>
          <w:szCs w:val="26"/>
        </w:rPr>
        <w:t>12 B operate from 7:00 AM to 8:00 PM and serve the north end of the City,</w:t>
      </w:r>
      <w:r w:rsidRPr="00274EE5">
        <w:rPr>
          <w:rFonts w:asciiTheme="minorHAnsi" w:hAnsiTheme="minorHAnsi" w:cstheme="minorHAnsi"/>
          <w:spacing w:val="-4"/>
          <w:sz w:val="26"/>
          <w:szCs w:val="26"/>
        </w:rPr>
        <w:t xml:space="preserve"> </w:t>
      </w:r>
      <w:r w:rsidRPr="00274EE5">
        <w:rPr>
          <w:rFonts w:asciiTheme="minorHAnsi" w:hAnsiTheme="minorHAnsi" w:cstheme="minorHAnsi"/>
          <w:sz w:val="26"/>
          <w:szCs w:val="26"/>
        </w:rPr>
        <w:t>C</w:t>
      </w:r>
      <w:r w:rsidR="00D92032">
        <w:rPr>
          <w:rFonts w:asciiTheme="minorHAnsi" w:hAnsiTheme="minorHAnsi" w:cstheme="minorHAnsi"/>
          <w:sz w:val="26"/>
          <w:szCs w:val="26"/>
        </w:rPr>
        <w:t>entral Washington University</w:t>
      </w:r>
      <w:r w:rsidRPr="00274EE5">
        <w:rPr>
          <w:rFonts w:asciiTheme="minorHAnsi" w:hAnsiTheme="minorHAnsi" w:cstheme="minorHAnsi"/>
          <w:sz w:val="26"/>
          <w:szCs w:val="26"/>
        </w:rPr>
        <w:t>,</w:t>
      </w:r>
      <w:r w:rsidRPr="00274EE5">
        <w:rPr>
          <w:rFonts w:asciiTheme="minorHAnsi" w:hAnsiTheme="minorHAnsi" w:cstheme="minorHAnsi"/>
          <w:spacing w:val="-4"/>
          <w:sz w:val="26"/>
          <w:szCs w:val="26"/>
        </w:rPr>
        <w:t xml:space="preserve"> </w:t>
      </w:r>
      <w:r w:rsidRPr="00274EE5">
        <w:rPr>
          <w:rFonts w:asciiTheme="minorHAnsi" w:hAnsiTheme="minorHAnsi" w:cstheme="minorHAnsi"/>
          <w:sz w:val="26"/>
          <w:szCs w:val="26"/>
        </w:rPr>
        <w:t>downtown,</w:t>
      </w:r>
      <w:r w:rsidRPr="00274EE5">
        <w:rPr>
          <w:rFonts w:asciiTheme="minorHAnsi" w:hAnsiTheme="minorHAnsi" w:cstheme="minorHAnsi"/>
          <w:spacing w:val="-1"/>
          <w:sz w:val="26"/>
          <w:szCs w:val="26"/>
        </w:rPr>
        <w:t xml:space="preserve"> </w:t>
      </w:r>
      <w:r w:rsidRPr="00274EE5">
        <w:rPr>
          <w:rFonts w:asciiTheme="minorHAnsi" w:hAnsiTheme="minorHAnsi" w:cstheme="minorHAnsi"/>
          <w:sz w:val="26"/>
          <w:szCs w:val="26"/>
        </w:rPr>
        <w:t>and</w:t>
      </w:r>
      <w:r w:rsidRPr="00274EE5">
        <w:rPr>
          <w:rFonts w:asciiTheme="minorHAnsi" w:hAnsiTheme="minorHAnsi" w:cstheme="minorHAnsi"/>
          <w:spacing w:val="-4"/>
          <w:sz w:val="26"/>
          <w:szCs w:val="26"/>
        </w:rPr>
        <w:t xml:space="preserve"> </w:t>
      </w:r>
      <w:r w:rsidRPr="00274EE5">
        <w:rPr>
          <w:rFonts w:asciiTheme="minorHAnsi" w:hAnsiTheme="minorHAnsi" w:cstheme="minorHAnsi"/>
          <w:sz w:val="26"/>
          <w:szCs w:val="26"/>
        </w:rPr>
        <w:t>the</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business</w:t>
      </w:r>
      <w:r w:rsidRPr="00274EE5">
        <w:rPr>
          <w:rFonts w:asciiTheme="minorHAnsi" w:hAnsiTheme="minorHAnsi" w:cstheme="minorHAnsi"/>
          <w:spacing w:val="-3"/>
          <w:sz w:val="26"/>
          <w:szCs w:val="26"/>
        </w:rPr>
        <w:t xml:space="preserve"> </w:t>
      </w:r>
      <w:r w:rsidRPr="00274EE5">
        <w:rPr>
          <w:rFonts w:asciiTheme="minorHAnsi" w:hAnsiTheme="minorHAnsi" w:cstheme="minorHAnsi"/>
          <w:sz w:val="26"/>
          <w:szCs w:val="26"/>
        </w:rPr>
        <w:t>and</w:t>
      </w:r>
      <w:r w:rsidRPr="00274EE5">
        <w:rPr>
          <w:rFonts w:asciiTheme="minorHAnsi" w:hAnsiTheme="minorHAnsi" w:cstheme="minorHAnsi"/>
          <w:spacing w:val="-6"/>
          <w:sz w:val="26"/>
          <w:szCs w:val="26"/>
        </w:rPr>
        <w:t xml:space="preserve"> </w:t>
      </w:r>
      <w:r w:rsidRPr="00274EE5">
        <w:rPr>
          <w:rFonts w:asciiTheme="minorHAnsi" w:hAnsiTheme="minorHAnsi" w:cstheme="minorHAnsi"/>
          <w:sz w:val="26"/>
          <w:szCs w:val="26"/>
        </w:rPr>
        <w:t>shopping</w:t>
      </w:r>
      <w:r w:rsidRPr="00274EE5">
        <w:rPr>
          <w:rFonts w:asciiTheme="minorHAnsi" w:hAnsiTheme="minorHAnsi" w:cstheme="minorHAnsi"/>
          <w:spacing w:val="-4"/>
          <w:sz w:val="26"/>
          <w:szCs w:val="26"/>
        </w:rPr>
        <w:t xml:space="preserve"> </w:t>
      </w:r>
      <w:r w:rsidRPr="00274EE5">
        <w:rPr>
          <w:rFonts w:asciiTheme="minorHAnsi" w:hAnsiTheme="minorHAnsi" w:cstheme="minorHAnsi"/>
          <w:sz w:val="26"/>
          <w:szCs w:val="26"/>
        </w:rPr>
        <w:t>areas</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on</w:t>
      </w:r>
      <w:r w:rsidRPr="00274EE5">
        <w:rPr>
          <w:rFonts w:asciiTheme="minorHAnsi" w:hAnsiTheme="minorHAnsi" w:cstheme="minorHAnsi"/>
          <w:spacing w:val="-3"/>
          <w:sz w:val="26"/>
          <w:szCs w:val="26"/>
        </w:rPr>
        <w:t xml:space="preserve"> </w:t>
      </w:r>
      <w:r w:rsidRPr="00274EE5">
        <w:rPr>
          <w:rFonts w:asciiTheme="minorHAnsi" w:hAnsiTheme="minorHAnsi" w:cstheme="minorHAnsi"/>
          <w:sz w:val="26"/>
          <w:szCs w:val="26"/>
        </w:rPr>
        <w:t>the</w:t>
      </w:r>
      <w:r w:rsidRPr="00274EE5">
        <w:rPr>
          <w:rFonts w:asciiTheme="minorHAnsi" w:hAnsiTheme="minorHAnsi" w:cstheme="minorHAnsi"/>
          <w:spacing w:val="-5"/>
          <w:sz w:val="26"/>
          <w:szCs w:val="26"/>
        </w:rPr>
        <w:t xml:space="preserve"> </w:t>
      </w:r>
      <w:r w:rsidRPr="00274EE5">
        <w:rPr>
          <w:rFonts w:asciiTheme="minorHAnsi" w:hAnsiTheme="minorHAnsi" w:cstheme="minorHAnsi"/>
          <w:sz w:val="26"/>
          <w:szCs w:val="26"/>
        </w:rPr>
        <w:t>south</w:t>
      </w:r>
      <w:r w:rsidRPr="00274EE5">
        <w:rPr>
          <w:rFonts w:asciiTheme="minorHAnsi" w:hAnsiTheme="minorHAnsi" w:cstheme="minorHAnsi"/>
          <w:spacing w:val="-3"/>
          <w:sz w:val="26"/>
          <w:szCs w:val="26"/>
        </w:rPr>
        <w:t xml:space="preserve"> </w:t>
      </w:r>
      <w:r w:rsidRPr="00274EE5">
        <w:rPr>
          <w:rFonts w:asciiTheme="minorHAnsi" w:hAnsiTheme="minorHAnsi" w:cstheme="minorHAnsi"/>
          <w:sz w:val="26"/>
          <w:szCs w:val="26"/>
        </w:rPr>
        <w:t>end</w:t>
      </w:r>
      <w:r w:rsidRPr="00274EE5">
        <w:rPr>
          <w:rFonts w:asciiTheme="minorHAnsi" w:hAnsiTheme="minorHAnsi" w:cstheme="minorHAnsi"/>
          <w:spacing w:val="-4"/>
          <w:sz w:val="26"/>
          <w:szCs w:val="26"/>
        </w:rPr>
        <w:t xml:space="preserve"> </w:t>
      </w:r>
      <w:r w:rsidRPr="00274EE5">
        <w:rPr>
          <w:rFonts w:asciiTheme="minorHAnsi" w:hAnsiTheme="minorHAnsi" w:cstheme="minorHAnsi"/>
          <w:sz w:val="26"/>
          <w:szCs w:val="26"/>
        </w:rPr>
        <w:t>of</w:t>
      </w:r>
      <w:r w:rsidRPr="00274EE5">
        <w:rPr>
          <w:rFonts w:asciiTheme="minorHAnsi" w:hAnsiTheme="minorHAnsi" w:cstheme="minorHAnsi"/>
          <w:spacing w:val="-3"/>
          <w:sz w:val="26"/>
          <w:szCs w:val="26"/>
        </w:rPr>
        <w:t xml:space="preserve"> </w:t>
      </w:r>
      <w:r w:rsidRPr="00274EE5">
        <w:rPr>
          <w:rFonts w:asciiTheme="minorHAnsi" w:hAnsiTheme="minorHAnsi" w:cstheme="minorHAnsi"/>
          <w:sz w:val="26"/>
          <w:szCs w:val="26"/>
        </w:rPr>
        <w:t>town.</w:t>
      </w:r>
    </w:p>
    <w:p w14:paraId="54CDA2EF" w14:textId="77777777" w:rsidR="00274EE5" w:rsidRPr="00274EE5" w:rsidRDefault="008139CC" w:rsidP="00274EE5">
      <w:pPr>
        <w:pStyle w:val="NoSpacing"/>
        <w:numPr>
          <w:ilvl w:val="0"/>
          <w:numId w:val="20"/>
        </w:numPr>
        <w:rPr>
          <w:rFonts w:ascii="Calibri" w:hAnsi="Calibri"/>
          <w:sz w:val="26"/>
          <w:szCs w:val="26"/>
        </w:rPr>
      </w:pPr>
      <w:r w:rsidRPr="00274EE5">
        <w:rPr>
          <w:rFonts w:asciiTheme="minorHAnsi" w:hAnsiTheme="minorHAnsi" w:cstheme="minorHAnsi"/>
          <w:sz w:val="26"/>
          <w:szCs w:val="26"/>
        </w:rPr>
        <w:t>Route</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13</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operates</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from</w:t>
      </w:r>
      <w:r w:rsidRPr="00274EE5">
        <w:rPr>
          <w:rFonts w:asciiTheme="minorHAnsi" w:hAnsiTheme="minorHAnsi" w:cstheme="minorHAnsi"/>
          <w:spacing w:val="-3"/>
          <w:sz w:val="26"/>
          <w:szCs w:val="26"/>
        </w:rPr>
        <w:t xml:space="preserve"> </w:t>
      </w:r>
      <w:r w:rsidRPr="00274EE5">
        <w:rPr>
          <w:rFonts w:asciiTheme="minorHAnsi" w:hAnsiTheme="minorHAnsi" w:cstheme="minorHAnsi"/>
          <w:sz w:val="26"/>
          <w:szCs w:val="26"/>
        </w:rPr>
        <w:t>7:00</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AM</w:t>
      </w:r>
      <w:r w:rsidRPr="00274EE5">
        <w:rPr>
          <w:rFonts w:asciiTheme="minorHAnsi" w:hAnsiTheme="minorHAnsi" w:cstheme="minorHAnsi"/>
          <w:spacing w:val="-3"/>
          <w:sz w:val="26"/>
          <w:szCs w:val="26"/>
        </w:rPr>
        <w:t xml:space="preserve"> </w:t>
      </w:r>
      <w:r w:rsidRPr="00274EE5">
        <w:rPr>
          <w:rFonts w:asciiTheme="minorHAnsi" w:hAnsiTheme="minorHAnsi" w:cstheme="minorHAnsi"/>
          <w:sz w:val="26"/>
          <w:szCs w:val="26"/>
        </w:rPr>
        <w:t>to</w:t>
      </w:r>
      <w:r w:rsidRPr="00274EE5">
        <w:rPr>
          <w:rFonts w:asciiTheme="minorHAnsi" w:hAnsiTheme="minorHAnsi" w:cstheme="minorHAnsi"/>
          <w:spacing w:val="-4"/>
          <w:sz w:val="26"/>
          <w:szCs w:val="26"/>
        </w:rPr>
        <w:t xml:space="preserve"> </w:t>
      </w:r>
      <w:r w:rsidRPr="00274EE5">
        <w:rPr>
          <w:rFonts w:asciiTheme="minorHAnsi" w:hAnsiTheme="minorHAnsi" w:cstheme="minorHAnsi"/>
          <w:sz w:val="26"/>
          <w:szCs w:val="26"/>
        </w:rPr>
        <w:t>7:00</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PM</w:t>
      </w:r>
      <w:r w:rsidRPr="00274EE5">
        <w:rPr>
          <w:rFonts w:asciiTheme="minorHAnsi" w:hAnsiTheme="minorHAnsi" w:cstheme="minorHAnsi"/>
          <w:spacing w:val="-3"/>
          <w:sz w:val="26"/>
          <w:szCs w:val="26"/>
        </w:rPr>
        <w:t xml:space="preserve"> </w:t>
      </w:r>
      <w:r w:rsidRPr="00274EE5">
        <w:rPr>
          <w:rFonts w:asciiTheme="minorHAnsi" w:hAnsiTheme="minorHAnsi" w:cstheme="minorHAnsi"/>
          <w:sz w:val="26"/>
          <w:szCs w:val="26"/>
        </w:rPr>
        <w:t>and</w:t>
      </w:r>
      <w:r w:rsidRPr="00274EE5">
        <w:rPr>
          <w:rFonts w:asciiTheme="minorHAnsi" w:hAnsiTheme="minorHAnsi" w:cstheme="minorHAnsi"/>
          <w:spacing w:val="-4"/>
          <w:sz w:val="26"/>
          <w:szCs w:val="26"/>
        </w:rPr>
        <w:t xml:space="preserve"> </w:t>
      </w:r>
      <w:r w:rsidRPr="00274EE5">
        <w:rPr>
          <w:rFonts w:asciiTheme="minorHAnsi" w:hAnsiTheme="minorHAnsi" w:cstheme="minorHAnsi"/>
          <w:sz w:val="26"/>
          <w:szCs w:val="26"/>
        </w:rPr>
        <w:t>extends</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north</w:t>
      </w:r>
      <w:r w:rsidRPr="00274EE5">
        <w:rPr>
          <w:rFonts w:asciiTheme="minorHAnsi" w:hAnsiTheme="minorHAnsi" w:cstheme="minorHAnsi"/>
          <w:spacing w:val="-3"/>
          <w:sz w:val="26"/>
          <w:szCs w:val="26"/>
        </w:rPr>
        <w:t xml:space="preserve"> </w:t>
      </w:r>
      <w:r w:rsidRPr="00274EE5">
        <w:rPr>
          <w:rFonts w:asciiTheme="minorHAnsi" w:hAnsiTheme="minorHAnsi" w:cstheme="minorHAnsi"/>
          <w:sz w:val="26"/>
          <w:szCs w:val="26"/>
        </w:rPr>
        <w:t>to</w:t>
      </w:r>
      <w:r w:rsidRPr="00274EE5">
        <w:rPr>
          <w:rFonts w:asciiTheme="minorHAnsi" w:hAnsiTheme="minorHAnsi" w:cstheme="minorHAnsi"/>
          <w:spacing w:val="-1"/>
          <w:sz w:val="26"/>
          <w:szCs w:val="26"/>
        </w:rPr>
        <w:t xml:space="preserve"> </w:t>
      </w:r>
      <w:r w:rsidRPr="00274EE5">
        <w:rPr>
          <w:rFonts w:asciiTheme="minorHAnsi" w:hAnsiTheme="minorHAnsi" w:cstheme="minorHAnsi"/>
          <w:sz w:val="26"/>
          <w:szCs w:val="26"/>
        </w:rPr>
        <w:t>Elmview</w:t>
      </w:r>
      <w:r w:rsidRPr="00274EE5">
        <w:rPr>
          <w:rFonts w:asciiTheme="minorHAnsi" w:hAnsiTheme="minorHAnsi" w:cstheme="minorHAnsi"/>
          <w:spacing w:val="-4"/>
          <w:sz w:val="26"/>
          <w:szCs w:val="26"/>
        </w:rPr>
        <w:t xml:space="preserve"> </w:t>
      </w:r>
      <w:r w:rsidRPr="00274EE5">
        <w:rPr>
          <w:rFonts w:asciiTheme="minorHAnsi" w:hAnsiTheme="minorHAnsi" w:cstheme="minorHAnsi"/>
          <w:sz w:val="26"/>
          <w:szCs w:val="26"/>
        </w:rPr>
        <w:t>and</w:t>
      </w:r>
      <w:r w:rsidRPr="00274EE5">
        <w:rPr>
          <w:rFonts w:asciiTheme="minorHAnsi" w:hAnsiTheme="minorHAnsi" w:cstheme="minorHAnsi"/>
          <w:spacing w:val="-4"/>
          <w:sz w:val="26"/>
          <w:szCs w:val="26"/>
        </w:rPr>
        <w:t xml:space="preserve"> </w:t>
      </w:r>
      <w:r w:rsidRPr="00274EE5">
        <w:rPr>
          <w:rFonts w:asciiTheme="minorHAnsi" w:hAnsiTheme="minorHAnsi" w:cstheme="minorHAnsi"/>
          <w:sz w:val="26"/>
          <w:szCs w:val="26"/>
        </w:rPr>
        <w:t>south</w:t>
      </w:r>
      <w:r w:rsidRPr="00274EE5">
        <w:rPr>
          <w:rFonts w:asciiTheme="minorHAnsi" w:hAnsiTheme="minorHAnsi" w:cstheme="minorHAnsi"/>
          <w:spacing w:val="-3"/>
          <w:sz w:val="26"/>
          <w:szCs w:val="26"/>
        </w:rPr>
        <w:t xml:space="preserve"> </w:t>
      </w:r>
      <w:r w:rsidRPr="00274EE5">
        <w:rPr>
          <w:rFonts w:asciiTheme="minorHAnsi" w:hAnsiTheme="minorHAnsi" w:cstheme="minorHAnsi"/>
          <w:sz w:val="26"/>
          <w:szCs w:val="26"/>
        </w:rPr>
        <w:t>to senior housing and the hospital.</w:t>
      </w:r>
    </w:p>
    <w:p w14:paraId="0709CEBE" w14:textId="77777777" w:rsidR="00274EE5" w:rsidRPr="00274EE5" w:rsidRDefault="008139CC" w:rsidP="00274EE5">
      <w:pPr>
        <w:pStyle w:val="NoSpacing"/>
        <w:numPr>
          <w:ilvl w:val="0"/>
          <w:numId w:val="20"/>
        </w:numPr>
        <w:rPr>
          <w:rFonts w:ascii="Calibri" w:hAnsi="Calibri"/>
          <w:sz w:val="26"/>
          <w:szCs w:val="26"/>
        </w:rPr>
      </w:pPr>
      <w:r w:rsidRPr="00274EE5">
        <w:rPr>
          <w:rFonts w:asciiTheme="minorHAnsi" w:hAnsiTheme="minorHAnsi" w:cstheme="minorHAnsi"/>
          <w:sz w:val="26"/>
          <w:szCs w:val="26"/>
        </w:rPr>
        <w:t>Route</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14</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operates</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from</w:t>
      </w:r>
      <w:r w:rsidRPr="00274EE5">
        <w:rPr>
          <w:rFonts w:asciiTheme="minorHAnsi" w:hAnsiTheme="minorHAnsi" w:cstheme="minorHAnsi"/>
          <w:spacing w:val="-3"/>
          <w:sz w:val="26"/>
          <w:szCs w:val="26"/>
        </w:rPr>
        <w:t xml:space="preserve"> </w:t>
      </w:r>
      <w:r w:rsidRPr="00274EE5">
        <w:rPr>
          <w:rFonts w:asciiTheme="minorHAnsi" w:hAnsiTheme="minorHAnsi" w:cstheme="minorHAnsi"/>
          <w:sz w:val="26"/>
          <w:szCs w:val="26"/>
        </w:rPr>
        <w:t>7:00</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AM</w:t>
      </w:r>
      <w:r w:rsidRPr="00274EE5">
        <w:rPr>
          <w:rFonts w:asciiTheme="minorHAnsi" w:hAnsiTheme="minorHAnsi" w:cstheme="minorHAnsi"/>
          <w:spacing w:val="-3"/>
          <w:sz w:val="26"/>
          <w:szCs w:val="26"/>
        </w:rPr>
        <w:t xml:space="preserve"> </w:t>
      </w:r>
      <w:r w:rsidRPr="00274EE5">
        <w:rPr>
          <w:rFonts w:asciiTheme="minorHAnsi" w:hAnsiTheme="minorHAnsi" w:cstheme="minorHAnsi"/>
          <w:sz w:val="26"/>
          <w:szCs w:val="26"/>
        </w:rPr>
        <w:t>to</w:t>
      </w:r>
      <w:r w:rsidRPr="00274EE5">
        <w:rPr>
          <w:rFonts w:asciiTheme="minorHAnsi" w:hAnsiTheme="minorHAnsi" w:cstheme="minorHAnsi"/>
          <w:spacing w:val="-4"/>
          <w:sz w:val="26"/>
          <w:szCs w:val="26"/>
        </w:rPr>
        <w:t xml:space="preserve"> </w:t>
      </w:r>
      <w:r w:rsidRPr="00274EE5">
        <w:rPr>
          <w:rFonts w:asciiTheme="minorHAnsi" w:hAnsiTheme="minorHAnsi" w:cstheme="minorHAnsi"/>
          <w:sz w:val="26"/>
          <w:szCs w:val="26"/>
        </w:rPr>
        <w:t>7:00</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PM</w:t>
      </w:r>
      <w:r w:rsidRPr="00274EE5">
        <w:rPr>
          <w:rFonts w:asciiTheme="minorHAnsi" w:hAnsiTheme="minorHAnsi" w:cstheme="minorHAnsi"/>
          <w:spacing w:val="-3"/>
          <w:sz w:val="26"/>
          <w:szCs w:val="26"/>
        </w:rPr>
        <w:t xml:space="preserve"> </w:t>
      </w:r>
      <w:r w:rsidRPr="00274EE5">
        <w:rPr>
          <w:rFonts w:asciiTheme="minorHAnsi" w:hAnsiTheme="minorHAnsi" w:cstheme="minorHAnsi"/>
          <w:sz w:val="26"/>
          <w:szCs w:val="26"/>
        </w:rPr>
        <w:t>and</w:t>
      </w:r>
      <w:r w:rsidRPr="00274EE5">
        <w:rPr>
          <w:rFonts w:asciiTheme="minorHAnsi" w:hAnsiTheme="minorHAnsi" w:cstheme="minorHAnsi"/>
          <w:spacing w:val="-4"/>
          <w:sz w:val="26"/>
          <w:szCs w:val="26"/>
        </w:rPr>
        <w:t xml:space="preserve"> </w:t>
      </w:r>
      <w:r w:rsidRPr="00274EE5">
        <w:rPr>
          <w:rFonts w:asciiTheme="minorHAnsi" w:hAnsiTheme="minorHAnsi" w:cstheme="minorHAnsi"/>
          <w:sz w:val="26"/>
          <w:szCs w:val="26"/>
        </w:rPr>
        <w:t>serves</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additional</w:t>
      </w:r>
      <w:r w:rsidRPr="00274EE5">
        <w:rPr>
          <w:rFonts w:asciiTheme="minorHAnsi" w:hAnsiTheme="minorHAnsi" w:cstheme="minorHAnsi"/>
          <w:spacing w:val="-3"/>
          <w:sz w:val="26"/>
          <w:szCs w:val="26"/>
        </w:rPr>
        <w:t xml:space="preserve"> </w:t>
      </w:r>
      <w:r w:rsidRPr="00274EE5">
        <w:rPr>
          <w:rFonts w:asciiTheme="minorHAnsi" w:hAnsiTheme="minorHAnsi" w:cstheme="minorHAnsi"/>
          <w:sz w:val="26"/>
          <w:szCs w:val="26"/>
        </w:rPr>
        <w:t>north</w:t>
      </w:r>
      <w:r w:rsidRPr="00274EE5">
        <w:rPr>
          <w:rFonts w:asciiTheme="minorHAnsi" w:hAnsiTheme="minorHAnsi" w:cstheme="minorHAnsi"/>
          <w:spacing w:val="-3"/>
          <w:sz w:val="26"/>
          <w:szCs w:val="26"/>
        </w:rPr>
        <w:t xml:space="preserve"> </w:t>
      </w:r>
      <w:r w:rsidRPr="00274EE5">
        <w:rPr>
          <w:rFonts w:asciiTheme="minorHAnsi" w:hAnsiTheme="minorHAnsi" w:cstheme="minorHAnsi"/>
          <w:sz w:val="26"/>
          <w:szCs w:val="26"/>
        </w:rPr>
        <w:t>end</w:t>
      </w:r>
      <w:r w:rsidRPr="00274EE5">
        <w:rPr>
          <w:rFonts w:asciiTheme="minorHAnsi" w:hAnsiTheme="minorHAnsi" w:cstheme="minorHAnsi"/>
          <w:spacing w:val="-4"/>
          <w:sz w:val="26"/>
          <w:szCs w:val="26"/>
        </w:rPr>
        <w:t xml:space="preserve"> </w:t>
      </w:r>
      <w:r w:rsidRPr="00274EE5">
        <w:rPr>
          <w:rFonts w:asciiTheme="minorHAnsi" w:hAnsiTheme="minorHAnsi" w:cstheme="minorHAnsi"/>
          <w:sz w:val="26"/>
          <w:szCs w:val="26"/>
        </w:rPr>
        <w:t>housing and Ellensburg High School on the south end.</w:t>
      </w:r>
    </w:p>
    <w:p w14:paraId="79367333" w14:textId="1C15AFE6" w:rsidR="00E815E4" w:rsidRPr="00274EE5" w:rsidRDefault="008139CC" w:rsidP="00274EE5">
      <w:pPr>
        <w:pStyle w:val="NoSpacing"/>
        <w:numPr>
          <w:ilvl w:val="0"/>
          <w:numId w:val="20"/>
        </w:numPr>
        <w:rPr>
          <w:rFonts w:ascii="Calibri" w:hAnsi="Calibri"/>
          <w:sz w:val="26"/>
          <w:szCs w:val="26"/>
        </w:rPr>
      </w:pPr>
      <w:r w:rsidRPr="00274EE5">
        <w:rPr>
          <w:rFonts w:asciiTheme="minorHAnsi" w:hAnsiTheme="minorHAnsi" w:cstheme="minorHAnsi"/>
          <w:sz w:val="26"/>
          <w:szCs w:val="26"/>
        </w:rPr>
        <w:t>Routes</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15</w:t>
      </w:r>
      <w:r w:rsidRPr="00274EE5">
        <w:rPr>
          <w:rFonts w:asciiTheme="minorHAnsi" w:hAnsiTheme="minorHAnsi" w:cstheme="minorHAnsi"/>
          <w:spacing w:val="-2"/>
          <w:sz w:val="26"/>
          <w:szCs w:val="26"/>
        </w:rPr>
        <w:t xml:space="preserve"> </w:t>
      </w:r>
      <w:r w:rsidR="00634655" w:rsidRPr="00274EE5">
        <w:rPr>
          <w:rFonts w:asciiTheme="minorHAnsi" w:hAnsiTheme="minorHAnsi" w:cstheme="minorHAnsi"/>
          <w:sz w:val="26"/>
          <w:szCs w:val="26"/>
        </w:rPr>
        <w:t>and</w:t>
      </w:r>
      <w:r w:rsidRPr="00274EE5">
        <w:rPr>
          <w:rFonts w:asciiTheme="minorHAnsi" w:hAnsiTheme="minorHAnsi" w:cstheme="minorHAnsi"/>
          <w:spacing w:val="-4"/>
          <w:sz w:val="26"/>
          <w:szCs w:val="26"/>
        </w:rPr>
        <w:t xml:space="preserve"> </w:t>
      </w:r>
      <w:r w:rsidRPr="00274EE5">
        <w:rPr>
          <w:rFonts w:asciiTheme="minorHAnsi" w:hAnsiTheme="minorHAnsi" w:cstheme="minorHAnsi"/>
          <w:sz w:val="26"/>
          <w:szCs w:val="26"/>
        </w:rPr>
        <w:t>16</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operate</w:t>
      </w:r>
      <w:r w:rsidR="00585136" w:rsidRPr="00274EE5">
        <w:rPr>
          <w:rFonts w:asciiTheme="minorHAnsi" w:hAnsiTheme="minorHAnsi" w:cstheme="minorHAnsi"/>
          <w:sz w:val="26"/>
          <w:szCs w:val="26"/>
        </w:rPr>
        <w:t>s</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from</w:t>
      </w:r>
      <w:r w:rsidRPr="00274EE5">
        <w:rPr>
          <w:rFonts w:asciiTheme="minorHAnsi" w:hAnsiTheme="minorHAnsi" w:cstheme="minorHAnsi"/>
          <w:spacing w:val="-3"/>
          <w:sz w:val="26"/>
          <w:szCs w:val="26"/>
        </w:rPr>
        <w:t xml:space="preserve"> </w:t>
      </w:r>
      <w:r w:rsidRPr="00274EE5">
        <w:rPr>
          <w:rFonts w:asciiTheme="minorHAnsi" w:hAnsiTheme="minorHAnsi" w:cstheme="minorHAnsi"/>
          <w:sz w:val="26"/>
          <w:szCs w:val="26"/>
        </w:rPr>
        <w:t>7:00</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AM</w:t>
      </w:r>
      <w:r w:rsidRPr="00274EE5">
        <w:rPr>
          <w:rFonts w:asciiTheme="minorHAnsi" w:hAnsiTheme="minorHAnsi" w:cstheme="minorHAnsi"/>
          <w:spacing w:val="-3"/>
          <w:sz w:val="26"/>
          <w:szCs w:val="26"/>
        </w:rPr>
        <w:t xml:space="preserve"> </w:t>
      </w:r>
      <w:r w:rsidRPr="00274EE5">
        <w:rPr>
          <w:rFonts w:asciiTheme="minorHAnsi" w:hAnsiTheme="minorHAnsi" w:cstheme="minorHAnsi"/>
          <w:sz w:val="26"/>
          <w:szCs w:val="26"/>
        </w:rPr>
        <w:t>to</w:t>
      </w:r>
      <w:r w:rsidRPr="00274EE5">
        <w:rPr>
          <w:rFonts w:asciiTheme="minorHAnsi" w:hAnsiTheme="minorHAnsi" w:cstheme="minorHAnsi"/>
          <w:spacing w:val="-4"/>
          <w:sz w:val="26"/>
          <w:szCs w:val="26"/>
        </w:rPr>
        <w:t xml:space="preserve"> </w:t>
      </w:r>
      <w:r w:rsidRPr="00274EE5">
        <w:rPr>
          <w:rFonts w:asciiTheme="minorHAnsi" w:hAnsiTheme="minorHAnsi" w:cstheme="minorHAnsi"/>
          <w:sz w:val="26"/>
          <w:szCs w:val="26"/>
        </w:rPr>
        <w:t>7:00</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PM</w:t>
      </w:r>
      <w:r w:rsidRPr="00274EE5">
        <w:rPr>
          <w:rFonts w:asciiTheme="minorHAnsi" w:hAnsiTheme="minorHAnsi" w:cstheme="minorHAnsi"/>
          <w:spacing w:val="-3"/>
          <w:sz w:val="26"/>
          <w:szCs w:val="26"/>
        </w:rPr>
        <w:t xml:space="preserve"> </w:t>
      </w:r>
      <w:r w:rsidRPr="00274EE5">
        <w:rPr>
          <w:rFonts w:asciiTheme="minorHAnsi" w:hAnsiTheme="minorHAnsi" w:cstheme="minorHAnsi"/>
          <w:sz w:val="26"/>
          <w:szCs w:val="26"/>
        </w:rPr>
        <w:t>and</w:t>
      </w:r>
      <w:r w:rsidRPr="00274EE5">
        <w:rPr>
          <w:rFonts w:asciiTheme="minorHAnsi" w:hAnsiTheme="minorHAnsi" w:cstheme="minorHAnsi"/>
          <w:spacing w:val="-4"/>
          <w:sz w:val="26"/>
          <w:szCs w:val="26"/>
        </w:rPr>
        <w:t xml:space="preserve"> </w:t>
      </w:r>
      <w:r w:rsidRPr="00274EE5">
        <w:rPr>
          <w:rFonts w:asciiTheme="minorHAnsi" w:hAnsiTheme="minorHAnsi" w:cstheme="minorHAnsi"/>
          <w:sz w:val="26"/>
          <w:szCs w:val="26"/>
        </w:rPr>
        <w:t>serve</w:t>
      </w:r>
      <w:r w:rsidR="000B6FD5" w:rsidRPr="00274EE5">
        <w:rPr>
          <w:rFonts w:asciiTheme="minorHAnsi" w:hAnsiTheme="minorHAnsi" w:cstheme="minorHAnsi"/>
          <w:sz w:val="26"/>
          <w:szCs w:val="26"/>
        </w:rPr>
        <w:t>s</w:t>
      </w:r>
      <w:r w:rsidRPr="00274EE5">
        <w:rPr>
          <w:rFonts w:asciiTheme="minorHAnsi" w:hAnsiTheme="minorHAnsi" w:cstheme="minorHAnsi"/>
          <w:spacing w:val="-2"/>
          <w:sz w:val="26"/>
          <w:szCs w:val="26"/>
        </w:rPr>
        <w:t xml:space="preserve"> </w:t>
      </w:r>
      <w:r w:rsidRPr="00274EE5">
        <w:rPr>
          <w:rFonts w:asciiTheme="minorHAnsi" w:hAnsiTheme="minorHAnsi" w:cstheme="minorHAnsi"/>
          <w:sz w:val="26"/>
          <w:szCs w:val="26"/>
        </w:rPr>
        <w:t>downtown</w:t>
      </w:r>
      <w:r w:rsidRPr="00274EE5">
        <w:rPr>
          <w:rFonts w:asciiTheme="minorHAnsi" w:hAnsiTheme="minorHAnsi" w:cstheme="minorHAnsi"/>
          <w:spacing w:val="-3"/>
          <w:sz w:val="26"/>
          <w:szCs w:val="26"/>
        </w:rPr>
        <w:t xml:space="preserve"> </w:t>
      </w:r>
      <w:r w:rsidRPr="00274EE5">
        <w:rPr>
          <w:rFonts w:asciiTheme="minorHAnsi" w:hAnsiTheme="minorHAnsi" w:cstheme="minorHAnsi"/>
          <w:sz w:val="26"/>
          <w:szCs w:val="26"/>
        </w:rPr>
        <w:t>and</w:t>
      </w:r>
      <w:r w:rsidRPr="00274EE5">
        <w:rPr>
          <w:rFonts w:asciiTheme="minorHAnsi" w:hAnsiTheme="minorHAnsi" w:cstheme="minorHAnsi"/>
          <w:spacing w:val="-4"/>
          <w:sz w:val="26"/>
          <w:szCs w:val="26"/>
        </w:rPr>
        <w:t xml:space="preserve"> </w:t>
      </w:r>
      <w:r w:rsidR="00634655" w:rsidRPr="00274EE5">
        <w:rPr>
          <w:rFonts w:asciiTheme="minorHAnsi" w:hAnsiTheme="minorHAnsi" w:cstheme="minorHAnsi"/>
          <w:spacing w:val="-4"/>
          <w:sz w:val="26"/>
          <w:szCs w:val="26"/>
        </w:rPr>
        <w:t xml:space="preserve">the </w:t>
      </w:r>
      <w:r w:rsidR="00EE39F9" w:rsidRPr="00274EE5">
        <w:rPr>
          <w:rFonts w:asciiTheme="minorHAnsi" w:hAnsiTheme="minorHAnsi" w:cstheme="minorHAnsi"/>
          <w:sz w:val="26"/>
          <w:szCs w:val="26"/>
        </w:rPr>
        <w:t>west</w:t>
      </w:r>
      <w:r w:rsidRPr="00274EE5">
        <w:rPr>
          <w:rFonts w:asciiTheme="minorHAnsi" w:hAnsiTheme="minorHAnsi" w:cstheme="minorHAnsi"/>
          <w:sz w:val="26"/>
          <w:szCs w:val="26"/>
        </w:rPr>
        <w:t xml:space="preserve"> </w:t>
      </w:r>
      <w:r w:rsidR="00634655" w:rsidRPr="00274EE5">
        <w:rPr>
          <w:rFonts w:asciiTheme="minorHAnsi" w:hAnsiTheme="minorHAnsi" w:cstheme="minorHAnsi"/>
          <w:sz w:val="26"/>
          <w:szCs w:val="26"/>
        </w:rPr>
        <w:t xml:space="preserve">side of </w:t>
      </w:r>
      <w:r w:rsidRPr="00274EE5">
        <w:rPr>
          <w:rFonts w:asciiTheme="minorHAnsi" w:hAnsiTheme="minorHAnsi" w:cstheme="minorHAnsi"/>
          <w:spacing w:val="-2"/>
          <w:sz w:val="26"/>
          <w:szCs w:val="26"/>
        </w:rPr>
        <w:t>Ellensburg.</w:t>
      </w:r>
    </w:p>
    <w:p w14:paraId="05FAD80E" w14:textId="525542A2" w:rsidR="00E35CD2" w:rsidRDefault="00B51240" w:rsidP="0097691F">
      <w:pPr>
        <w:pStyle w:val="NoSpacing"/>
        <w:ind w:firstLine="0"/>
        <w:rPr>
          <w:rFonts w:ascii="Calibri" w:hAnsi="Calibri"/>
          <w:sz w:val="26"/>
          <w:szCs w:val="26"/>
        </w:rPr>
      </w:pPr>
      <w:r w:rsidRPr="00274EE5">
        <w:rPr>
          <w:rFonts w:ascii="Calibri" w:hAnsi="Calibri"/>
          <w:sz w:val="26"/>
          <w:szCs w:val="26"/>
        </w:rPr>
        <w:t>The majority of Central Transit’s transfer locations allow connections to other ground transportation which include the Kittitas County Connector</w:t>
      </w:r>
      <w:r w:rsidR="008B6C7B" w:rsidRPr="00274EE5">
        <w:rPr>
          <w:rFonts w:ascii="Calibri" w:hAnsi="Calibri"/>
          <w:sz w:val="26"/>
          <w:szCs w:val="26"/>
        </w:rPr>
        <w:t xml:space="preserve">, </w:t>
      </w:r>
      <w:r w:rsidRPr="00274EE5">
        <w:rPr>
          <w:rFonts w:ascii="Calibri" w:hAnsi="Calibri"/>
          <w:sz w:val="26"/>
          <w:szCs w:val="26"/>
        </w:rPr>
        <w:t xml:space="preserve">Greyhound, Flixbus, </w:t>
      </w:r>
      <w:r w:rsidR="0097691F">
        <w:rPr>
          <w:rFonts w:ascii="Calibri" w:hAnsi="Calibri"/>
          <w:sz w:val="26"/>
          <w:szCs w:val="26"/>
        </w:rPr>
        <w:t xml:space="preserve">the  </w:t>
      </w:r>
      <w:r w:rsidRPr="00274EE5">
        <w:rPr>
          <w:rFonts w:ascii="Calibri" w:hAnsi="Calibri"/>
          <w:sz w:val="26"/>
          <w:szCs w:val="26"/>
        </w:rPr>
        <w:t>Yakima-Ellensburg Commuter,</w:t>
      </w:r>
      <w:r w:rsidR="00666C27" w:rsidRPr="00274EE5">
        <w:rPr>
          <w:rFonts w:ascii="Calibri" w:hAnsi="Calibri"/>
          <w:sz w:val="26"/>
          <w:szCs w:val="26"/>
        </w:rPr>
        <w:t xml:space="preserve"> </w:t>
      </w:r>
      <w:r w:rsidR="0097691F">
        <w:rPr>
          <w:rFonts w:ascii="Calibri" w:hAnsi="Calibri"/>
          <w:sz w:val="26"/>
          <w:szCs w:val="26"/>
        </w:rPr>
        <w:t xml:space="preserve">the </w:t>
      </w:r>
      <w:r w:rsidR="00666C27" w:rsidRPr="00274EE5">
        <w:rPr>
          <w:rFonts w:ascii="Calibri" w:hAnsi="Calibri"/>
          <w:sz w:val="26"/>
          <w:szCs w:val="26"/>
        </w:rPr>
        <w:t>Travel Washington</w:t>
      </w:r>
      <w:r w:rsidRPr="00274EE5">
        <w:rPr>
          <w:rFonts w:ascii="Calibri" w:hAnsi="Calibri"/>
          <w:sz w:val="26"/>
          <w:szCs w:val="26"/>
        </w:rPr>
        <w:t xml:space="preserve"> Apple Line, and </w:t>
      </w:r>
      <w:r w:rsidR="003910F0" w:rsidRPr="00274EE5">
        <w:rPr>
          <w:rFonts w:ascii="Calibri" w:hAnsi="Calibri"/>
          <w:sz w:val="26"/>
          <w:szCs w:val="26"/>
        </w:rPr>
        <w:t xml:space="preserve">the </w:t>
      </w:r>
      <w:r w:rsidRPr="00274EE5">
        <w:rPr>
          <w:rFonts w:ascii="Calibri" w:hAnsi="Calibri"/>
          <w:sz w:val="26"/>
          <w:szCs w:val="26"/>
        </w:rPr>
        <w:t>Bellair Airporter Shuttle which connects with SeaTac International Airport and Amtrak.</w:t>
      </w:r>
    </w:p>
    <w:p w14:paraId="280AE078" w14:textId="77777777" w:rsidR="00D36165" w:rsidRDefault="00D36165" w:rsidP="00053A2A">
      <w:pPr>
        <w:pStyle w:val="NoSpacing"/>
        <w:ind w:left="-576" w:firstLine="0"/>
        <w:rPr>
          <w:rFonts w:ascii="Calibri" w:hAnsi="Calibri"/>
          <w:sz w:val="26"/>
          <w:szCs w:val="26"/>
        </w:rPr>
      </w:pPr>
    </w:p>
    <w:p w14:paraId="4DCC70FC" w14:textId="3720F936" w:rsidR="00B16A21" w:rsidRPr="00D36165" w:rsidRDefault="003A2C9D" w:rsidP="00053A2A">
      <w:pPr>
        <w:pStyle w:val="NoSpacing"/>
        <w:ind w:left="-576" w:firstLine="0"/>
        <w:rPr>
          <w:rFonts w:ascii="Calibri" w:hAnsi="Calibri"/>
          <w:b/>
          <w:bCs/>
          <w:sz w:val="28"/>
        </w:rPr>
      </w:pPr>
      <w:r>
        <w:rPr>
          <w:rFonts w:ascii="Calibri" w:hAnsi="Calibri"/>
          <w:b/>
          <w:bCs/>
          <w:sz w:val="32"/>
          <w:szCs w:val="32"/>
        </w:rPr>
        <w:tab/>
      </w:r>
      <w:r w:rsidR="00B16A21" w:rsidRPr="00D36165">
        <w:rPr>
          <w:rFonts w:ascii="Calibri" w:hAnsi="Calibri"/>
          <w:b/>
          <w:bCs/>
          <w:sz w:val="28"/>
        </w:rPr>
        <w:t>Exhibit A</w:t>
      </w:r>
      <w:r w:rsidR="003F0621" w:rsidRPr="00D36165">
        <w:rPr>
          <w:rFonts w:ascii="Calibri" w:hAnsi="Calibri"/>
          <w:b/>
          <w:bCs/>
          <w:sz w:val="28"/>
        </w:rPr>
        <w:t>: Central Transit Connections</w:t>
      </w:r>
    </w:p>
    <w:p w14:paraId="184EB988" w14:textId="663B0E8C" w:rsidR="00C4006C" w:rsidRDefault="00852CFA" w:rsidP="003A2C9D">
      <w:pPr>
        <w:pStyle w:val="NoSpacing"/>
        <w:spacing w:line="120" w:lineRule="auto"/>
        <w:ind w:firstLine="0"/>
        <w:rPr>
          <w:noProof/>
        </w:rPr>
      </w:pPr>
      <w:r>
        <w:rPr>
          <w:noProof/>
        </w:rPr>
        <w:lastRenderedPageBreak/>
        <w:drawing>
          <wp:inline distT="0" distB="0" distL="0" distR="0" wp14:anchorId="0E77EFC0" wp14:editId="2DF8BDFA">
            <wp:extent cx="4991100" cy="2150544"/>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16853" cy="2247816"/>
                    </a:xfrm>
                    <a:prstGeom prst="rect">
                      <a:avLst/>
                    </a:prstGeom>
                  </pic:spPr>
                </pic:pic>
              </a:graphicData>
            </a:graphic>
          </wp:inline>
        </w:drawing>
      </w:r>
      <w:r w:rsidR="004E05F6">
        <w:rPr>
          <w:noProof/>
        </w:rPr>
        <w:t xml:space="preserve">    </w:t>
      </w:r>
    </w:p>
    <w:p w14:paraId="25BA69DB" w14:textId="09A5C60A" w:rsidR="00B16A21" w:rsidRDefault="00B16A21" w:rsidP="003A2C9D">
      <w:pPr>
        <w:pStyle w:val="NoSpacing"/>
        <w:spacing w:line="120" w:lineRule="auto"/>
        <w:ind w:firstLine="0"/>
        <w:rPr>
          <w:rFonts w:ascii="Calibri" w:hAnsi="Calibri"/>
          <w:sz w:val="28"/>
        </w:rPr>
      </w:pPr>
      <w:r>
        <w:rPr>
          <w:noProof/>
        </w:rPr>
        <w:drawing>
          <wp:inline distT="0" distB="0" distL="0" distR="0" wp14:anchorId="14FACF96" wp14:editId="400D7AF0">
            <wp:extent cx="1857375" cy="3820886"/>
            <wp:effectExtent l="0" t="0" r="0" b="8255"/>
            <wp:docPr id="7" name="Picture 7" descr="A picture containing text,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35788" cy="3982192"/>
                    </a:xfrm>
                    <a:prstGeom prst="rect">
                      <a:avLst/>
                    </a:prstGeom>
                  </pic:spPr>
                </pic:pic>
              </a:graphicData>
            </a:graphic>
          </wp:inline>
        </w:drawing>
      </w:r>
      <w:r w:rsidR="00473C46" w:rsidRPr="00473C46">
        <w:t xml:space="preserve"> </w:t>
      </w:r>
      <w:r w:rsidR="00AB2F9E">
        <w:rPr>
          <w:noProof/>
        </w:rPr>
        <w:drawing>
          <wp:inline distT="0" distB="0" distL="0" distR="0" wp14:anchorId="37AB283A" wp14:editId="04F3BE9A">
            <wp:extent cx="3114675" cy="39101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7110" cy="3938277"/>
                    </a:xfrm>
                    <a:prstGeom prst="rect">
                      <a:avLst/>
                    </a:prstGeom>
                  </pic:spPr>
                </pic:pic>
              </a:graphicData>
            </a:graphic>
          </wp:inline>
        </w:drawing>
      </w:r>
    </w:p>
    <w:p w14:paraId="688F2997" w14:textId="530CC181" w:rsidR="00EA60F9" w:rsidRDefault="00EA60F9" w:rsidP="00274EE5">
      <w:pPr>
        <w:pStyle w:val="NoSpacing"/>
        <w:spacing w:line="120" w:lineRule="auto"/>
        <w:ind w:left="-576" w:firstLine="0"/>
        <w:rPr>
          <w:rFonts w:ascii="Calibri" w:hAnsi="Calibri"/>
          <w:sz w:val="28"/>
        </w:rPr>
      </w:pPr>
    </w:p>
    <w:p w14:paraId="2B685E10" w14:textId="5DED4A60" w:rsidR="0081477D" w:rsidRDefault="0081477D" w:rsidP="00274EE5">
      <w:pPr>
        <w:pStyle w:val="NoSpacing"/>
        <w:spacing w:line="120" w:lineRule="auto"/>
        <w:ind w:left="-576" w:firstLine="0"/>
        <w:rPr>
          <w:rFonts w:ascii="Calibri" w:hAnsi="Calibri"/>
          <w:sz w:val="28"/>
        </w:rPr>
      </w:pPr>
    </w:p>
    <w:p w14:paraId="734B3869" w14:textId="43A8A2BA" w:rsidR="0081477D" w:rsidRDefault="0081477D" w:rsidP="00274EE5">
      <w:pPr>
        <w:pStyle w:val="NoSpacing"/>
        <w:spacing w:line="120" w:lineRule="auto"/>
        <w:ind w:left="-576" w:firstLine="0"/>
        <w:rPr>
          <w:rFonts w:ascii="Calibri" w:hAnsi="Calibri"/>
          <w:sz w:val="28"/>
        </w:rPr>
      </w:pPr>
    </w:p>
    <w:p w14:paraId="37779908" w14:textId="77777777" w:rsidR="00360547" w:rsidRDefault="00360547" w:rsidP="00274EE5">
      <w:pPr>
        <w:pStyle w:val="NoSpacing"/>
        <w:spacing w:line="120" w:lineRule="auto"/>
        <w:ind w:left="-576" w:firstLine="0"/>
        <w:rPr>
          <w:rFonts w:ascii="Calibri" w:hAnsi="Calibri"/>
          <w:sz w:val="28"/>
        </w:rPr>
      </w:pPr>
    </w:p>
    <w:p w14:paraId="0F5DA622" w14:textId="16BB2299" w:rsidR="0081477D" w:rsidRDefault="0081477D" w:rsidP="00274EE5">
      <w:pPr>
        <w:pStyle w:val="NoSpacing"/>
        <w:spacing w:line="120" w:lineRule="auto"/>
        <w:ind w:left="-576" w:firstLine="0"/>
        <w:rPr>
          <w:rFonts w:ascii="Calibri" w:hAnsi="Calibri"/>
          <w:sz w:val="28"/>
        </w:rPr>
      </w:pPr>
    </w:p>
    <w:p w14:paraId="242AFC8F" w14:textId="2027BD89" w:rsidR="0081477D" w:rsidRDefault="0081477D" w:rsidP="00274EE5">
      <w:pPr>
        <w:pStyle w:val="NoSpacing"/>
        <w:spacing w:line="120" w:lineRule="auto"/>
        <w:ind w:left="-576" w:firstLine="0"/>
        <w:rPr>
          <w:rFonts w:ascii="Calibri" w:hAnsi="Calibri"/>
          <w:sz w:val="28"/>
        </w:rPr>
      </w:pPr>
    </w:p>
    <w:p w14:paraId="206BD6CE" w14:textId="77777777" w:rsidR="0081477D" w:rsidRPr="00274EE5" w:rsidRDefault="0081477D" w:rsidP="00274EE5">
      <w:pPr>
        <w:pStyle w:val="NoSpacing"/>
        <w:spacing w:line="120" w:lineRule="auto"/>
        <w:ind w:left="-576" w:firstLine="0"/>
        <w:rPr>
          <w:rFonts w:ascii="Calibri" w:hAnsi="Calibri"/>
          <w:sz w:val="28"/>
        </w:rPr>
      </w:pPr>
    </w:p>
    <w:p w14:paraId="491A7348" w14:textId="21D9816E" w:rsidR="00F43439" w:rsidRPr="00274EE5" w:rsidRDefault="003A2C9D" w:rsidP="00053A2A">
      <w:pPr>
        <w:pStyle w:val="NoSpacing"/>
        <w:ind w:left="-576" w:firstLine="0"/>
        <w:rPr>
          <w:rFonts w:ascii="Calibri" w:hAnsi="Calibri"/>
          <w:sz w:val="26"/>
          <w:szCs w:val="26"/>
        </w:rPr>
      </w:pPr>
      <w:r>
        <w:rPr>
          <w:rFonts w:ascii="Calibri" w:hAnsi="Calibri"/>
          <w:sz w:val="26"/>
          <w:szCs w:val="26"/>
        </w:rPr>
        <w:lastRenderedPageBreak/>
        <w:tab/>
      </w:r>
      <w:r w:rsidR="00B51240" w:rsidRPr="00274EE5">
        <w:rPr>
          <w:rFonts w:ascii="Calibri" w:hAnsi="Calibri"/>
          <w:sz w:val="26"/>
          <w:szCs w:val="26"/>
        </w:rPr>
        <w:t xml:space="preserve">Central Transit </w:t>
      </w:r>
      <w:r w:rsidR="00666C27" w:rsidRPr="00274EE5">
        <w:rPr>
          <w:rFonts w:ascii="Calibri" w:hAnsi="Calibri"/>
          <w:sz w:val="26"/>
          <w:szCs w:val="26"/>
        </w:rPr>
        <w:t xml:space="preserve">also </w:t>
      </w:r>
      <w:r w:rsidR="00B51240" w:rsidRPr="00274EE5">
        <w:rPr>
          <w:rFonts w:ascii="Calibri" w:hAnsi="Calibri"/>
          <w:sz w:val="26"/>
          <w:szCs w:val="26"/>
        </w:rPr>
        <w:t xml:space="preserve">connects passengers with many shared-use biking and walking </w:t>
      </w:r>
      <w:r>
        <w:rPr>
          <w:rFonts w:ascii="Calibri" w:hAnsi="Calibri"/>
          <w:sz w:val="26"/>
          <w:szCs w:val="26"/>
        </w:rPr>
        <w:tab/>
      </w:r>
      <w:r w:rsidR="00B51240" w:rsidRPr="00274EE5">
        <w:rPr>
          <w:rFonts w:ascii="Calibri" w:hAnsi="Calibri"/>
          <w:sz w:val="26"/>
          <w:szCs w:val="26"/>
        </w:rPr>
        <w:t>trails including the Palouse to Cascades State Park Trail.</w:t>
      </w:r>
    </w:p>
    <w:p w14:paraId="5DB92EDD" w14:textId="0699E8CE" w:rsidR="00FB2824" w:rsidRDefault="009E1AB0" w:rsidP="000E7DCC">
      <w:pPr>
        <w:pStyle w:val="NoSpacing"/>
        <w:spacing w:after="0"/>
        <w:ind w:firstLine="0"/>
        <w:rPr>
          <w:rFonts w:ascii="Calibri" w:hAnsi="Calibri"/>
          <w:sz w:val="28"/>
        </w:rPr>
      </w:pPr>
      <w:r>
        <w:rPr>
          <w:noProof/>
        </w:rPr>
        <w:drawing>
          <wp:inline distT="0" distB="0" distL="0" distR="0" wp14:anchorId="68B08EF7" wp14:editId="6AC36243">
            <wp:extent cx="5768085" cy="1495425"/>
            <wp:effectExtent l="0" t="0" r="4445" b="0"/>
            <wp:docPr id="38" name="Picture 38"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8545" cy="1542211"/>
                    </a:xfrm>
                    <a:prstGeom prst="rect">
                      <a:avLst/>
                    </a:prstGeom>
                  </pic:spPr>
                </pic:pic>
              </a:graphicData>
            </a:graphic>
          </wp:inline>
        </w:drawing>
      </w:r>
    </w:p>
    <w:p w14:paraId="5984E51A" w14:textId="77777777" w:rsidR="000E7DCC" w:rsidRPr="00274EE5" w:rsidRDefault="000E7DCC" w:rsidP="00B75699">
      <w:pPr>
        <w:pStyle w:val="NoSpacing"/>
        <w:spacing w:after="120"/>
        <w:ind w:firstLine="0"/>
        <w:rPr>
          <w:rFonts w:ascii="Calibri" w:hAnsi="Calibri"/>
          <w:sz w:val="28"/>
        </w:rPr>
      </w:pPr>
    </w:p>
    <w:p w14:paraId="70F6E7EB" w14:textId="3C4FE79F" w:rsidR="0079160F" w:rsidRDefault="003A2C9D" w:rsidP="0079160F">
      <w:pPr>
        <w:pStyle w:val="NoSpacing"/>
        <w:spacing w:after="120"/>
        <w:ind w:left="-576" w:firstLine="0"/>
        <w:rPr>
          <w:rFonts w:asciiTheme="minorHAnsi" w:hAnsiTheme="minorHAnsi" w:cstheme="minorHAnsi"/>
          <w:sz w:val="26"/>
          <w:szCs w:val="26"/>
        </w:rPr>
      </w:pPr>
      <w:r>
        <w:rPr>
          <w:rFonts w:asciiTheme="minorHAnsi" w:hAnsiTheme="minorHAnsi" w:cstheme="minorHAnsi"/>
          <w:sz w:val="26"/>
          <w:szCs w:val="26"/>
        </w:rPr>
        <w:tab/>
      </w:r>
      <w:r w:rsidR="00520877" w:rsidRPr="00274EE5">
        <w:rPr>
          <w:rFonts w:asciiTheme="minorHAnsi" w:hAnsiTheme="minorHAnsi" w:cstheme="minorHAnsi"/>
          <w:sz w:val="26"/>
          <w:szCs w:val="26"/>
        </w:rPr>
        <w:t xml:space="preserve">ADA Paratransit services are available within ¾ miles of the fixed route service during </w:t>
      </w:r>
      <w:r>
        <w:rPr>
          <w:rFonts w:asciiTheme="minorHAnsi" w:hAnsiTheme="minorHAnsi" w:cstheme="minorHAnsi"/>
          <w:sz w:val="26"/>
          <w:szCs w:val="26"/>
        </w:rPr>
        <w:tab/>
      </w:r>
      <w:r w:rsidR="00805ED6" w:rsidRPr="00274EE5">
        <w:rPr>
          <w:rFonts w:asciiTheme="minorHAnsi" w:hAnsiTheme="minorHAnsi" w:cstheme="minorHAnsi"/>
          <w:sz w:val="26"/>
          <w:szCs w:val="26"/>
        </w:rPr>
        <w:t>the same tim</w:t>
      </w:r>
      <w:r w:rsidR="00EC1917" w:rsidRPr="00274EE5">
        <w:rPr>
          <w:rFonts w:asciiTheme="minorHAnsi" w:hAnsiTheme="minorHAnsi" w:cstheme="minorHAnsi"/>
          <w:sz w:val="26"/>
          <w:szCs w:val="26"/>
        </w:rPr>
        <w:t>e as</w:t>
      </w:r>
      <w:r w:rsidR="00A30E42" w:rsidRPr="00274EE5">
        <w:rPr>
          <w:rFonts w:asciiTheme="minorHAnsi" w:hAnsiTheme="minorHAnsi" w:cstheme="minorHAnsi"/>
          <w:sz w:val="26"/>
          <w:szCs w:val="26"/>
        </w:rPr>
        <w:t xml:space="preserve"> the Central Transit fixed route services.</w:t>
      </w:r>
    </w:p>
    <w:p w14:paraId="638A0538" w14:textId="3E1B4488" w:rsidR="00FB7F00" w:rsidRPr="008B4AA3" w:rsidRDefault="003A2C9D" w:rsidP="00C676E2">
      <w:pPr>
        <w:pStyle w:val="NoSpacing"/>
        <w:ind w:left="-576" w:firstLine="0"/>
        <w:rPr>
          <w:rFonts w:asciiTheme="minorHAnsi" w:hAnsiTheme="minorHAnsi" w:cstheme="minorHAnsi"/>
          <w:b/>
          <w:bCs/>
          <w:sz w:val="28"/>
        </w:rPr>
      </w:pPr>
      <w:r>
        <w:rPr>
          <w:rFonts w:asciiTheme="minorHAnsi" w:hAnsiTheme="minorHAnsi" w:cstheme="minorHAnsi"/>
          <w:b/>
          <w:bCs/>
          <w:sz w:val="28"/>
        </w:rPr>
        <w:tab/>
      </w:r>
      <w:r w:rsidR="00FB7F00" w:rsidRPr="008B4AA3">
        <w:rPr>
          <w:rFonts w:asciiTheme="minorHAnsi" w:hAnsiTheme="minorHAnsi" w:cstheme="minorHAnsi"/>
          <w:b/>
          <w:bCs/>
          <w:sz w:val="28"/>
        </w:rPr>
        <w:t>EXHIBIT</w:t>
      </w:r>
      <w:r w:rsidR="00114410" w:rsidRPr="008B4AA3">
        <w:rPr>
          <w:rFonts w:asciiTheme="minorHAnsi" w:hAnsiTheme="minorHAnsi" w:cstheme="minorHAnsi"/>
          <w:b/>
          <w:bCs/>
          <w:sz w:val="28"/>
        </w:rPr>
        <w:t xml:space="preserve"> </w:t>
      </w:r>
      <w:r w:rsidR="008B4AA3" w:rsidRPr="008B4AA3">
        <w:rPr>
          <w:rFonts w:asciiTheme="minorHAnsi" w:hAnsiTheme="minorHAnsi" w:cstheme="minorHAnsi"/>
          <w:b/>
          <w:bCs/>
          <w:sz w:val="28"/>
        </w:rPr>
        <w:t>B</w:t>
      </w:r>
      <w:r w:rsidR="00114410" w:rsidRPr="008B4AA3">
        <w:rPr>
          <w:rFonts w:asciiTheme="minorHAnsi" w:hAnsiTheme="minorHAnsi" w:cstheme="minorHAnsi"/>
          <w:b/>
          <w:bCs/>
          <w:sz w:val="28"/>
        </w:rPr>
        <w:t>: ADA Paratransit Service</w:t>
      </w:r>
    </w:p>
    <w:p w14:paraId="1AE5369D" w14:textId="3E1C2709" w:rsidR="00486295" w:rsidRDefault="0072410A" w:rsidP="003A2C9D">
      <w:pPr>
        <w:pStyle w:val="NoSpacing"/>
        <w:spacing w:after="120"/>
        <w:ind w:firstLine="0"/>
        <w:rPr>
          <w:rFonts w:asciiTheme="minorHAnsi" w:hAnsiTheme="minorHAnsi" w:cstheme="minorHAnsi"/>
          <w:sz w:val="26"/>
          <w:szCs w:val="26"/>
        </w:rPr>
      </w:pPr>
      <w:r>
        <w:rPr>
          <w:noProof/>
        </w:rPr>
        <w:drawing>
          <wp:inline distT="0" distB="0" distL="0" distR="0" wp14:anchorId="70715F17" wp14:editId="4CC6BE9C">
            <wp:extent cx="3477480" cy="2593774"/>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74099" cy="2665840"/>
                    </a:xfrm>
                    <a:prstGeom prst="rect">
                      <a:avLst/>
                    </a:prstGeom>
                  </pic:spPr>
                </pic:pic>
              </a:graphicData>
            </a:graphic>
          </wp:inline>
        </w:drawing>
      </w:r>
    </w:p>
    <w:p w14:paraId="591248AE" w14:textId="77777777" w:rsidR="00486295" w:rsidRPr="00274EE5" w:rsidRDefault="00486295" w:rsidP="00486295">
      <w:pPr>
        <w:pStyle w:val="NoSpacing"/>
        <w:spacing w:after="120"/>
        <w:ind w:left="-576" w:firstLine="0"/>
        <w:rPr>
          <w:rFonts w:asciiTheme="minorHAnsi" w:hAnsiTheme="minorHAnsi" w:cstheme="minorHAnsi"/>
          <w:sz w:val="26"/>
          <w:szCs w:val="26"/>
        </w:rPr>
      </w:pPr>
    </w:p>
    <w:p w14:paraId="1A98AE3A" w14:textId="57F01054" w:rsidR="008C45B3" w:rsidRPr="00274EE5" w:rsidRDefault="003A2C9D" w:rsidP="00053A2A">
      <w:pPr>
        <w:pStyle w:val="NoSpacing"/>
        <w:ind w:left="-576" w:firstLine="0"/>
        <w:rPr>
          <w:rFonts w:asciiTheme="minorHAnsi" w:hAnsiTheme="minorHAnsi" w:cstheme="minorHAnsi"/>
          <w:sz w:val="26"/>
          <w:szCs w:val="26"/>
        </w:rPr>
      </w:pPr>
      <w:r>
        <w:rPr>
          <w:rFonts w:asciiTheme="minorHAnsi" w:hAnsiTheme="minorHAnsi" w:cstheme="minorHAnsi"/>
          <w:sz w:val="26"/>
          <w:szCs w:val="26"/>
        </w:rPr>
        <w:tab/>
      </w:r>
      <w:r w:rsidR="00A742C8" w:rsidRPr="00274EE5">
        <w:rPr>
          <w:rFonts w:asciiTheme="minorHAnsi" w:hAnsiTheme="minorHAnsi" w:cstheme="minorHAnsi"/>
          <w:sz w:val="26"/>
          <w:szCs w:val="26"/>
        </w:rPr>
        <w:t xml:space="preserve">Central Transit’s Cabulance </w:t>
      </w:r>
      <w:r w:rsidR="0096474A" w:rsidRPr="00274EE5">
        <w:rPr>
          <w:rFonts w:asciiTheme="minorHAnsi" w:hAnsiTheme="minorHAnsi" w:cstheme="minorHAnsi"/>
          <w:sz w:val="26"/>
          <w:szCs w:val="26"/>
        </w:rPr>
        <w:t xml:space="preserve">service operates independently 24-7 to provide accessible </w:t>
      </w:r>
      <w:r>
        <w:rPr>
          <w:rFonts w:asciiTheme="minorHAnsi" w:hAnsiTheme="minorHAnsi" w:cstheme="minorHAnsi"/>
          <w:sz w:val="26"/>
          <w:szCs w:val="26"/>
        </w:rPr>
        <w:tab/>
      </w:r>
      <w:r w:rsidR="0096474A" w:rsidRPr="00274EE5">
        <w:rPr>
          <w:rFonts w:asciiTheme="minorHAnsi" w:hAnsiTheme="minorHAnsi" w:cstheme="minorHAnsi"/>
          <w:sz w:val="26"/>
          <w:szCs w:val="26"/>
        </w:rPr>
        <w:t xml:space="preserve">non-emergency </w:t>
      </w:r>
      <w:r w:rsidR="00705848" w:rsidRPr="00274EE5">
        <w:rPr>
          <w:rFonts w:asciiTheme="minorHAnsi" w:hAnsiTheme="minorHAnsi" w:cstheme="minorHAnsi"/>
          <w:sz w:val="26"/>
          <w:szCs w:val="26"/>
        </w:rPr>
        <w:t xml:space="preserve">medical transportation for individuals within the City </w:t>
      </w:r>
      <w:r w:rsidR="00D72055" w:rsidRPr="00274EE5">
        <w:rPr>
          <w:rFonts w:asciiTheme="minorHAnsi" w:hAnsiTheme="minorHAnsi" w:cstheme="minorHAnsi"/>
          <w:sz w:val="26"/>
          <w:szCs w:val="26"/>
        </w:rPr>
        <w:t xml:space="preserve">limits </w:t>
      </w:r>
      <w:r w:rsidR="00705848" w:rsidRPr="00274EE5">
        <w:rPr>
          <w:rFonts w:asciiTheme="minorHAnsi" w:hAnsiTheme="minorHAnsi" w:cstheme="minorHAnsi"/>
          <w:sz w:val="26"/>
          <w:szCs w:val="26"/>
        </w:rPr>
        <w:t xml:space="preserve">of </w:t>
      </w:r>
      <w:r>
        <w:rPr>
          <w:rFonts w:asciiTheme="minorHAnsi" w:hAnsiTheme="minorHAnsi" w:cstheme="minorHAnsi"/>
          <w:sz w:val="26"/>
          <w:szCs w:val="26"/>
        </w:rPr>
        <w:tab/>
      </w:r>
      <w:r w:rsidR="00705848" w:rsidRPr="00274EE5">
        <w:rPr>
          <w:rFonts w:asciiTheme="minorHAnsi" w:hAnsiTheme="minorHAnsi" w:cstheme="minorHAnsi"/>
          <w:sz w:val="26"/>
          <w:szCs w:val="26"/>
        </w:rPr>
        <w:t xml:space="preserve">Ellensburg to and from specific medical facilities </w:t>
      </w:r>
      <w:r w:rsidR="00EA2A15" w:rsidRPr="00274EE5">
        <w:rPr>
          <w:rFonts w:asciiTheme="minorHAnsi" w:hAnsiTheme="minorHAnsi" w:cstheme="minorHAnsi"/>
          <w:sz w:val="26"/>
          <w:szCs w:val="26"/>
        </w:rPr>
        <w:t xml:space="preserve">as initiated by Kittitas Valley Fire and </w:t>
      </w:r>
      <w:r>
        <w:rPr>
          <w:rFonts w:asciiTheme="minorHAnsi" w:hAnsiTheme="minorHAnsi" w:cstheme="minorHAnsi"/>
          <w:sz w:val="26"/>
          <w:szCs w:val="26"/>
        </w:rPr>
        <w:tab/>
      </w:r>
      <w:r w:rsidR="00EA2A15" w:rsidRPr="00274EE5">
        <w:rPr>
          <w:rFonts w:asciiTheme="minorHAnsi" w:hAnsiTheme="minorHAnsi" w:cstheme="minorHAnsi"/>
          <w:sz w:val="26"/>
          <w:szCs w:val="26"/>
        </w:rPr>
        <w:t>Rescue and other contracted facilities.</w:t>
      </w:r>
    </w:p>
    <w:p w14:paraId="4B72A65E" w14:textId="57A1500A" w:rsidR="00F95A21" w:rsidRPr="00274EE5" w:rsidRDefault="003A2C9D" w:rsidP="00053A2A">
      <w:pPr>
        <w:pStyle w:val="NoSpacing"/>
        <w:ind w:left="-576" w:firstLine="0"/>
        <w:rPr>
          <w:rFonts w:asciiTheme="minorHAnsi" w:hAnsiTheme="minorHAnsi" w:cstheme="minorHAnsi"/>
          <w:sz w:val="26"/>
          <w:szCs w:val="26"/>
        </w:rPr>
      </w:pPr>
      <w:r>
        <w:rPr>
          <w:rFonts w:asciiTheme="minorHAnsi" w:hAnsiTheme="minorHAnsi" w:cstheme="minorHAnsi"/>
          <w:sz w:val="26"/>
          <w:szCs w:val="26"/>
        </w:rPr>
        <w:tab/>
      </w:r>
      <w:r w:rsidR="008C45B3" w:rsidRPr="00274EE5">
        <w:rPr>
          <w:rFonts w:asciiTheme="minorHAnsi" w:hAnsiTheme="minorHAnsi" w:cstheme="minorHAnsi"/>
          <w:sz w:val="26"/>
          <w:szCs w:val="26"/>
        </w:rPr>
        <w:t xml:space="preserve">Transit services operate year-around with the exception of the following holidays: New </w:t>
      </w:r>
      <w:r>
        <w:rPr>
          <w:rFonts w:asciiTheme="minorHAnsi" w:hAnsiTheme="minorHAnsi" w:cstheme="minorHAnsi"/>
          <w:sz w:val="26"/>
          <w:szCs w:val="26"/>
        </w:rPr>
        <w:tab/>
      </w:r>
      <w:r w:rsidR="008C45B3" w:rsidRPr="00274EE5">
        <w:rPr>
          <w:rFonts w:asciiTheme="minorHAnsi" w:hAnsiTheme="minorHAnsi" w:cstheme="minorHAnsi"/>
          <w:sz w:val="26"/>
          <w:szCs w:val="26"/>
        </w:rPr>
        <w:t>Year’s Day, President’s Day, Memorial Day, 4</w:t>
      </w:r>
      <w:r w:rsidR="008C45B3" w:rsidRPr="00274EE5">
        <w:rPr>
          <w:rFonts w:asciiTheme="minorHAnsi" w:hAnsiTheme="minorHAnsi" w:cstheme="minorHAnsi"/>
          <w:sz w:val="26"/>
          <w:szCs w:val="26"/>
          <w:vertAlign w:val="superscript"/>
        </w:rPr>
        <w:t>th</w:t>
      </w:r>
      <w:r w:rsidR="008C45B3" w:rsidRPr="00274EE5">
        <w:rPr>
          <w:rFonts w:asciiTheme="minorHAnsi" w:hAnsiTheme="minorHAnsi" w:cstheme="minorHAnsi"/>
          <w:sz w:val="26"/>
          <w:szCs w:val="26"/>
        </w:rPr>
        <w:t xml:space="preserve"> of July, Thanksgiving Day </w:t>
      </w:r>
      <w:r w:rsidR="00165032" w:rsidRPr="00274EE5">
        <w:rPr>
          <w:rFonts w:asciiTheme="minorHAnsi" w:hAnsiTheme="minorHAnsi" w:cstheme="minorHAnsi"/>
          <w:sz w:val="26"/>
          <w:szCs w:val="26"/>
        </w:rPr>
        <w:t xml:space="preserve">and Christmas </w:t>
      </w:r>
      <w:r>
        <w:rPr>
          <w:rFonts w:asciiTheme="minorHAnsi" w:hAnsiTheme="minorHAnsi" w:cstheme="minorHAnsi"/>
          <w:sz w:val="26"/>
          <w:szCs w:val="26"/>
        </w:rPr>
        <w:tab/>
      </w:r>
      <w:r w:rsidR="00165032" w:rsidRPr="00274EE5">
        <w:rPr>
          <w:rFonts w:asciiTheme="minorHAnsi" w:hAnsiTheme="minorHAnsi" w:cstheme="minorHAnsi"/>
          <w:sz w:val="26"/>
          <w:szCs w:val="26"/>
        </w:rPr>
        <w:t>Day.</w:t>
      </w:r>
    </w:p>
    <w:p w14:paraId="2FB2CE34" w14:textId="26711690" w:rsidR="005A08B2" w:rsidRPr="00274EE5" w:rsidRDefault="003A2C9D" w:rsidP="00053A2A">
      <w:pPr>
        <w:pStyle w:val="NoSpacing"/>
        <w:ind w:left="-576" w:firstLine="0"/>
        <w:rPr>
          <w:rFonts w:asciiTheme="minorHAnsi" w:hAnsiTheme="minorHAnsi" w:cstheme="minorHAnsi"/>
          <w:sz w:val="26"/>
          <w:szCs w:val="26"/>
        </w:rPr>
      </w:pPr>
      <w:r>
        <w:rPr>
          <w:rFonts w:asciiTheme="minorHAnsi" w:hAnsiTheme="minorHAnsi" w:cstheme="minorHAnsi"/>
          <w:sz w:val="26"/>
          <w:szCs w:val="26"/>
        </w:rPr>
        <w:lastRenderedPageBreak/>
        <w:tab/>
      </w:r>
      <w:r w:rsidR="00BA45F2" w:rsidRPr="00274EE5">
        <w:rPr>
          <w:rFonts w:asciiTheme="minorHAnsi" w:hAnsiTheme="minorHAnsi" w:cstheme="minorHAnsi"/>
          <w:sz w:val="26"/>
          <w:szCs w:val="26"/>
        </w:rPr>
        <w:t xml:space="preserve">The City of Ellensburg contracts </w:t>
      </w:r>
      <w:r w:rsidR="00BF2759" w:rsidRPr="00274EE5">
        <w:rPr>
          <w:rFonts w:asciiTheme="minorHAnsi" w:hAnsiTheme="minorHAnsi" w:cstheme="minorHAnsi"/>
          <w:sz w:val="26"/>
          <w:szCs w:val="26"/>
        </w:rPr>
        <w:t>all transportation operations</w:t>
      </w:r>
      <w:r w:rsidR="00BA45F2" w:rsidRPr="00274EE5">
        <w:rPr>
          <w:rFonts w:asciiTheme="minorHAnsi" w:hAnsiTheme="minorHAnsi" w:cstheme="minorHAnsi"/>
          <w:sz w:val="26"/>
          <w:szCs w:val="26"/>
        </w:rPr>
        <w:t xml:space="preserve"> to HopeSource, a local </w:t>
      </w:r>
      <w:r>
        <w:rPr>
          <w:rFonts w:asciiTheme="minorHAnsi" w:hAnsiTheme="minorHAnsi" w:cstheme="minorHAnsi"/>
          <w:sz w:val="26"/>
          <w:szCs w:val="26"/>
        </w:rPr>
        <w:tab/>
      </w:r>
      <w:r w:rsidR="00BA45F2" w:rsidRPr="00274EE5">
        <w:rPr>
          <w:rFonts w:asciiTheme="minorHAnsi" w:hAnsiTheme="minorHAnsi" w:cstheme="minorHAnsi"/>
          <w:sz w:val="26"/>
          <w:szCs w:val="26"/>
        </w:rPr>
        <w:t>private nonprofit organization.</w:t>
      </w:r>
      <w:r w:rsidR="00BF2759" w:rsidRPr="00274EE5">
        <w:rPr>
          <w:rFonts w:asciiTheme="minorHAnsi" w:hAnsiTheme="minorHAnsi" w:cstheme="minorHAnsi"/>
          <w:sz w:val="26"/>
          <w:szCs w:val="26"/>
        </w:rPr>
        <w:t xml:space="preserve"> </w:t>
      </w:r>
    </w:p>
    <w:p w14:paraId="2FD1E41E" w14:textId="004DCACE" w:rsidR="00B51240" w:rsidRPr="00274EE5" w:rsidRDefault="003A2C9D" w:rsidP="00053A2A">
      <w:pPr>
        <w:pStyle w:val="NoSpacing"/>
        <w:ind w:left="-576" w:firstLine="0"/>
        <w:rPr>
          <w:rFonts w:asciiTheme="minorHAnsi" w:hAnsiTheme="minorHAnsi" w:cstheme="minorHAnsi"/>
          <w:sz w:val="26"/>
          <w:szCs w:val="26"/>
        </w:rPr>
      </w:pPr>
      <w:r>
        <w:rPr>
          <w:rFonts w:asciiTheme="minorHAnsi" w:hAnsiTheme="minorHAnsi" w:cstheme="minorHAnsi"/>
          <w:sz w:val="26"/>
          <w:szCs w:val="26"/>
        </w:rPr>
        <w:tab/>
      </w:r>
      <w:r w:rsidR="005A08B2" w:rsidRPr="00274EE5">
        <w:rPr>
          <w:rFonts w:asciiTheme="minorHAnsi" w:hAnsiTheme="minorHAnsi" w:cstheme="minorHAnsi"/>
          <w:sz w:val="26"/>
          <w:szCs w:val="26"/>
        </w:rPr>
        <w:t>The City of Ellensburg provides support for H</w:t>
      </w:r>
      <w:r w:rsidR="002E0388" w:rsidRPr="00274EE5">
        <w:rPr>
          <w:rFonts w:asciiTheme="minorHAnsi" w:hAnsiTheme="minorHAnsi" w:cstheme="minorHAnsi"/>
          <w:sz w:val="26"/>
          <w:szCs w:val="26"/>
        </w:rPr>
        <w:t xml:space="preserve">opeSource’s county wide Dial A Ride and </w:t>
      </w:r>
      <w:r>
        <w:rPr>
          <w:rFonts w:asciiTheme="minorHAnsi" w:hAnsiTheme="minorHAnsi" w:cstheme="minorHAnsi"/>
          <w:sz w:val="26"/>
          <w:szCs w:val="26"/>
        </w:rPr>
        <w:tab/>
      </w:r>
      <w:r w:rsidR="002E0388" w:rsidRPr="00274EE5">
        <w:rPr>
          <w:rFonts w:asciiTheme="minorHAnsi" w:hAnsiTheme="minorHAnsi" w:cstheme="minorHAnsi"/>
          <w:sz w:val="26"/>
          <w:szCs w:val="26"/>
        </w:rPr>
        <w:t xml:space="preserve">Kittitas County Connector services. The City also provides support for Yakima Transit’s </w:t>
      </w:r>
      <w:r>
        <w:rPr>
          <w:rFonts w:asciiTheme="minorHAnsi" w:hAnsiTheme="minorHAnsi" w:cstheme="minorHAnsi"/>
          <w:sz w:val="26"/>
          <w:szCs w:val="26"/>
        </w:rPr>
        <w:tab/>
      </w:r>
      <w:r w:rsidR="003E704F" w:rsidRPr="00274EE5">
        <w:rPr>
          <w:rFonts w:asciiTheme="minorHAnsi" w:hAnsiTheme="minorHAnsi" w:cstheme="minorHAnsi"/>
          <w:sz w:val="26"/>
          <w:szCs w:val="26"/>
        </w:rPr>
        <w:t>Yakima-Ellensburg Commuter Service.</w:t>
      </w:r>
    </w:p>
    <w:p w14:paraId="0A31B94C" w14:textId="13DAFCEA" w:rsidR="00EF3885" w:rsidRPr="008B1358" w:rsidRDefault="00B51240" w:rsidP="008B1358">
      <w:pPr>
        <w:pStyle w:val="Default"/>
        <w:ind w:left="-432" w:firstLine="0"/>
        <w:rPr>
          <w:rStyle w:val="Hyperlink"/>
          <w:rFonts w:asciiTheme="minorHAnsi" w:hAnsiTheme="minorHAnsi" w:cstheme="minorHAnsi"/>
          <w:color w:val="000000"/>
          <w:sz w:val="26"/>
          <w:szCs w:val="26"/>
          <w:u w:val="none"/>
        </w:rPr>
      </w:pPr>
      <w:r w:rsidRPr="00274EE5">
        <w:rPr>
          <w:rFonts w:asciiTheme="minorHAnsi" w:hAnsiTheme="minorHAnsi" w:cstheme="minorHAnsi"/>
          <w:sz w:val="26"/>
          <w:szCs w:val="26"/>
        </w:rPr>
        <w:tab/>
        <w:t>Route schedules</w:t>
      </w:r>
      <w:r w:rsidR="008B1358">
        <w:rPr>
          <w:rFonts w:asciiTheme="minorHAnsi" w:hAnsiTheme="minorHAnsi" w:cstheme="minorHAnsi"/>
          <w:sz w:val="26"/>
          <w:szCs w:val="26"/>
        </w:rPr>
        <w:t xml:space="preserve">, </w:t>
      </w:r>
      <w:r w:rsidRPr="00274EE5">
        <w:rPr>
          <w:rFonts w:asciiTheme="minorHAnsi" w:hAnsiTheme="minorHAnsi" w:cstheme="minorHAnsi"/>
          <w:sz w:val="26"/>
          <w:szCs w:val="26"/>
        </w:rPr>
        <w:t>maps</w:t>
      </w:r>
      <w:r w:rsidR="0056060C">
        <w:rPr>
          <w:rFonts w:asciiTheme="minorHAnsi" w:hAnsiTheme="minorHAnsi" w:cstheme="minorHAnsi"/>
          <w:sz w:val="26"/>
          <w:szCs w:val="26"/>
        </w:rPr>
        <w:t>, route planning, alerts,</w:t>
      </w:r>
      <w:r w:rsidR="008B1358">
        <w:rPr>
          <w:rFonts w:asciiTheme="minorHAnsi" w:hAnsiTheme="minorHAnsi" w:cstheme="minorHAnsi"/>
          <w:sz w:val="26"/>
          <w:szCs w:val="26"/>
        </w:rPr>
        <w:t xml:space="preserve"> rider</w:t>
      </w:r>
      <w:r w:rsidR="0056060C">
        <w:rPr>
          <w:rFonts w:asciiTheme="minorHAnsi" w:hAnsiTheme="minorHAnsi" w:cstheme="minorHAnsi"/>
          <w:sz w:val="26"/>
          <w:szCs w:val="26"/>
        </w:rPr>
        <w:t xml:space="preserve"> </w:t>
      </w:r>
      <w:r w:rsidR="004A1AFA">
        <w:rPr>
          <w:rFonts w:asciiTheme="minorHAnsi" w:hAnsiTheme="minorHAnsi" w:cstheme="minorHAnsi"/>
          <w:sz w:val="26"/>
          <w:szCs w:val="26"/>
        </w:rPr>
        <w:t>guide</w:t>
      </w:r>
      <w:r w:rsidR="00162AA6">
        <w:rPr>
          <w:rFonts w:asciiTheme="minorHAnsi" w:hAnsiTheme="minorHAnsi" w:cstheme="minorHAnsi"/>
          <w:sz w:val="26"/>
          <w:szCs w:val="26"/>
        </w:rPr>
        <w:t>, news</w:t>
      </w:r>
      <w:r w:rsidR="0056060C">
        <w:rPr>
          <w:rFonts w:asciiTheme="minorHAnsi" w:hAnsiTheme="minorHAnsi" w:cstheme="minorHAnsi"/>
          <w:sz w:val="26"/>
          <w:szCs w:val="26"/>
        </w:rPr>
        <w:t xml:space="preserve"> and</w:t>
      </w:r>
      <w:r w:rsidR="008B1358">
        <w:rPr>
          <w:rFonts w:asciiTheme="minorHAnsi" w:hAnsiTheme="minorHAnsi" w:cstheme="minorHAnsi"/>
          <w:sz w:val="26"/>
          <w:szCs w:val="26"/>
        </w:rPr>
        <w:t xml:space="preserve"> information </w:t>
      </w:r>
      <w:r w:rsidRPr="00274EE5">
        <w:rPr>
          <w:rFonts w:asciiTheme="minorHAnsi" w:hAnsiTheme="minorHAnsi" w:cstheme="minorHAnsi"/>
          <w:sz w:val="26"/>
          <w:szCs w:val="26"/>
        </w:rPr>
        <w:t xml:space="preserve">can </w:t>
      </w:r>
      <w:r w:rsidR="004A1AFA">
        <w:rPr>
          <w:rFonts w:asciiTheme="minorHAnsi" w:hAnsiTheme="minorHAnsi" w:cstheme="minorHAnsi"/>
          <w:sz w:val="26"/>
          <w:szCs w:val="26"/>
        </w:rPr>
        <w:tab/>
      </w:r>
      <w:r w:rsidRPr="00274EE5">
        <w:rPr>
          <w:rFonts w:asciiTheme="minorHAnsi" w:hAnsiTheme="minorHAnsi" w:cstheme="minorHAnsi"/>
          <w:sz w:val="26"/>
          <w:szCs w:val="26"/>
        </w:rPr>
        <w:t>be found on Central Transit’s website at</w:t>
      </w:r>
      <w:r w:rsidR="008B1358">
        <w:rPr>
          <w:rFonts w:asciiTheme="minorHAnsi" w:hAnsiTheme="minorHAnsi" w:cstheme="minorHAnsi"/>
          <w:sz w:val="26"/>
          <w:szCs w:val="26"/>
        </w:rPr>
        <w:t xml:space="preserve"> </w:t>
      </w:r>
      <w:hyperlink r:id="rId21" w:history="1">
        <w:r w:rsidR="008B1358" w:rsidRPr="00044F9F">
          <w:rPr>
            <w:rStyle w:val="Hyperlink"/>
            <w:rFonts w:asciiTheme="minorHAnsi" w:hAnsiTheme="minorHAnsi" w:cstheme="minorHAnsi"/>
            <w:sz w:val="26"/>
            <w:szCs w:val="26"/>
          </w:rPr>
          <w:t>www.centraltransit.org</w:t>
        </w:r>
      </w:hyperlink>
    </w:p>
    <w:p w14:paraId="44F36CFD" w14:textId="3558CD37" w:rsidR="00EF3885" w:rsidRDefault="00EF3885" w:rsidP="00053A2A">
      <w:pPr>
        <w:pStyle w:val="Default"/>
        <w:ind w:left="-720" w:firstLine="0"/>
        <w:rPr>
          <w:rStyle w:val="Hyperlink"/>
          <w:rFonts w:asciiTheme="minorHAnsi" w:hAnsiTheme="minorHAnsi" w:cstheme="minorHAnsi"/>
          <w:sz w:val="26"/>
          <w:szCs w:val="26"/>
        </w:rPr>
      </w:pPr>
    </w:p>
    <w:p w14:paraId="2AC580F0" w14:textId="75F03560" w:rsidR="003A2C9D" w:rsidRDefault="003A2C9D" w:rsidP="00053A2A">
      <w:pPr>
        <w:pStyle w:val="Default"/>
        <w:ind w:left="-720" w:firstLine="0"/>
        <w:rPr>
          <w:rStyle w:val="Hyperlink"/>
          <w:rFonts w:asciiTheme="minorHAnsi" w:hAnsiTheme="minorHAnsi" w:cstheme="minorHAnsi"/>
          <w:sz w:val="26"/>
          <w:szCs w:val="26"/>
        </w:rPr>
      </w:pPr>
    </w:p>
    <w:p w14:paraId="1B3C9AF0" w14:textId="7F10B4C9" w:rsidR="003A2C9D" w:rsidRDefault="003A2C9D" w:rsidP="00053A2A">
      <w:pPr>
        <w:pStyle w:val="Default"/>
        <w:ind w:left="-720" w:firstLine="0"/>
        <w:rPr>
          <w:rStyle w:val="Hyperlink"/>
          <w:rFonts w:asciiTheme="minorHAnsi" w:hAnsiTheme="minorHAnsi" w:cstheme="minorHAnsi"/>
          <w:sz w:val="26"/>
          <w:szCs w:val="26"/>
        </w:rPr>
      </w:pPr>
    </w:p>
    <w:p w14:paraId="3EF48DCA" w14:textId="46F04125" w:rsidR="003A2C9D" w:rsidRDefault="003A2C9D" w:rsidP="00053A2A">
      <w:pPr>
        <w:pStyle w:val="Default"/>
        <w:ind w:left="-720" w:firstLine="0"/>
        <w:rPr>
          <w:rStyle w:val="Hyperlink"/>
          <w:rFonts w:asciiTheme="minorHAnsi" w:hAnsiTheme="minorHAnsi" w:cstheme="minorHAnsi"/>
          <w:sz w:val="26"/>
          <w:szCs w:val="26"/>
        </w:rPr>
      </w:pPr>
    </w:p>
    <w:p w14:paraId="09FFFC37" w14:textId="3C7B804E" w:rsidR="003A2C9D" w:rsidRDefault="003A2C9D" w:rsidP="00053A2A">
      <w:pPr>
        <w:pStyle w:val="Default"/>
        <w:ind w:left="-720" w:firstLine="0"/>
        <w:rPr>
          <w:rStyle w:val="Hyperlink"/>
          <w:rFonts w:asciiTheme="minorHAnsi" w:hAnsiTheme="minorHAnsi" w:cstheme="minorHAnsi"/>
          <w:sz w:val="26"/>
          <w:szCs w:val="26"/>
        </w:rPr>
      </w:pPr>
    </w:p>
    <w:p w14:paraId="68F5FE42" w14:textId="40282695" w:rsidR="003A2C9D" w:rsidRDefault="003A2C9D" w:rsidP="00053A2A">
      <w:pPr>
        <w:pStyle w:val="Default"/>
        <w:ind w:left="-720" w:firstLine="0"/>
        <w:rPr>
          <w:rStyle w:val="Hyperlink"/>
          <w:rFonts w:asciiTheme="minorHAnsi" w:hAnsiTheme="minorHAnsi" w:cstheme="minorHAnsi"/>
          <w:sz w:val="26"/>
          <w:szCs w:val="26"/>
        </w:rPr>
      </w:pPr>
    </w:p>
    <w:p w14:paraId="5F5CFE97" w14:textId="481EA703" w:rsidR="003A2C9D" w:rsidRDefault="003A2C9D" w:rsidP="00053A2A">
      <w:pPr>
        <w:pStyle w:val="Default"/>
        <w:ind w:left="-720" w:firstLine="0"/>
        <w:rPr>
          <w:rStyle w:val="Hyperlink"/>
          <w:rFonts w:asciiTheme="minorHAnsi" w:hAnsiTheme="minorHAnsi" w:cstheme="minorHAnsi"/>
          <w:sz w:val="26"/>
          <w:szCs w:val="26"/>
        </w:rPr>
      </w:pPr>
    </w:p>
    <w:p w14:paraId="5AFA0AE2" w14:textId="4580766A" w:rsidR="00EF4D1C" w:rsidRDefault="00EF4D1C" w:rsidP="00053A2A">
      <w:pPr>
        <w:pStyle w:val="Default"/>
        <w:ind w:left="-720" w:firstLine="0"/>
        <w:rPr>
          <w:rStyle w:val="Hyperlink"/>
          <w:rFonts w:asciiTheme="minorHAnsi" w:hAnsiTheme="minorHAnsi" w:cstheme="minorHAnsi"/>
          <w:sz w:val="26"/>
          <w:szCs w:val="26"/>
        </w:rPr>
      </w:pPr>
    </w:p>
    <w:p w14:paraId="6C4B9314" w14:textId="2A56468D" w:rsidR="00EF4D1C" w:rsidRDefault="00EF4D1C" w:rsidP="00053A2A">
      <w:pPr>
        <w:pStyle w:val="Default"/>
        <w:ind w:left="-720" w:firstLine="0"/>
        <w:rPr>
          <w:rStyle w:val="Hyperlink"/>
          <w:rFonts w:asciiTheme="minorHAnsi" w:hAnsiTheme="minorHAnsi" w:cstheme="minorHAnsi"/>
          <w:sz w:val="26"/>
          <w:szCs w:val="26"/>
        </w:rPr>
      </w:pPr>
    </w:p>
    <w:p w14:paraId="4ADD526F" w14:textId="27B0438B" w:rsidR="00EF4D1C" w:rsidRDefault="00EF4D1C" w:rsidP="00053A2A">
      <w:pPr>
        <w:pStyle w:val="Default"/>
        <w:ind w:left="-720" w:firstLine="0"/>
        <w:rPr>
          <w:rStyle w:val="Hyperlink"/>
          <w:rFonts w:asciiTheme="minorHAnsi" w:hAnsiTheme="minorHAnsi" w:cstheme="minorHAnsi"/>
          <w:sz w:val="26"/>
          <w:szCs w:val="26"/>
        </w:rPr>
      </w:pPr>
    </w:p>
    <w:p w14:paraId="301BEF75" w14:textId="77777777" w:rsidR="00EF4D1C" w:rsidRDefault="00EF4D1C" w:rsidP="00053A2A">
      <w:pPr>
        <w:pStyle w:val="Default"/>
        <w:ind w:left="-720" w:firstLine="0"/>
        <w:rPr>
          <w:rStyle w:val="Hyperlink"/>
          <w:rFonts w:asciiTheme="minorHAnsi" w:hAnsiTheme="minorHAnsi" w:cstheme="minorHAnsi"/>
          <w:sz w:val="26"/>
          <w:szCs w:val="26"/>
        </w:rPr>
      </w:pPr>
    </w:p>
    <w:p w14:paraId="4584F4C4" w14:textId="18AEDE8B" w:rsidR="003A2C9D" w:rsidRDefault="003A2C9D" w:rsidP="00053A2A">
      <w:pPr>
        <w:pStyle w:val="Default"/>
        <w:ind w:left="-720" w:firstLine="0"/>
        <w:rPr>
          <w:rStyle w:val="Hyperlink"/>
          <w:rFonts w:asciiTheme="minorHAnsi" w:hAnsiTheme="minorHAnsi" w:cstheme="minorHAnsi"/>
          <w:sz w:val="26"/>
          <w:szCs w:val="26"/>
        </w:rPr>
      </w:pPr>
    </w:p>
    <w:p w14:paraId="079C3E16" w14:textId="10067F54" w:rsidR="003A2C9D" w:rsidRDefault="003A2C9D" w:rsidP="00053A2A">
      <w:pPr>
        <w:pStyle w:val="Default"/>
        <w:ind w:left="-720" w:firstLine="0"/>
        <w:rPr>
          <w:rStyle w:val="Hyperlink"/>
          <w:rFonts w:asciiTheme="minorHAnsi" w:hAnsiTheme="minorHAnsi" w:cstheme="minorHAnsi"/>
          <w:sz w:val="26"/>
          <w:szCs w:val="26"/>
        </w:rPr>
      </w:pPr>
    </w:p>
    <w:p w14:paraId="644F68DE" w14:textId="5577050F" w:rsidR="003A2C9D" w:rsidRDefault="003A2C9D" w:rsidP="00053A2A">
      <w:pPr>
        <w:pStyle w:val="Default"/>
        <w:ind w:left="-720" w:firstLine="0"/>
        <w:rPr>
          <w:rStyle w:val="Hyperlink"/>
          <w:rFonts w:asciiTheme="minorHAnsi" w:hAnsiTheme="minorHAnsi" w:cstheme="minorHAnsi"/>
          <w:sz w:val="26"/>
          <w:szCs w:val="26"/>
        </w:rPr>
      </w:pPr>
    </w:p>
    <w:p w14:paraId="5209E651" w14:textId="60D59168" w:rsidR="003A2C9D" w:rsidRDefault="003A2C9D" w:rsidP="00053A2A">
      <w:pPr>
        <w:pStyle w:val="Default"/>
        <w:ind w:left="-720" w:firstLine="0"/>
        <w:rPr>
          <w:rStyle w:val="Hyperlink"/>
          <w:rFonts w:asciiTheme="minorHAnsi" w:hAnsiTheme="minorHAnsi" w:cstheme="minorHAnsi"/>
          <w:sz w:val="26"/>
          <w:szCs w:val="26"/>
        </w:rPr>
      </w:pPr>
    </w:p>
    <w:p w14:paraId="7C3836C4" w14:textId="139A044D" w:rsidR="003A2C9D" w:rsidRDefault="003A2C9D" w:rsidP="00053A2A">
      <w:pPr>
        <w:pStyle w:val="Default"/>
        <w:ind w:left="-720" w:firstLine="0"/>
        <w:rPr>
          <w:rStyle w:val="Hyperlink"/>
          <w:rFonts w:asciiTheme="minorHAnsi" w:hAnsiTheme="minorHAnsi" w:cstheme="minorHAnsi"/>
          <w:sz w:val="26"/>
          <w:szCs w:val="26"/>
        </w:rPr>
      </w:pPr>
    </w:p>
    <w:p w14:paraId="16A3C4A2" w14:textId="23BB3958" w:rsidR="003A2C9D" w:rsidRDefault="003A2C9D" w:rsidP="00053A2A">
      <w:pPr>
        <w:pStyle w:val="Default"/>
        <w:ind w:left="-720" w:firstLine="0"/>
        <w:rPr>
          <w:rStyle w:val="Hyperlink"/>
          <w:rFonts w:asciiTheme="minorHAnsi" w:hAnsiTheme="minorHAnsi" w:cstheme="minorHAnsi"/>
          <w:sz w:val="26"/>
          <w:szCs w:val="26"/>
        </w:rPr>
      </w:pPr>
    </w:p>
    <w:p w14:paraId="6093AB2D" w14:textId="1C1ABEC2" w:rsidR="003A2C9D" w:rsidRDefault="003A2C9D" w:rsidP="00053A2A">
      <w:pPr>
        <w:pStyle w:val="Default"/>
        <w:ind w:left="-720" w:firstLine="0"/>
        <w:rPr>
          <w:rStyle w:val="Hyperlink"/>
          <w:rFonts w:asciiTheme="minorHAnsi" w:hAnsiTheme="minorHAnsi" w:cstheme="minorHAnsi"/>
          <w:sz w:val="26"/>
          <w:szCs w:val="26"/>
        </w:rPr>
      </w:pPr>
    </w:p>
    <w:p w14:paraId="4914D10C" w14:textId="3EA49885" w:rsidR="003A2C9D" w:rsidRDefault="003A2C9D" w:rsidP="00053A2A">
      <w:pPr>
        <w:pStyle w:val="Default"/>
        <w:ind w:left="-720" w:firstLine="0"/>
        <w:rPr>
          <w:rStyle w:val="Hyperlink"/>
          <w:rFonts w:asciiTheme="minorHAnsi" w:hAnsiTheme="minorHAnsi" w:cstheme="minorHAnsi"/>
          <w:sz w:val="26"/>
          <w:szCs w:val="26"/>
        </w:rPr>
      </w:pPr>
    </w:p>
    <w:p w14:paraId="0704E25D" w14:textId="77777777" w:rsidR="003A2C9D" w:rsidRDefault="003A2C9D" w:rsidP="00053A2A">
      <w:pPr>
        <w:pStyle w:val="Default"/>
        <w:ind w:left="-720" w:firstLine="0"/>
        <w:rPr>
          <w:rStyle w:val="Hyperlink"/>
          <w:rFonts w:asciiTheme="minorHAnsi" w:hAnsiTheme="minorHAnsi" w:cstheme="minorHAnsi"/>
          <w:sz w:val="26"/>
          <w:szCs w:val="26"/>
        </w:rPr>
      </w:pPr>
    </w:p>
    <w:p w14:paraId="57147938" w14:textId="37D58C32" w:rsidR="00CD5C32" w:rsidRPr="008B4AA3" w:rsidRDefault="00486295" w:rsidP="007A28B2">
      <w:pPr>
        <w:pStyle w:val="Default"/>
        <w:ind w:left="-1152" w:firstLine="0"/>
        <w:rPr>
          <w:rStyle w:val="Hyperlink"/>
          <w:rFonts w:ascii="Calibri" w:hAnsi="Calibri" w:cs="Calibri"/>
          <w:b/>
          <w:bCs/>
          <w:color w:val="auto"/>
          <w:sz w:val="28"/>
          <w:szCs w:val="28"/>
          <w:u w:val="none"/>
        </w:rPr>
      </w:pPr>
      <w:r>
        <w:rPr>
          <w:rStyle w:val="Hyperlink"/>
          <w:rFonts w:ascii="Calibri" w:hAnsi="Calibri" w:cs="Calibri"/>
          <w:b/>
          <w:bCs/>
          <w:color w:val="auto"/>
          <w:sz w:val="28"/>
          <w:szCs w:val="28"/>
          <w:u w:val="none"/>
        </w:rPr>
        <w:lastRenderedPageBreak/>
        <w:t xml:space="preserve">           </w:t>
      </w:r>
      <w:r w:rsidR="00B3544D" w:rsidRPr="008B4AA3">
        <w:rPr>
          <w:rStyle w:val="Hyperlink"/>
          <w:rFonts w:ascii="Calibri" w:hAnsi="Calibri" w:cs="Calibri"/>
          <w:b/>
          <w:bCs/>
          <w:color w:val="auto"/>
          <w:sz w:val="28"/>
          <w:szCs w:val="28"/>
          <w:u w:val="none"/>
        </w:rPr>
        <w:t>E</w:t>
      </w:r>
      <w:r w:rsidR="00967842" w:rsidRPr="008B4AA3">
        <w:rPr>
          <w:rStyle w:val="Hyperlink"/>
          <w:rFonts w:ascii="Calibri" w:hAnsi="Calibri" w:cs="Calibri"/>
          <w:b/>
          <w:bCs/>
          <w:color w:val="auto"/>
          <w:sz w:val="28"/>
          <w:szCs w:val="28"/>
          <w:u w:val="none"/>
        </w:rPr>
        <w:t xml:space="preserve">XHIBIT </w:t>
      </w:r>
      <w:r w:rsidR="008B4AA3" w:rsidRPr="008B4AA3">
        <w:rPr>
          <w:rStyle w:val="Hyperlink"/>
          <w:rFonts w:ascii="Calibri" w:hAnsi="Calibri" w:cs="Calibri"/>
          <w:b/>
          <w:bCs/>
          <w:color w:val="auto"/>
          <w:sz w:val="28"/>
          <w:szCs w:val="28"/>
          <w:u w:val="none"/>
        </w:rPr>
        <w:t>C</w:t>
      </w:r>
      <w:r w:rsidR="00967842" w:rsidRPr="008B4AA3">
        <w:rPr>
          <w:rStyle w:val="Hyperlink"/>
          <w:rFonts w:ascii="Calibri" w:hAnsi="Calibri" w:cs="Calibri"/>
          <w:b/>
          <w:bCs/>
          <w:color w:val="auto"/>
          <w:sz w:val="28"/>
          <w:szCs w:val="28"/>
          <w:u w:val="none"/>
        </w:rPr>
        <w:t>: Full Service Map</w:t>
      </w:r>
    </w:p>
    <w:p w14:paraId="37729C70" w14:textId="77777777" w:rsidR="00C97E09" w:rsidRDefault="003C4578" w:rsidP="00053A2A">
      <w:pPr>
        <w:pStyle w:val="Default"/>
        <w:ind w:left="-576" w:firstLine="0"/>
        <w:rPr>
          <w:rStyle w:val="Hyperlink"/>
          <w:rFonts w:ascii="Calibri" w:hAnsi="Calibri" w:cs="Calibri"/>
          <w:sz w:val="28"/>
          <w:szCs w:val="28"/>
        </w:rPr>
      </w:pPr>
      <w:r>
        <w:rPr>
          <w:noProof/>
        </w:rPr>
        <w:drawing>
          <wp:inline distT="0" distB="0" distL="0" distR="0" wp14:anchorId="653727B6" wp14:editId="7600B23D">
            <wp:extent cx="6683411" cy="7266782"/>
            <wp:effectExtent l="0" t="0" r="3175"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718095" cy="7304493"/>
                    </a:xfrm>
                    <a:prstGeom prst="rect">
                      <a:avLst/>
                    </a:prstGeom>
                  </pic:spPr>
                </pic:pic>
              </a:graphicData>
            </a:graphic>
          </wp:inline>
        </w:drawing>
      </w:r>
    </w:p>
    <w:p w14:paraId="4B94AE0F" w14:textId="3FABAB40" w:rsidR="001E164C" w:rsidRPr="00CE025F" w:rsidRDefault="00486295" w:rsidP="007A28B2">
      <w:pPr>
        <w:pStyle w:val="Default"/>
        <w:ind w:left="-1152" w:firstLine="0"/>
        <w:rPr>
          <w:rFonts w:ascii="Calibri" w:hAnsi="Calibri" w:cs="Calibri"/>
          <w:b/>
          <w:bCs/>
          <w:color w:val="0563C1" w:themeColor="hyperlink"/>
          <w:sz w:val="28"/>
          <w:szCs w:val="28"/>
          <w:u w:val="single"/>
        </w:rPr>
      </w:pPr>
      <w:r>
        <w:rPr>
          <w:rFonts w:ascii="Calibri" w:hAnsi="Calibri" w:cs="Calibri"/>
          <w:b/>
          <w:bCs/>
          <w:noProof/>
          <w:sz w:val="28"/>
          <w:szCs w:val="28"/>
        </w:rPr>
        <w:lastRenderedPageBreak/>
        <w:t xml:space="preserve">          </w:t>
      </w:r>
      <w:r w:rsidR="00F81C13" w:rsidRPr="00CE025F">
        <w:rPr>
          <w:rFonts w:ascii="Calibri" w:hAnsi="Calibri" w:cs="Calibri"/>
          <w:b/>
          <w:bCs/>
          <w:noProof/>
          <w:sz w:val="28"/>
          <w:szCs w:val="28"/>
        </w:rPr>
        <w:t xml:space="preserve">EXHIBIT </w:t>
      </w:r>
      <w:r w:rsidR="008B4AA3">
        <w:rPr>
          <w:rFonts w:ascii="Calibri" w:hAnsi="Calibri" w:cs="Calibri"/>
          <w:b/>
          <w:bCs/>
          <w:noProof/>
          <w:sz w:val="28"/>
          <w:szCs w:val="28"/>
        </w:rPr>
        <w:t>D</w:t>
      </w:r>
      <w:r w:rsidR="00F81C13" w:rsidRPr="00CE025F">
        <w:rPr>
          <w:rFonts w:ascii="Calibri" w:hAnsi="Calibri" w:cs="Calibri"/>
          <w:b/>
          <w:bCs/>
          <w:noProof/>
          <w:sz w:val="28"/>
          <w:szCs w:val="28"/>
        </w:rPr>
        <w:t>: Route 12 A | B</w:t>
      </w:r>
      <w:r w:rsidR="00CF6223" w:rsidRPr="00CE025F">
        <w:rPr>
          <w:rFonts w:ascii="Calibri" w:hAnsi="Calibri" w:cs="Calibri"/>
          <w:b/>
          <w:bCs/>
          <w:noProof/>
          <w:sz w:val="28"/>
          <w:szCs w:val="28"/>
        </w:rPr>
        <w:t xml:space="preserve"> Service</w:t>
      </w:r>
      <w:r w:rsidR="00F81C13" w:rsidRPr="00CE025F">
        <w:rPr>
          <w:rFonts w:ascii="Calibri" w:hAnsi="Calibri" w:cs="Calibri"/>
          <w:b/>
          <w:bCs/>
          <w:noProof/>
          <w:sz w:val="28"/>
          <w:szCs w:val="28"/>
        </w:rPr>
        <w:t xml:space="preserve"> Map</w:t>
      </w:r>
    </w:p>
    <w:p w14:paraId="306B4167" w14:textId="02A8ADCB" w:rsidR="003462F3" w:rsidRDefault="00C35D24" w:rsidP="00053A2A">
      <w:pPr>
        <w:pStyle w:val="Default"/>
        <w:ind w:left="-576" w:firstLine="0"/>
        <w:rPr>
          <w:rFonts w:ascii="Calibri" w:hAnsi="Calibri" w:cs="Calibri"/>
          <w:color w:val="0563C1" w:themeColor="hyperlink"/>
          <w:sz w:val="28"/>
          <w:szCs w:val="28"/>
          <w:u w:val="single"/>
        </w:rPr>
      </w:pPr>
      <w:r>
        <w:rPr>
          <w:noProof/>
        </w:rPr>
        <w:drawing>
          <wp:inline distT="0" distB="0" distL="0" distR="0" wp14:anchorId="7F56DBB8" wp14:editId="0DB315BD">
            <wp:extent cx="6767816" cy="7444596"/>
            <wp:effectExtent l="0" t="0" r="0" b="4445"/>
            <wp:docPr id="35" name="Picture 35"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82828" cy="7461110"/>
                    </a:xfrm>
                    <a:prstGeom prst="rect">
                      <a:avLst/>
                    </a:prstGeom>
                  </pic:spPr>
                </pic:pic>
              </a:graphicData>
            </a:graphic>
          </wp:inline>
        </w:drawing>
      </w:r>
    </w:p>
    <w:p w14:paraId="1C1FE664" w14:textId="4F8BD932" w:rsidR="00F81C13" w:rsidRPr="00CE025F" w:rsidRDefault="00486295" w:rsidP="00060EC2">
      <w:pPr>
        <w:pStyle w:val="Default"/>
        <w:ind w:left="-1152" w:firstLine="0"/>
        <w:rPr>
          <w:rFonts w:ascii="Calibri" w:hAnsi="Calibri" w:cs="Calibri"/>
          <w:b/>
          <w:bCs/>
          <w:color w:val="auto"/>
          <w:sz w:val="28"/>
          <w:szCs w:val="28"/>
        </w:rPr>
      </w:pPr>
      <w:r>
        <w:rPr>
          <w:rFonts w:ascii="Calibri" w:hAnsi="Calibri" w:cs="Calibri"/>
          <w:b/>
          <w:bCs/>
          <w:color w:val="auto"/>
          <w:sz w:val="28"/>
          <w:szCs w:val="28"/>
        </w:rPr>
        <w:lastRenderedPageBreak/>
        <w:tab/>
        <w:t xml:space="preserve">   </w:t>
      </w:r>
      <w:r w:rsidR="00F81C13" w:rsidRPr="00CE025F">
        <w:rPr>
          <w:rFonts w:ascii="Calibri" w:hAnsi="Calibri" w:cs="Calibri"/>
          <w:b/>
          <w:bCs/>
          <w:color w:val="auto"/>
          <w:sz w:val="28"/>
          <w:szCs w:val="28"/>
        </w:rPr>
        <w:t xml:space="preserve">EXHIBIT </w:t>
      </w:r>
      <w:r w:rsidR="008B4AA3">
        <w:rPr>
          <w:rFonts w:ascii="Calibri" w:hAnsi="Calibri" w:cs="Calibri"/>
          <w:b/>
          <w:bCs/>
          <w:color w:val="auto"/>
          <w:sz w:val="28"/>
          <w:szCs w:val="28"/>
        </w:rPr>
        <w:t>E</w:t>
      </w:r>
      <w:r w:rsidR="00CF6223" w:rsidRPr="00CE025F">
        <w:rPr>
          <w:rFonts w:ascii="Calibri" w:hAnsi="Calibri" w:cs="Calibri"/>
          <w:b/>
          <w:bCs/>
          <w:color w:val="auto"/>
          <w:sz w:val="28"/>
          <w:szCs w:val="28"/>
        </w:rPr>
        <w:t>: Route 13 Service Map</w:t>
      </w:r>
    </w:p>
    <w:p w14:paraId="1B3F71FD" w14:textId="535B9C26" w:rsidR="00020DB5" w:rsidRDefault="00020DB5" w:rsidP="00053A2A">
      <w:pPr>
        <w:pStyle w:val="Default"/>
        <w:ind w:left="-576" w:firstLine="0"/>
        <w:rPr>
          <w:rStyle w:val="Hyperlink"/>
          <w:rFonts w:ascii="Calibri" w:hAnsi="Calibri" w:cs="Calibri"/>
          <w:sz w:val="28"/>
          <w:szCs w:val="28"/>
        </w:rPr>
      </w:pPr>
      <w:r>
        <w:rPr>
          <w:noProof/>
        </w:rPr>
        <w:drawing>
          <wp:inline distT="0" distB="0" distL="0" distR="0" wp14:anchorId="0FAEC688" wp14:editId="4F9EE0D3">
            <wp:extent cx="6713313" cy="7548173"/>
            <wp:effectExtent l="0" t="0" r="0" b="0"/>
            <wp:docPr id="456" name="Picture 45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45657" cy="7584540"/>
                    </a:xfrm>
                    <a:prstGeom prst="rect">
                      <a:avLst/>
                    </a:prstGeom>
                  </pic:spPr>
                </pic:pic>
              </a:graphicData>
            </a:graphic>
          </wp:inline>
        </w:drawing>
      </w:r>
    </w:p>
    <w:p w14:paraId="095D66F9" w14:textId="0C4920D7" w:rsidR="008813D8" w:rsidRPr="00CE025F" w:rsidRDefault="00486295" w:rsidP="00486295">
      <w:pPr>
        <w:pStyle w:val="Default"/>
        <w:spacing w:before="100" w:beforeAutospacing="1"/>
        <w:ind w:left="-1008" w:firstLine="0"/>
        <w:rPr>
          <w:rFonts w:ascii="Calibri" w:hAnsi="Calibri" w:cs="Calibri"/>
          <w:b/>
          <w:bCs/>
          <w:noProof/>
          <w:sz w:val="28"/>
          <w:szCs w:val="28"/>
        </w:rPr>
      </w:pPr>
      <w:r>
        <w:rPr>
          <w:rFonts w:ascii="Calibri" w:hAnsi="Calibri" w:cs="Calibri"/>
          <w:b/>
          <w:bCs/>
          <w:noProof/>
          <w:sz w:val="28"/>
          <w:szCs w:val="28"/>
        </w:rPr>
        <w:lastRenderedPageBreak/>
        <w:tab/>
      </w:r>
      <w:r>
        <w:rPr>
          <w:rFonts w:ascii="Calibri" w:hAnsi="Calibri" w:cs="Calibri"/>
          <w:b/>
          <w:bCs/>
          <w:noProof/>
          <w:sz w:val="28"/>
          <w:szCs w:val="28"/>
        </w:rPr>
        <w:tab/>
        <w:t xml:space="preserve">   </w:t>
      </w:r>
      <w:r w:rsidR="00CF6223" w:rsidRPr="00CE025F">
        <w:rPr>
          <w:rFonts w:ascii="Calibri" w:hAnsi="Calibri" w:cs="Calibri"/>
          <w:b/>
          <w:bCs/>
          <w:noProof/>
          <w:sz w:val="28"/>
          <w:szCs w:val="28"/>
        </w:rPr>
        <w:t xml:space="preserve">EXHIBIT </w:t>
      </w:r>
      <w:r w:rsidR="008B4AA3">
        <w:rPr>
          <w:rFonts w:ascii="Calibri" w:hAnsi="Calibri" w:cs="Calibri"/>
          <w:b/>
          <w:bCs/>
          <w:noProof/>
          <w:sz w:val="28"/>
          <w:szCs w:val="28"/>
        </w:rPr>
        <w:t>F</w:t>
      </w:r>
      <w:r w:rsidR="00CF6223" w:rsidRPr="00CE025F">
        <w:rPr>
          <w:rFonts w:ascii="Calibri" w:hAnsi="Calibri" w:cs="Calibri"/>
          <w:b/>
          <w:bCs/>
          <w:noProof/>
          <w:sz w:val="28"/>
          <w:szCs w:val="28"/>
        </w:rPr>
        <w:t>: Route 14 Service Map</w:t>
      </w:r>
    </w:p>
    <w:p w14:paraId="25084155" w14:textId="4A3EC44B" w:rsidR="00B64E56" w:rsidRDefault="004B4FEF" w:rsidP="00053A2A">
      <w:pPr>
        <w:pStyle w:val="Default"/>
        <w:ind w:left="-576" w:firstLine="0"/>
        <w:rPr>
          <w:rStyle w:val="Hyperlink"/>
          <w:rFonts w:ascii="Calibri" w:hAnsi="Calibri" w:cs="Calibri"/>
          <w:sz w:val="28"/>
          <w:szCs w:val="28"/>
        </w:rPr>
      </w:pPr>
      <w:r>
        <w:rPr>
          <w:noProof/>
        </w:rPr>
        <w:drawing>
          <wp:inline distT="0" distB="0" distL="0" distR="0" wp14:anchorId="6E0C0506" wp14:editId="35A33EB6">
            <wp:extent cx="6814868" cy="7546594"/>
            <wp:effectExtent l="0" t="0" r="5080" b="0"/>
            <wp:docPr id="28" name="Picture 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45589" cy="7580613"/>
                    </a:xfrm>
                    <a:prstGeom prst="rect">
                      <a:avLst/>
                    </a:prstGeom>
                  </pic:spPr>
                </pic:pic>
              </a:graphicData>
            </a:graphic>
          </wp:inline>
        </w:drawing>
      </w:r>
    </w:p>
    <w:p w14:paraId="64FD4949" w14:textId="467AFB4F" w:rsidR="00CF6223" w:rsidRPr="00CE025F" w:rsidRDefault="00DD725F" w:rsidP="00486295">
      <w:pPr>
        <w:pStyle w:val="Default"/>
        <w:ind w:left="-576" w:firstLine="0"/>
        <w:rPr>
          <w:rStyle w:val="Hyperlink"/>
          <w:rFonts w:ascii="Calibri" w:hAnsi="Calibri" w:cs="Calibri"/>
          <w:b/>
          <w:bCs/>
          <w:sz w:val="28"/>
          <w:szCs w:val="28"/>
          <w:u w:val="none"/>
        </w:rPr>
      </w:pPr>
      <w:r w:rsidRPr="00CE025F">
        <w:rPr>
          <w:rStyle w:val="Hyperlink"/>
          <w:rFonts w:ascii="Calibri" w:hAnsi="Calibri" w:cs="Calibri"/>
          <w:b/>
          <w:bCs/>
          <w:color w:val="auto"/>
          <w:sz w:val="28"/>
          <w:szCs w:val="28"/>
          <w:u w:val="none"/>
        </w:rPr>
        <w:lastRenderedPageBreak/>
        <w:t xml:space="preserve">EXHIBIT </w:t>
      </w:r>
      <w:r w:rsidR="008B4AA3">
        <w:rPr>
          <w:rStyle w:val="Hyperlink"/>
          <w:rFonts w:ascii="Calibri" w:hAnsi="Calibri" w:cs="Calibri"/>
          <w:b/>
          <w:bCs/>
          <w:color w:val="auto"/>
          <w:sz w:val="28"/>
          <w:szCs w:val="28"/>
          <w:u w:val="none"/>
        </w:rPr>
        <w:t>G</w:t>
      </w:r>
      <w:r w:rsidR="00B55CF0">
        <w:rPr>
          <w:rStyle w:val="Hyperlink"/>
          <w:rFonts w:ascii="Calibri" w:hAnsi="Calibri" w:cs="Calibri"/>
          <w:b/>
          <w:bCs/>
          <w:color w:val="auto"/>
          <w:sz w:val="28"/>
          <w:szCs w:val="28"/>
          <w:u w:val="none"/>
        </w:rPr>
        <w:t>:</w:t>
      </w:r>
      <w:r w:rsidRPr="00CE025F">
        <w:rPr>
          <w:rStyle w:val="Hyperlink"/>
          <w:rFonts w:ascii="Calibri" w:hAnsi="Calibri" w:cs="Calibri"/>
          <w:b/>
          <w:bCs/>
          <w:color w:val="auto"/>
          <w:sz w:val="28"/>
          <w:szCs w:val="28"/>
          <w:u w:val="none"/>
        </w:rPr>
        <w:t xml:space="preserve"> Route 15 | 16 Service Map</w:t>
      </w:r>
    </w:p>
    <w:p w14:paraId="0F25B122" w14:textId="046234B5" w:rsidR="00DD725F" w:rsidRPr="00770C91" w:rsidRDefault="00647064" w:rsidP="00053A2A">
      <w:pPr>
        <w:ind w:left="-576" w:right="144" w:firstLine="0"/>
        <w:rPr>
          <w:rStyle w:val="Hyperlink"/>
          <w:noProof/>
          <w:color w:val="auto"/>
          <w:u w:val="none"/>
        </w:rPr>
      </w:pPr>
      <w:r>
        <w:rPr>
          <w:noProof/>
        </w:rPr>
        <w:drawing>
          <wp:inline distT="0" distB="0" distL="0" distR="0" wp14:anchorId="49E4B956" wp14:editId="3026EF4E">
            <wp:extent cx="6452558" cy="7416308"/>
            <wp:effectExtent l="0" t="0" r="5715"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85304" cy="7453945"/>
                    </a:xfrm>
                    <a:prstGeom prst="rect">
                      <a:avLst/>
                    </a:prstGeom>
                  </pic:spPr>
                </pic:pic>
              </a:graphicData>
            </a:graphic>
          </wp:inline>
        </w:drawing>
      </w:r>
    </w:p>
    <w:p w14:paraId="39E7CD2F" w14:textId="27018A2C" w:rsidR="00087D17" w:rsidRPr="00BD0522" w:rsidRDefault="00AC4A40" w:rsidP="00806AF8">
      <w:pPr>
        <w:spacing w:after="120"/>
        <w:ind w:left="-576" w:firstLine="0"/>
        <w:jc w:val="both"/>
        <w:rPr>
          <w:rFonts w:asciiTheme="minorHAnsi" w:hAnsiTheme="minorHAnsi" w:cstheme="minorHAnsi"/>
          <w:b/>
          <w:bCs/>
          <w:i/>
          <w:iCs/>
          <w:sz w:val="28"/>
        </w:rPr>
      </w:pPr>
      <w:r w:rsidRPr="00BD0522">
        <w:rPr>
          <w:rFonts w:asciiTheme="minorHAnsi" w:hAnsiTheme="minorHAnsi" w:cstheme="minorHAnsi"/>
          <w:b/>
          <w:bCs/>
          <w:i/>
          <w:iCs/>
          <w:sz w:val="28"/>
        </w:rPr>
        <w:lastRenderedPageBreak/>
        <w:t>Fare</w:t>
      </w:r>
      <w:r w:rsidR="000A5068" w:rsidRPr="00BD0522">
        <w:rPr>
          <w:rFonts w:asciiTheme="minorHAnsi" w:hAnsiTheme="minorHAnsi" w:cstheme="minorHAnsi"/>
          <w:b/>
          <w:bCs/>
          <w:i/>
          <w:iCs/>
          <w:sz w:val="28"/>
        </w:rPr>
        <w:t>s</w:t>
      </w:r>
    </w:p>
    <w:p w14:paraId="71D99DF2" w14:textId="5BE79B7E" w:rsidR="000F6984" w:rsidRPr="00274EE5" w:rsidRDefault="00A70FD7" w:rsidP="00806AF8">
      <w:pPr>
        <w:spacing w:after="120"/>
        <w:ind w:left="-576" w:firstLine="0"/>
        <w:jc w:val="both"/>
        <w:rPr>
          <w:rFonts w:asciiTheme="minorHAnsi" w:hAnsiTheme="minorHAnsi" w:cstheme="minorHAnsi"/>
          <w:sz w:val="26"/>
          <w:szCs w:val="26"/>
        </w:rPr>
      </w:pPr>
      <w:r>
        <w:tab/>
      </w:r>
      <w:r w:rsidR="00AC4A40" w:rsidRPr="00274EE5">
        <w:rPr>
          <w:rFonts w:asciiTheme="minorHAnsi" w:hAnsiTheme="minorHAnsi" w:cstheme="minorHAnsi"/>
          <w:sz w:val="26"/>
          <w:szCs w:val="26"/>
        </w:rPr>
        <w:t>All Central Transit services are fare fre</w:t>
      </w:r>
      <w:r w:rsidR="00C97E09" w:rsidRPr="00274EE5">
        <w:rPr>
          <w:rFonts w:asciiTheme="minorHAnsi" w:hAnsiTheme="minorHAnsi" w:cstheme="minorHAnsi"/>
          <w:sz w:val="26"/>
          <w:szCs w:val="26"/>
        </w:rPr>
        <w:t>e.</w:t>
      </w:r>
      <w:r w:rsidR="003309CC">
        <w:rPr>
          <w:rFonts w:asciiTheme="minorHAnsi" w:hAnsiTheme="minorHAnsi" w:cstheme="minorHAnsi"/>
          <w:sz w:val="26"/>
          <w:szCs w:val="26"/>
        </w:rPr>
        <w:t xml:space="preserve"> </w:t>
      </w:r>
    </w:p>
    <w:p w14:paraId="2BEB5CAB" w14:textId="77777777" w:rsidR="008918B9" w:rsidRDefault="0065304B" w:rsidP="008918B9">
      <w:pPr>
        <w:spacing w:after="120"/>
        <w:ind w:left="-576" w:firstLine="0"/>
        <w:jc w:val="both"/>
        <w:rPr>
          <w:rFonts w:asciiTheme="minorHAnsi" w:hAnsiTheme="minorHAnsi" w:cstheme="minorHAnsi"/>
          <w:b/>
          <w:bCs/>
          <w:i/>
          <w:iCs/>
          <w:sz w:val="28"/>
        </w:rPr>
      </w:pPr>
      <w:r w:rsidRPr="00BD0522">
        <w:rPr>
          <w:rFonts w:asciiTheme="minorHAnsi" w:hAnsiTheme="minorHAnsi" w:cstheme="minorHAnsi"/>
          <w:b/>
          <w:bCs/>
          <w:i/>
          <w:iCs/>
          <w:sz w:val="28"/>
        </w:rPr>
        <w:t>Facilities</w:t>
      </w:r>
    </w:p>
    <w:p w14:paraId="7BE3DCD6" w14:textId="0EF03607" w:rsidR="005D5EE8" w:rsidRPr="008918B9" w:rsidRDefault="008918B9" w:rsidP="008918B9">
      <w:pPr>
        <w:spacing w:after="120"/>
        <w:ind w:left="-576" w:firstLine="0"/>
        <w:jc w:val="both"/>
        <w:rPr>
          <w:rStyle w:val="Hyperlink"/>
          <w:rFonts w:asciiTheme="minorHAnsi" w:hAnsiTheme="minorHAnsi" w:cstheme="minorHAnsi"/>
          <w:b/>
          <w:bCs/>
          <w:i/>
          <w:iCs/>
          <w:color w:val="auto"/>
          <w:sz w:val="28"/>
          <w:u w:val="none"/>
        </w:rPr>
      </w:pPr>
      <w:r>
        <w:rPr>
          <w:rStyle w:val="Hyperlink"/>
          <w:rFonts w:asciiTheme="minorHAnsi" w:hAnsiTheme="minorHAnsi" w:cstheme="minorHAnsi"/>
          <w:color w:val="000000" w:themeColor="text1"/>
          <w:sz w:val="26"/>
          <w:szCs w:val="26"/>
          <w:u w:val="none"/>
        </w:rPr>
        <w:tab/>
      </w:r>
      <w:r w:rsidR="00332CFB" w:rsidRPr="00274EE5">
        <w:rPr>
          <w:rStyle w:val="Hyperlink"/>
          <w:rFonts w:asciiTheme="minorHAnsi" w:hAnsiTheme="minorHAnsi" w:cstheme="minorHAnsi"/>
          <w:color w:val="000000" w:themeColor="text1"/>
          <w:sz w:val="26"/>
          <w:szCs w:val="26"/>
          <w:u w:val="none"/>
        </w:rPr>
        <w:t>All operational equipment is owned and maintained by HopeSource located at</w:t>
      </w:r>
      <w:r w:rsidR="00D34BE5" w:rsidRPr="00274EE5">
        <w:rPr>
          <w:rStyle w:val="Hyperlink"/>
          <w:rFonts w:asciiTheme="minorHAnsi" w:hAnsiTheme="minorHAnsi" w:cstheme="minorHAnsi"/>
          <w:color w:val="000000" w:themeColor="text1"/>
          <w:sz w:val="26"/>
          <w:szCs w:val="26"/>
          <w:u w:val="none"/>
        </w:rPr>
        <w:t xml:space="preserve"> </w:t>
      </w:r>
      <w:r w:rsidR="00E64BF8" w:rsidRPr="00274EE5">
        <w:rPr>
          <w:rStyle w:val="Hyperlink"/>
          <w:rFonts w:asciiTheme="minorHAnsi" w:hAnsiTheme="minorHAnsi" w:cstheme="minorHAnsi"/>
          <w:color w:val="000000" w:themeColor="text1"/>
          <w:sz w:val="26"/>
          <w:szCs w:val="26"/>
          <w:u w:val="none"/>
        </w:rPr>
        <w:t xml:space="preserve">700 </w:t>
      </w:r>
      <w:r w:rsidR="00214E5F" w:rsidRPr="00274EE5">
        <w:rPr>
          <w:rStyle w:val="Hyperlink"/>
          <w:rFonts w:asciiTheme="minorHAnsi" w:hAnsiTheme="minorHAnsi" w:cstheme="minorHAnsi"/>
          <w:color w:val="000000" w:themeColor="text1"/>
          <w:sz w:val="26"/>
          <w:szCs w:val="26"/>
          <w:u w:val="none"/>
        </w:rPr>
        <w:t>E</w:t>
      </w:r>
      <w:r>
        <w:rPr>
          <w:rStyle w:val="Hyperlink"/>
          <w:rFonts w:asciiTheme="minorHAnsi" w:hAnsiTheme="minorHAnsi" w:cstheme="minorHAnsi"/>
          <w:color w:val="000000" w:themeColor="text1"/>
          <w:sz w:val="26"/>
          <w:szCs w:val="26"/>
          <w:u w:val="none"/>
        </w:rPr>
        <w:t xml:space="preserve">. </w:t>
      </w:r>
      <w:r>
        <w:rPr>
          <w:rStyle w:val="Hyperlink"/>
          <w:rFonts w:asciiTheme="minorHAnsi" w:hAnsiTheme="minorHAnsi" w:cstheme="minorHAnsi"/>
          <w:color w:val="000000" w:themeColor="text1"/>
          <w:sz w:val="26"/>
          <w:szCs w:val="26"/>
          <w:u w:val="none"/>
        </w:rPr>
        <w:tab/>
      </w:r>
      <w:r w:rsidR="00214E5F" w:rsidRPr="00274EE5">
        <w:rPr>
          <w:rStyle w:val="Hyperlink"/>
          <w:rFonts w:asciiTheme="minorHAnsi" w:hAnsiTheme="minorHAnsi" w:cstheme="minorHAnsi"/>
          <w:color w:val="000000" w:themeColor="text1"/>
          <w:sz w:val="26"/>
          <w:szCs w:val="26"/>
          <w:u w:val="none"/>
        </w:rPr>
        <w:t>Mountain View, Suite 501</w:t>
      </w:r>
      <w:r w:rsidR="00585800" w:rsidRPr="00274EE5">
        <w:rPr>
          <w:rStyle w:val="Hyperlink"/>
          <w:rFonts w:asciiTheme="minorHAnsi" w:hAnsiTheme="minorHAnsi" w:cstheme="minorHAnsi"/>
          <w:color w:val="000000" w:themeColor="text1"/>
          <w:sz w:val="26"/>
          <w:szCs w:val="26"/>
          <w:u w:val="none"/>
        </w:rPr>
        <w:t>, Ellensburg, Washington 98926.</w:t>
      </w:r>
    </w:p>
    <w:p w14:paraId="2557332A" w14:textId="273019DF" w:rsidR="00312C52" w:rsidRPr="00BD08BD" w:rsidRDefault="00A216E2" w:rsidP="005D5EE8">
      <w:pPr>
        <w:spacing w:after="120"/>
        <w:ind w:left="-576" w:firstLine="0"/>
        <w:jc w:val="both"/>
        <w:rPr>
          <w:rStyle w:val="Hyperlink"/>
          <w:rFonts w:asciiTheme="minorHAnsi" w:hAnsiTheme="minorHAnsi" w:cstheme="minorHAnsi"/>
          <w:b/>
          <w:bCs/>
          <w:color w:val="000000" w:themeColor="text1"/>
          <w:sz w:val="28"/>
          <w:u w:val="none"/>
        </w:rPr>
      </w:pPr>
      <w:r>
        <w:rPr>
          <w:rStyle w:val="Hyperlink"/>
          <w:rFonts w:asciiTheme="minorHAnsi" w:hAnsiTheme="minorHAnsi" w:cstheme="minorHAnsi"/>
          <w:b/>
          <w:bCs/>
          <w:color w:val="000000" w:themeColor="text1"/>
          <w:sz w:val="28"/>
          <w:u w:val="none"/>
        </w:rPr>
        <w:tab/>
      </w:r>
      <w:r w:rsidR="005D5EE8" w:rsidRPr="00BD08BD">
        <w:rPr>
          <w:rStyle w:val="Hyperlink"/>
          <w:rFonts w:asciiTheme="minorHAnsi" w:hAnsiTheme="minorHAnsi" w:cstheme="minorHAnsi"/>
          <w:b/>
          <w:bCs/>
          <w:color w:val="000000" w:themeColor="text1"/>
          <w:sz w:val="28"/>
          <w:u w:val="none"/>
        </w:rPr>
        <w:t>E</w:t>
      </w:r>
      <w:r w:rsidR="00BD08BD">
        <w:rPr>
          <w:rStyle w:val="Hyperlink"/>
          <w:rFonts w:asciiTheme="minorHAnsi" w:hAnsiTheme="minorHAnsi" w:cstheme="minorHAnsi"/>
          <w:b/>
          <w:bCs/>
          <w:color w:val="000000" w:themeColor="text1"/>
          <w:sz w:val="28"/>
          <w:u w:val="none"/>
        </w:rPr>
        <w:t>XHIBIT</w:t>
      </w:r>
      <w:r w:rsidR="005D5EE8" w:rsidRPr="00BD08BD">
        <w:rPr>
          <w:rStyle w:val="Hyperlink"/>
          <w:rFonts w:asciiTheme="minorHAnsi" w:hAnsiTheme="minorHAnsi" w:cstheme="minorHAnsi"/>
          <w:b/>
          <w:bCs/>
          <w:color w:val="000000" w:themeColor="text1"/>
          <w:sz w:val="28"/>
          <w:u w:val="none"/>
        </w:rPr>
        <w:t xml:space="preserve"> H</w:t>
      </w:r>
      <w:r w:rsidR="00B55CF0">
        <w:rPr>
          <w:rStyle w:val="Hyperlink"/>
          <w:rFonts w:asciiTheme="minorHAnsi" w:hAnsiTheme="minorHAnsi" w:cstheme="minorHAnsi"/>
          <w:b/>
          <w:bCs/>
          <w:color w:val="000000" w:themeColor="text1"/>
          <w:sz w:val="28"/>
          <w:u w:val="none"/>
        </w:rPr>
        <w:t>:</w:t>
      </w:r>
      <w:r w:rsidR="00773FD5">
        <w:rPr>
          <w:rStyle w:val="Hyperlink"/>
          <w:rFonts w:asciiTheme="minorHAnsi" w:hAnsiTheme="minorHAnsi" w:cstheme="minorHAnsi"/>
          <w:b/>
          <w:bCs/>
          <w:color w:val="000000" w:themeColor="text1"/>
          <w:sz w:val="28"/>
          <w:u w:val="none"/>
        </w:rPr>
        <w:t xml:space="preserve"> Contractor Facility</w:t>
      </w:r>
    </w:p>
    <w:p w14:paraId="6A77D171" w14:textId="3874067E" w:rsidR="0020086E" w:rsidRDefault="0020086E" w:rsidP="00A216E2">
      <w:pPr>
        <w:spacing w:after="120"/>
        <w:ind w:firstLine="0"/>
        <w:jc w:val="both"/>
        <w:rPr>
          <w:rStyle w:val="Hyperlink"/>
          <w:rFonts w:asciiTheme="minorHAnsi" w:hAnsiTheme="minorHAnsi" w:cstheme="minorHAnsi"/>
          <w:color w:val="000000" w:themeColor="text1"/>
          <w:sz w:val="26"/>
          <w:szCs w:val="26"/>
          <w:u w:val="none"/>
        </w:rPr>
      </w:pPr>
      <w:r>
        <w:rPr>
          <w:noProof/>
        </w:rPr>
        <w:drawing>
          <wp:inline distT="0" distB="0" distL="0" distR="0" wp14:anchorId="5AE04910" wp14:editId="37A1D338">
            <wp:extent cx="4476750" cy="2797967"/>
            <wp:effectExtent l="0" t="0" r="0" b="2540"/>
            <wp:docPr id="2" name="Picture 2" descr="A picture containing outdoor, sky, truck,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11546" cy="2819714"/>
                    </a:xfrm>
                    <a:prstGeom prst="rect">
                      <a:avLst/>
                    </a:prstGeom>
                  </pic:spPr>
                </pic:pic>
              </a:graphicData>
            </a:graphic>
          </wp:inline>
        </w:drawing>
      </w:r>
    </w:p>
    <w:p w14:paraId="5629D229" w14:textId="77777777" w:rsidR="006F386D" w:rsidRDefault="006F386D" w:rsidP="00A216E2">
      <w:pPr>
        <w:spacing w:after="120"/>
        <w:ind w:firstLine="0"/>
        <w:jc w:val="both"/>
        <w:rPr>
          <w:rStyle w:val="Hyperlink"/>
          <w:rFonts w:asciiTheme="minorHAnsi" w:hAnsiTheme="minorHAnsi" w:cstheme="minorHAnsi"/>
          <w:color w:val="000000" w:themeColor="text1"/>
          <w:sz w:val="26"/>
          <w:szCs w:val="26"/>
          <w:u w:val="none"/>
        </w:rPr>
      </w:pPr>
    </w:p>
    <w:p w14:paraId="7F5DA4F5" w14:textId="13A4E864" w:rsidR="00BF2759" w:rsidRDefault="0033349A" w:rsidP="00060940">
      <w:pPr>
        <w:spacing w:after="120"/>
        <w:ind w:left="-576" w:firstLine="0"/>
        <w:jc w:val="both"/>
        <w:rPr>
          <w:rStyle w:val="Hyperlink"/>
          <w:rFonts w:asciiTheme="minorHAnsi" w:hAnsiTheme="minorHAnsi" w:cstheme="minorHAnsi"/>
          <w:color w:val="000000" w:themeColor="text1"/>
          <w:sz w:val="26"/>
          <w:szCs w:val="26"/>
          <w:u w:val="none"/>
        </w:rPr>
      </w:pPr>
      <w:r>
        <w:rPr>
          <w:rStyle w:val="Hyperlink"/>
          <w:rFonts w:asciiTheme="minorHAnsi" w:hAnsiTheme="minorHAnsi" w:cstheme="minorHAnsi"/>
          <w:color w:val="000000" w:themeColor="text1"/>
          <w:sz w:val="26"/>
          <w:szCs w:val="26"/>
          <w:u w:val="none"/>
        </w:rPr>
        <w:tab/>
        <w:t xml:space="preserve">Central Transit’s administrative office is located at </w:t>
      </w:r>
      <w:r w:rsidR="006F386D">
        <w:rPr>
          <w:rStyle w:val="Hyperlink"/>
          <w:rFonts w:asciiTheme="minorHAnsi" w:hAnsiTheme="minorHAnsi" w:cstheme="minorHAnsi"/>
          <w:color w:val="000000" w:themeColor="text1"/>
          <w:sz w:val="26"/>
          <w:szCs w:val="26"/>
          <w:u w:val="none"/>
        </w:rPr>
        <w:t xml:space="preserve">501 N. Anderson Street, Ellensburg, </w:t>
      </w:r>
      <w:r w:rsidR="006F386D">
        <w:rPr>
          <w:rStyle w:val="Hyperlink"/>
          <w:rFonts w:asciiTheme="minorHAnsi" w:hAnsiTheme="minorHAnsi" w:cstheme="minorHAnsi"/>
          <w:color w:val="000000" w:themeColor="text1"/>
          <w:sz w:val="26"/>
          <w:szCs w:val="26"/>
          <w:u w:val="none"/>
        </w:rPr>
        <w:tab/>
      </w:r>
      <w:r w:rsidR="00053EB0">
        <w:rPr>
          <w:rStyle w:val="Hyperlink"/>
          <w:rFonts w:asciiTheme="minorHAnsi" w:hAnsiTheme="minorHAnsi" w:cstheme="minorHAnsi"/>
          <w:color w:val="000000" w:themeColor="text1"/>
          <w:sz w:val="26"/>
          <w:szCs w:val="26"/>
          <w:u w:val="none"/>
        </w:rPr>
        <w:t>Washington 98926.</w:t>
      </w:r>
    </w:p>
    <w:p w14:paraId="6708AA16" w14:textId="7B5D5461" w:rsidR="005D5EE8" w:rsidRPr="00BD08BD" w:rsidRDefault="005D5EE8" w:rsidP="00A216E2">
      <w:pPr>
        <w:spacing w:after="120"/>
        <w:ind w:left="-576" w:firstLine="0"/>
        <w:jc w:val="both"/>
        <w:rPr>
          <w:rStyle w:val="Hyperlink"/>
          <w:rFonts w:asciiTheme="minorHAnsi" w:hAnsiTheme="minorHAnsi" w:cstheme="minorHAnsi"/>
          <w:b/>
          <w:bCs/>
          <w:color w:val="000000" w:themeColor="text1"/>
          <w:sz w:val="28"/>
          <w:u w:val="none"/>
        </w:rPr>
      </w:pPr>
      <w:r>
        <w:rPr>
          <w:rStyle w:val="Hyperlink"/>
          <w:rFonts w:asciiTheme="minorHAnsi" w:hAnsiTheme="minorHAnsi" w:cstheme="minorHAnsi"/>
          <w:color w:val="000000" w:themeColor="text1"/>
          <w:sz w:val="26"/>
          <w:szCs w:val="26"/>
          <w:u w:val="none"/>
        </w:rPr>
        <w:tab/>
      </w:r>
      <w:r w:rsidR="00BD08BD">
        <w:rPr>
          <w:rStyle w:val="Hyperlink"/>
          <w:rFonts w:asciiTheme="minorHAnsi" w:hAnsiTheme="minorHAnsi" w:cstheme="minorHAnsi"/>
          <w:b/>
          <w:bCs/>
          <w:color w:val="000000" w:themeColor="text1"/>
          <w:sz w:val="28"/>
          <w:u w:val="none"/>
        </w:rPr>
        <w:t xml:space="preserve">EXHIBIT </w:t>
      </w:r>
      <w:r w:rsidRPr="00BD08BD">
        <w:rPr>
          <w:rStyle w:val="Hyperlink"/>
          <w:rFonts w:asciiTheme="minorHAnsi" w:hAnsiTheme="minorHAnsi" w:cstheme="minorHAnsi"/>
          <w:b/>
          <w:bCs/>
          <w:color w:val="000000" w:themeColor="text1"/>
          <w:sz w:val="28"/>
          <w:u w:val="none"/>
        </w:rPr>
        <w:t>I</w:t>
      </w:r>
      <w:r w:rsidR="00B55CF0">
        <w:rPr>
          <w:rStyle w:val="Hyperlink"/>
          <w:rFonts w:asciiTheme="minorHAnsi" w:hAnsiTheme="minorHAnsi" w:cstheme="minorHAnsi"/>
          <w:b/>
          <w:bCs/>
          <w:color w:val="000000" w:themeColor="text1"/>
          <w:sz w:val="28"/>
          <w:u w:val="none"/>
        </w:rPr>
        <w:t>:</w:t>
      </w:r>
      <w:r w:rsidR="00773FD5">
        <w:rPr>
          <w:rStyle w:val="Hyperlink"/>
          <w:rFonts w:asciiTheme="minorHAnsi" w:hAnsiTheme="minorHAnsi" w:cstheme="minorHAnsi"/>
          <w:b/>
          <w:bCs/>
          <w:color w:val="000000" w:themeColor="text1"/>
          <w:sz w:val="28"/>
          <w:u w:val="none"/>
        </w:rPr>
        <w:t xml:space="preserve"> </w:t>
      </w:r>
      <w:r w:rsidR="00281F48">
        <w:rPr>
          <w:rStyle w:val="Hyperlink"/>
          <w:rFonts w:asciiTheme="minorHAnsi" w:hAnsiTheme="minorHAnsi" w:cstheme="minorHAnsi"/>
          <w:b/>
          <w:bCs/>
          <w:color w:val="000000" w:themeColor="text1"/>
          <w:sz w:val="28"/>
          <w:u w:val="none"/>
        </w:rPr>
        <w:t>City Hall</w:t>
      </w:r>
    </w:p>
    <w:p w14:paraId="3B65BC0F" w14:textId="35D9794A" w:rsidR="00F555BC" w:rsidRPr="0087372D" w:rsidRDefault="00D34BE5" w:rsidP="00053A2A">
      <w:pPr>
        <w:pStyle w:val="Default"/>
        <w:ind w:left="-576" w:firstLine="0"/>
        <w:rPr>
          <w:rStyle w:val="Hyperlink"/>
          <w:rFonts w:ascii="Calibri" w:hAnsi="Calibri" w:cs="Calibri"/>
          <w:vanish/>
          <w:color w:val="000000" w:themeColor="text1"/>
          <w:sz w:val="28"/>
          <w:szCs w:val="28"/>
          <w:u w:val="none"/>
          <w:specVanish/>
        </w:rPr>
      </w:pPr>
      <w:r>
        <w:rPr>
          <w:noProof/>
        </w:rPr>
        <w:t xml:space="preserve">       </w:t>
      </w:r>
    </w:p>
    <w:p w14:paraId="38952B0F" w14:textId="4B74D116" w:rsidR="00BF2759" w:rsidRDefault="0087372D" w:rsidP="00A216E2">
      <w:pPr>
        <w:pStyle w:val="Default"/>
        <w:spacing w:line="120" w:lineRule="auto"/>
        <w:ind w:left="-432" w:firstLine="0"/>
        <w:rPr>
          <w:rStyle w:val="Hyperlink"/>
          <w:rFonts w:ascii="Calibri" w:hAnsi="Calibri" w:cs="Calibri"/>
          <w:color w:val="000000" w:themeColor="text1"/>
          <w:sz w:val="28"/>
          <w:szCs w:val="28"/>
          <w:u w:val="none"/>
        </w:rPr>
      </w:pPr>
      <w:r>
        <w:rPr>
          <w:rStyle w:val="Hyperlink"/>
          <w:rFonts w:ascii="Calibri" w:hAnsi="Calibri" w:cs="Calibri"/>
          <w:color w:val="000000" w:themeColor="text1"/>
          <w:sz w:val="28"/>
          <w:szCs w:val="28"/>
          <w:u w:val="none"/>
        </w:rPr>
        <w:t xml:space="preserve"> </w:t>
      </w:r>
      <w:r w:rsidR="007838F4">
        <w:rPr>
          <w:noProof/>
        </w:rPr>
        <w:drawing>
          <wp:inline distT="0" distB="0" distL="0" distR="0" wp14:anchorId="4063A56C" wp14:editId="415B05F2">
            <wp:extent cx="4485845" cy="1866900"/>
            <wp:effectExtent l="0" t="0" r="0" b="0"/>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9479" cy="1984942"/>
                    </a:xfrm>
                    <a:prstGeom prst="rect">
                      <a:avLst/>
                    </a:prstGeom>
                    <a:noFill/>
                    <a:ln>
                      <a:noFill/>
                    </a:ln>
                  </pic:spPr>
                </pic:pic>
              </a:graphicData>
            </a:graphic>
          </wp:inline>
        </w:drawing>
      </w:r>
    </w:p>
    <w:p w14:paraId="110F9B39" w14:textId="1EC2A3E3" w:rsidR="00AC7D62" w:rsidRDefault="00AC7D62" w:rsidP="00806AF8">
      <w:pPr>
        <w:pStyle w:val="Default"/>
        <w:spacing w:line="120" w:lineRule="auto"/>
        <w:ind w:left="-576" w:firstLine="0"/>
        <w:rPr>
          <w:rStyle w:val="Hyperlink"/>
          <w:rFonts w:ascii="Calibri" w:hAnsi="Calibri" w:cs="Calibri"/>
          <w:color w:val="000000" w:themeColor="text1"/>
          <w:sz w:val="28"/>
          <w:szCs w:val="28"/>
          <w:u w:val="none"/>
        </w:rPr>
      </w:pPr>
    </w:p>
    <w:p w14:paraId="5F8505F7" w14:textId="77777777" w:rsidR="00AC7D62" w:rsidRPr="00806AF8" w:rsidRDefault="00AC7D62" w:rsidP="00806AF8">
      <w:pPr>
        <w:pStyle w:val="Default"/>
        <w:spacing w:line="120" w:lineRule="auto"/>
        <w:ind w:left="-576" w:firstLine="0"/>
        <w:rPr>
          <w:rStyle w:val="Hyperlink"/>
          <w:rFonts w:ascii="Calibri" w:hAnsi="Calibri" w:cs="Calibri"/>
          <w:color w:val="000000" w:themeColor="text1"/>
          <w:sz w:val="28"/>
          <w:szCs w:val="28"/>
          <w:u w:val="none"/>
        </w:rPr>
      </w:pPr>
    </w:p>
    <w:p w14:paraId="763759BD" w14:textId="407C9A54" w:rsidR="00B217E2" w:rsidRPr="00BD02B2" w:rsidRDefault="00BF2759" w:rsidP="00053A2A">
      <w:pPr>
        <w:ind w:left="-576" w:firstLine="0"/>
        <w:rPr>
          <w:rFonts w:ascii="Calibri" w:hAnsi="Calibri"/>
          <w:b/>
          <w:bCs/>
          <w:i/>
          <w:iCs/>
          <w:sz w:val="32"/>
          <w:szCs w:val="32"/>
        </w:rPr>
      </w:pPr>
      <w:r w:rsidRPr="00BD0522">
        <w:rPr>
          <w:rFonts w:ascii="Calibri" w:hAnsi="Calibri"/>
          <w:b/>
          <w:bCs/>
          <w:i/>
          <w:iCs/>
          <w:sz w:val="28"/>
        </w:rPr>
        <w:lastRenderedPageBreak/>
        <w:t>Organization</w:t>
      </w:r>
    </w:p>
    <w:p w14:paraId="22826BF5" w14:textId="406811B4" w:rsidR="00BB7C06" w:rsidRDefault="004D0D61" w:rsidP="00BB7C06">
      <w:pPr>
        <w:spacing w:after="240"/>
        <w:ind w:left="-576" w:firstLine="0"/>
        <w:rPr>
          <w:rFonts w:ascii="Calibri" w:hAnsi="Calibri"/>
          <w:sz w:val="26"/>
          <w:szCs w:val="26"/>
        </w:rPr>
      </w:pPr>
      <w:r>
        <w:rPr>
          <w:rFonts w:cs="Arial"/>
          <w:szCs w:val="24"/>
        </w:rPr>
        <w:tab/>
      </w:r>
      <w:r w:rsidR="00B217E2" w:rsidRPr="00F61341">
        <w:rPr>
          <w:rFonts w:ascii="Calibri" w:hAnsi="Calibri"/>
          <w:sz w:val="26"/>
          <w:szCs w:val="26"/>
        </w:rPr>
        <w:t xml:space="preserve">The Ellensburg City Council is responsible for Central Transit’s operations. The </w:t>
      </w:r>
      <w:r w:rsidR="00A3371D" w:rsidRPr="00F61341">
        <w:rPr>
          <w:rFonts w:ascii="Calibri" w:hAnsi="Calibri"/>
          <w:sz w:val="26"/>
          <w:szCs w:val="26"/>
        </w:rPr>
        <w:tab/>
      </w:r>
      <w:r w:rsidR="00B217E2" w:rsidRPr="00F61341">
        <w:rPr>
          <w:rFonts w:ascii="Calibri" w:hAnsi="Calibri"/>
          <w:sz w:val="26"/>
          <w:szCs w:val="26"/>
        </w:rPr>
        <w:t>Public Transit Advisory Committee provides oversight of the transit system</w:t>
      </w:r>
      <w:r w:rsidR="00F63F85">
        <w:rPr>
          <w:rFonts w:ascii="Calibri" w:hAnsi="Calibri"/>
          <w:sz w:val="26"/>
          <w:szCs w:val="26"/>
        </w:rPr>
        <w:t xml:space="preserve"> and</w:t>
      </w:r>
      <w:r w:rsidR="0037080A" w:rsidRPr="00F61341">
        <w:rPr>
          <w:rFonts w:ascii="Calibri" w:hAnsi="Calibri"/>
          <w:sz w:val="26"/>
          <w:szCs w:val="26"/>
        </w:rPr>
        <w:t xml:space="preserve"> reports </w:t>
      </w:r>
      <w:r w:rsidR="00F63F85">
        <w:rPr>
          <w:rFonts w:ascii="Calibri" w:hAnsi="Calibri"/>
          <w:sz w:val="26"/>
          <w:szCs w:val="26"/>
        </w:rPr>
        <w:tab/>
      </w:r>
      <w:r w:rsidR="0037080A" w:rsidRPr="00F61341">
        <w:rPr>
          <w:rFonts w:ascii="Calibri" w:hAnsi="Calibri"/>
          <w:sz w:val="26"/>
          <w:szCs w:val="26"/>
        </w:rPr>
        <w:t xml:space="preserve">to the City Council on those and other elements as directed. The City Manager and </w:t>
      </w:r>
      <w:r w:rsidR="00F63F85">
        <w:rPr>
          <w:rFonts w:ascii="Calibri" w:hAnsi="Calibri"/>
          <w:sz w:val="26"/>
          <w:szCs w:val="26"/>
        </w:rPr>
        <w:tab/>
      </w:r>
      <w:r w:rsidR="0037080A" w:rsidRPr="00F61341">
        <w:rPr>
          <w:rFonts w:ascii="Calibri" w:hAnsi="Calibri"/>
          <w:sz w:val="26"/>
          <w:szCs w:val="26"/>
        </w:rPr>
        <w:t>Public Works and Utilities Director also report to the City Council on Transit</w:t>
      </w:r>
      <w:r w:rsidR="0089752C" w:rsidRPr="00F61341">
        <w:rPr>
          <w:rFonts w:ascii="Calibri" w:hAnsi="Calibri"/>
          <w:sz w:val="26"/>
          <w:szCs w:val="26"/>
        </w:rPr>
        <w:t xml:space="preserve"> </w:t>
      </w:r>
      <w:r w:rsidR="00F63F85">
        <w:rPr>
          <w:rFonts w:ascii="Calibri" w:hAnsi="Calibri"/>
          <w:sz w:val="26"/>
          <w:szCs w:val="26"/>
        </w:rPr>
        <w:tab/>
      </w:r>
      <w:r w:rsidR="0089752C" w:rsidRPr="00F61341">
        <w:rPr>
          <w:rFonts w:ascii="Calibri" w:hAnsi="Calibri"/>
          <w:sz w:val="26"/>
          <w:szCs w:val="26"/>
        </w:rPr>
        <w:t>activities</w:t>
      </w:r>
      <w:r w:rsidR="00BB607E" w:rsidRPr="00F61341">
        <w:rPr>
          <w:rFonts w:ascii="Calibri" w:hAnsi="Calibri"/>
          <w:sz w:val="26"/>
          <w:szCs w:val="26"/>
        </w:rPr>
        <w:t>, policies and finances.</w:t>
      </w:r>
      <w:r w:rsidR="00BD12CD" w:rsidRPr="00F61341">
        <w:rPr>
          <w:rFonts w:ascii="Calibri" w:hAnsi="Calibri"/>
          <w:sz w:val="26"/>
          <w:szCs w:val="26"/>
        </w:rPr>
        <w:t xml:space="preserve"> The Transit Manager oversees </w:t>
      </w:r>
      <w:r w:rsidR="005514E9" w:rsidRPr="00F61341">
        <w:rPr>
          <w:rFonts w:ascii="Calibri" w:hAnsi="Calibri"/>
          <w:sz w:val="26"/>
          <w:szCs w:val="26"/>
        </w:rPr>
        <w:t xml:space="preserve">and manages </w:t>
      </w:r>
      <w:r w:rsidR="00BD12CD" w:rsidRPr="00F61341">
        <w:rPr>
          <w:rFonts w:ascii="Calibri" w:hAnsi="Calibri"/>
          <w:sz w:val="26"/>
          <w:szCs w:val="26"/>
        </w:rPr>
        <w:t xml:space="preserve">the </w:t>
      </w:r>
      <w:r w:rsidR="00F63F85">
        <w:rPr>
          <w:rFonts w:ascii="Calibri" w:hAnsi="Calibri"/>
          <w:sz w:val="26"/>
          <w:szCs w:val="26"/>
        </w:rPr>
        <w:tab/>
      </w:r>
      <w:r w:rsidR="00BD12CD" w:rsidRPr="00F61341">
        <w:rPr>
          <w:rFonts w:ascii="Calibri" w:hAnsi="Calibri"/>
          <w:sz w:val="26"/>
          <w:szCs w:val="26"/>
        </w:rPr>
        <w:t>operational activities</w:t>
      </w:r>
      <w:r w:rsidR="0089752C" w:rsidRPr="00F61341">
        <w:rPr>
          <w:rFonts w:ascii="Calibri" w:hAnsi="Calibri"/>
          <w:sz w:val="26"/>
          <w:szCs w:val="26"/>
        </w:rPr>
        <w:t xml:space="preserve"> of the Transit System</w:t>
      </w:r>
      <w:r w:rsidR="00CB0CCE" w:rsidRPr="00F61341">
        <w:rPr>
          <w:rFonts w:ascii="Calibri" w:hAnsi="Calibri"/>
          <w:sz w:val="26"/>
          <w:szCs w:val="26"/>
        </w:rPr>
        <w:t>.</w:t>
      </w:r>
    </w:p>
    <w:p w14:paraId="618BA0B5" w14:textId="3C6045C6" w:rsidR="00B04E62" w:rsidRPr="001726F2" w:rsidRDefault="003A2C9D" w:rsidP="00053A2A">
      <w:pPr>
        <w:ind w:left="-576" w:firstLine="0"/>
        <w:rPr>
          <w:rFonts w:ascii="Calibri" w:hAnsi="Calibri"/>
          <w:b/>
          <w:bCs/>
          <w:sz w:val="28"/>
        </w:rPr>
      </w:pPr>
      <w:r>
        <w:rPr>
          <w:rFonts w:ascii="Calibri" w:hAnsi="Calibri"/>
          <w:b/>
          <w:bCs/>
          <w:sz w:val="28"/>
        </w:rPr>
        <w:tab/>
      </w:r>
      <w:r w:rsidR="00B04E62" w:rsidRPr="001726F2">
        <w:rPr>
          <w:rFonts w:ascii="Calibri" w:hAnsi="Calibri"/>
          <w:b/>
          <w:bCs/>
          <w:sz w:val="28"/>
        </w:rPr>
        <w:t xml:space="preserve">EXHIBIT </w:t>
      </w:r>
      <w:r w:rsidR="00CD3CE4">
        <w:rPr>
          <w:rFonts w:ascii="Calibri" w:hAnsi="Calibri"/>
          <w:b/>
          <w:bCs/>
          <w:sz w:val="28"/>
        </w:rPr>
        <w:t>J</w:t>
      </w:r>
      <w:r w:rsidR="00B55CF0">
        <w:rPr>
          <w:rFonts w:ascii="Calibri" w:hAnsi="Calibri"/>
          <w:b/>
          <w:bCs/>
          <w:sz w:val="28"/>
        </w:rPr>
        <w:t>:</w:t>
      </w:r>
      <w:r w:rsidR="001726F2" w:rsidRPr="001726F2">
        <w:rPr>
          <w:rFonts w:ascii="Calibri" w:hAnsi="Calibri"/>
          <w:b/>
          <w:bCs/>
          <w:sz w:val="28"/>
        </w:rPr>
        <w:t xml:space="preserve"> </w:t>
      </w:r>
      <w:r w:rsidR="00B96936">
        <w:rPr>
          <w:rFonts w:ascii="Calibri" w:hAnsi="Calibri"/>
          <w:b/>
          <w:bCs/>
          <w:sz w:val="28"/>
        </w:rPr>
        <w:t>Organization Chart</w:t>
      </w:r>
    </w:p>
    <w:p w14:paraId="1376ACB5" w14:textId="77777777" w:rsidR="001726F2" w:rsidRDefault="00BF2759" w:rsidP="00DC1BB7">
      <w:pPr>
        <w:autoSpaceDE w:val="0"/>
        <w:autoSpaceDN w:val="0"/>
        <w:adjustRightInd w:val="0"/>
        <w:ind w:firstLine="0"/>
        <w:rPr>
          <w:rFonts w:ascii="Tahoma" w:hAnsi="Tahoma" w:cs="Tahoma"/>
          <w:szCs w:val="24"/>
        </w:rPr>
      </w:pPr>
      <w:r>
        <w:rPr>
          <w:noProof/>
        </w:rPr>
        <w:drawing>
          <wp:inline distT="0" distB="0" distL="0" distR="0" wp14:anchorId="20DF5F39" wp14:editId="3A0CBDAF">
            <wp:extent cx="5086350" cy="5396231"/>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93691" cy="5510112"/>
                    </a:xfrm>
                    <a:prstGeom prst="rect">
                      <a:avLst/>
                    </a:prstGeom>
                  </pic:spPr>
                </pic:pic>
              </a:graphicData>
            </a:graphic>
          </wp:inline>
        </w:drawing>
      </w:r>
      <w:r w:rsidRPr="0019658A">
        <w:rPr>
          <w:rFonts w:ascii="Tahoma" w:hAnsi="Tahoma" w:cs="Tahoma"/>
          <w:szCs w:val="24"/>
        </w:rPr>
        <w:t xml:space="preserve"> </w:t>
      </w:r>
    </w:p>
    <w:p w14:paraId="5492458A" w14:textId="72CA4DD6" w:rsidR="004D0D61" w:rsidRDefault="004D0D61" w:rsidP="00DC1BB7">
      <w:pPr>
        <w:autoSpaceDE w:val="0"/>
        <w:autoSpaceDN w:val="0"/>
        <w:adjustRightInd w:val="0"/>
        <w:ind w:firstLine="0"/>
        <w:rPr>
          <w:rFonts w:ascii="Tahoma" w:hAnsi="Tahoma" w:cs="Tahoma"/>
          <w:b/>
          <w:bCs/>
          <w:i/>
          <w:iCs/>
          <w:szCs w:val="24"/>
        </w:rPr>
      </w:pPr>
    </w:p>
    <w:p w14:paraId="37448E0B" w14:textId="6B125008" w:rsidR="009254B5" w:rsidRPr="008D53A0" w:rsidRDefault="009254B5" w:rsidP="00053A2A">
      <w:pPr>
        <w:pStyle w:val="Default"/>
        <w:ind w:left="-1152" w:firstLine="0"/>
        <w:rPr>
          <w:rStyle w:val="Hyperlink"/>
          <w:rFonts w:ascii="Calibri" w:hAnsi="Calibri" w:cs="Calibri"/>
          <w:sz w:val="32"/>
          <w:szCs w:val="32"/>
        </w:rPr>
      </w:pPr>
      <w:r>
        <w:rPr>
          <w:rFonts w:ascii="Calibri" w:hAnsi="Calibri" w:cs="Calibri"/>
          <w:noProof/>
          <w:sz w:val="28"/>
          <w:szCs w:val="28"/>
        </w:rPr>
        <w:lastRenderedPageBreak/>
        <mc:AlternateContent>
          <mc:Choice Requires="wps">
            <w:drawing>
              <wp:anchor distT="0" distB="0" distL="114300" distR="114300" simplePos="0" relativeHeight="251671552" behindDoc="0" locked="0" layoutInCell="1" allowOverlap="1" wp14:anchorId="00847747" wp14:editId="0529B3FD">
                <wp:simplePos x="0" y="0"/>
                <wp:positionH relativeFrom="margin">
                  <wp:align>center</wp:align>
                </wp:positionH>
                <wp:positionV relativeFrom="paragraph">
                  <wp:posOffset>0</wp:posOffset>
                </wp:positionV>
                <wp:extent cx="6638925" cy="4191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6638925" cy="4191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C4FBBB9" w14:textId="77777777" w:rsidR="008B58DA" w:rsidRPr="005E0B24" w:rsidRDefault="008B58DA" w:rsidP="009254B5">
                            <w:pPr>
                              <w:jc w:val="center"/>
                              <w:rPr>
                                <w:rFonts w:asciiTheme="minorHAnsi" w:hAnsiTheme="minorHAnsi" w:cstheme="minorHAnsi"/>
                                <w:b/>
                                <w:bCs/>
                                <w:sz w:val="44"/>
                                <w:szCs w:val="44"/>
                              </w:rPr>
                            </w:pPr>
                            <w:r w:rsidRPr="005E0B24">
                              <w:rPr>
                                <w:rFonts w:asciiTheme="minorHAnsi" w:hAnsiTheme="minorHAnsi" w:cstheme="minorHAnsi"/>
                                <w:b/>
                                <w:bCs/>
                                <w:sz w:val="44"/>
                                <w:szCs w:val="44"/>
                              </w:rPr>
                              <w:t>State and Agency Goals, Objectives and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47747" id="Rectangle 9" o:spid="_x0000_s1028" style="position:absolute;left:0;text-align:left;margin-left:0;margin-top:0;width:522.75pt;height:33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" fillcolor="#00b0f0" strokecolor="#1f3763 [1604]" strokeweight="1pt">
                <v:textbox>
                  <w:txbxContent>
                    <w:p w14:paraId="6C4FBBB9" w14:textId="77777777" w:rsidR="008B58DA" w:rsidRPr="005E0B24" w:rsidRDefault="008B58DA" w:rsidP="009254B5">
                      <w:pPr>
                        <w:jc w:val="center"/>
                        <w:rPr>
                          <w:rFonts w:asciiTheme="minorHAnsi" w:hAnsiTheme="minorHAnsi" w:cstheme="minorHAnsi"/>
                          <w:b/>
                          <w:bCs/>
                          <w:sz w:val="44"/>
                          <w:szCs w:val="44"/>
                        </w:rPr>
                      </w:pPr>
                      <w:r w:rsidRPr="005E0B24">
                        <w:rPr>
                          <w:rFonts w:asciiTheme="minorHAnsi" w:hAnsiTheme="minorHAnsi" w:cstheme="minorHAnsi"/>
                          <w:b/>
                          <w:bCs/>
                          <w:sz w:val="44"/>
                          <w:szCs w:val="44"/>
                        </w:rPr>
                        <w:t>State and Agency Goals, Objectives and Strategies</w:t>
                      </w:r>
                    </w:p>
                  </w:txbxContent>
                </v:textbox>
                <w10:wrap anchorx="margin"/>
              </v:rect>
            </w:pict>
          </mc:Fallback>
        </mc:AlternateContent>
      </w:r>
    </w:p>
    <w:p w14:paraId="08567807" w14:textId="0313E281" w:rsidR="009254B5" w:rsidRDefault="009254B5" w:rsidP="0072723A">
      <w:pPr>
        <w:pStyle w:val="Default"/>
        <w:spacing w:after="240"/>
        <w:ind w:left="-1152" w:firstLine="0"/>
        <w:rPr>
          <w:rStyle w:val="Hyperlink"/>
          <w:rFonts w:ascii="Calibri" w:hAnsi="Calibri" w:cs="Calibri"/>
          <w:sz w:val="26"/>
          <w:szCs w:val="26"/>
        </w:rPr>
      </w:pPr>
    </w:p>
    <w:p w14:paraId="6655CEF9" w14:textId="542A5149" w:rsidR="009254B5" w:rsidRPr="00BD02B2" w:rsidRDefault="0072723A" w:rsidP="00420A16">
      <w:pPr>
        <w:pStyle w:val="Default"/>
        <w:ind w:left="-576" w:firstLine="0"/>
        <w:rPr>
          <w:rStyle w:val="Hyperlink"/>
          <w:rFonts w:ascii="Calibri" w:hAnsi="Calibri" w:cs="Calibri"/>
          <w:color w:val="auto"/>
          <w:sz w:val="26"/>
          <w:szCs w:val="26"/>
          <w:u w:val="none"/>
        </w:rPr>
      </w:pPr>
      <w:r>
        <w:rPr>
          <w:rStyle w:val="Hyperlink"/>
          <w:rFonts w:ascii="Calibri" w:hAnsi="Calibri" w:cs="Calibri"/>
          <w:sz w:val="26"/>
          <w:szCs w:val="26"/>
          <w:u w:val="none"/>
        </w:rPr>
        <w:tab/>
      </w:r>
      <w:r w:rsidR="009254B5" w:rsidRPr="00BD02B2">
        <w:rPr>
          <w:rStyle w:val="Hyperlink"/>
          <w:rFonts w:ascii="Calibri" w:hAnsi="Calibri" w:cs="Calibri"/>
          <w:color w:val="auto"/>
          <w:sz w:val="26"/>
          <w:szCs w:val="26"/>
          <w:u w:val="none"/>
        </w:rPr>
        <w:t xml:space="preserve">From 2022-2027, Central Transit will focus on the five key priorities in Table </w:t>
      </w:r>
      <w:r w:rsidR="003706F7">
        <w:rPr>
          <w:rStyle w:val="Hyperlink"/>
          <w:rFonts w:ascii="Calibri" w:hAnsi="Calibri" w:cs="Calibri"/>
          <w:color w:val="auto"/>
          <w:sz w:val="26"/>
          <w:szCs w:val="26"/>
          <w:u w:val="none"/>
        </w:rPr>
        <w:t>1</w:t>
      </w:r>
      <w:r w:rsidR="009254B5" w:rsidRPr="00BD02B2">
        <w:rPr>
          <w:rStyle w:val="Hyperlink"/>
          <w:rFonts w:ascii="Calibri" w:hAnsi="Calibri" w:cs="Calibri"/>
          <w:color w:val="auto"/>
          <w:sz w:val="26"/>
          <w:szCs w:val="26"/>
          <w:u w:val="none"/>
        </w:rPr>
        <w:t xml:space="preserve"> below. </w:t>
      </w:r>
      <w:r w:rsidR="00256C5D">
        <w:rPr>
          <w:rStyle w:val="Hyperlink"/>
          <w:rFonts w:ascii="Calibri" w:hAnsi="Calibri" w:cs="Calibri"/>
          <w:color w:val="auto"/>
          <w:sz w:val="26"/>
          <w:szCs w:val="26"/>
          <w:u w:val="none"/>
        </w:rPr>
        <w:tab/>
      </w:r>
      <w:r w:rsidR="009254B5" w:rsidRPr="00BD02B2">
        <w:rPr>
          <w:rStyle w:val="Hyperlink"/>
          <w:rFonts w:ascii="Calibri" w:hAnsi="Calibri" w:cs="Calibri"/>
          <w:color w:val="auto"/>
          <w:sz w:val="26"/>
          <w:szCs w:val="26"/>
          <w:u w:val="none"/>
        </w:rPr>
        <w:t xml:space="preserve">The table conveys how Central Transit’s local priorities align with state goals </w:t>
      </w:r>
      <w:r w:rsidR="00256C5D">
        <w:rPr>
          <w:rStyle w:val="Hyperlink"/>
          <w:rFonts w:ascii="Calibri" w:hAnsi="Calibri" w:cs="Calibri"/>
          <w:color w:val="auto"/>
          <w:sz w:val="26"/>
          <w:szCs w:val="26"/>
          <w:u w:val="none"/>
        </w:rPr>
        <w:tab/>
      </w:r>
      <w:r w:rsidR="009254B5" w:rsidRPr="00BD02B2">
        <w:rPr>
          <w:rStyle w:val="Hyperlink"/>
          <w:rFonts w:ascii="Calibri" w:hAnsi="Calibri" w:cs="Calibri"/>
          <w:color w:val="auto"/>
          <w:sz w:val="26"/>
          <w:szCs w:val="26"/>
          <w:u w:val="none"/>
        </w:rPr>
        <w:t>established in the Washington State Transportation Plan.</w:t>
      </w:r>
    </w:p>
    <w:p w14:paraId="04F22577" w14:textId="2A877DD8" w:rsidR="009254B5" w:rsidRPr="00BD02B2" w:rsidRDefault="00256C5D" w:rsidP="00053A2A">
      <w:pPr>
        <w:pStyle w:val="Default"/>
        <w:ind w:left="-576" w:firstLine="0"/>
        <w:rPr>
          <w:rStyle w:val="Hyperlink"/>
          <w:rFonts w:asciiTheme="minorHAnsi" w:hAnsiTheme="minorHAnsi" w:cstheme="minorHAnsi"/>
          <w:color w:val="auto"/>
          <w:sz w:val="26"/>
          <w:szCs w:val="26"/>
          <w:u w:val="none"/>
        </w:rPr>
      </w:pPr>
      <w:r>
        <w:rPr>
          <w:rFonts w:asciiTheme="minorHAnsi" w:hAnsiTheme="minorHAnsi" w:cstheme="minorHAnsi"/>
          <w:sz w:val="26"/>
          <w:szCs w:val="26"/>
        </w:rPr>
        <w:tab/>
      </w:r>
      <w:r w:rsidR="009254B5" w:rsidRPr="00BD02B2">
        <w:rPr>
          <w:rFonts w:asciiTheme="minorHAnsi" w:hAnsiTheme="minorHAnsi" w:cstheme="minorHAnsi"/>
          <w:sz w:val="26"/>
          <w:szCs w:val="26"/>
        </w:rPr>
        <w:t xml:space="preserve">Central Transit strives to provide safe reliable transportation services </w:t>
      </w:r>
      <w:r w:rsidR="00AE0963">
        <w:rPr>
          <w:rFonts w:asciiTheme="minorHAnsi" w:hAnsiTheme="minorHAnsi" w:cstheme="minorHAnsi"/>
          <w:sz w:val="26"/>
          <w:szCs w:val="26"/>
        </w:rPr>
        <w:t>connecting</w:t>
      </w:r>
      <w:r w:rsidR="009254B5" w:rsidRPr="00BD02B2">
        <w:rPr>
          <w:rFonts w:asciiTheme="minorHAnsi" w:hAnsiTheme="minorHAnsi" w:cstheme="minorHAnsi"/>
          <w:sz w:val="26"/>
          <w:szCs w:val="26"/>
        </w:rPr>
        <w:t xml:space="preserve"> </w:t>
      </w:r>
      <w:r>
        <w:rPr>
          <w:rFonts w:asciiTheme="minorHAnsi" w:hAnsiTheme="minorHAnsi" w:cstheme="minorHAnsi"/>
          <w:sz w:val="26"/>
          <w:szCs w:val="26"/>
        </w:rPr>
        <w:tab/>
      </w:r>
      <w:r w:rsidR="009254B5" w:rsidRPr="00BD02B2">
        <w:rPr>
          <w:rFonts w:asciiTheme="minorHAnsi" w:hAnsiTheme="minorHAnsi" w:cstheme="minorHAnsi"/>
          <w:sz w:val="26"/>
          <w:szCs w:val="26"/>
        </w:rPr>
        <w:t xml:space="preserve">passengers to employment, essential services, education and many other services </w:t>
      </w:r>
      <w:r>
        <w:rPr>
          <w:rFonts w:asciiTheme="minorHAnsi" w:hAnsiTheme="minorHAnsi" w:cstheme="minorHAnsi"/>
          <w:sz w:val="26"/>
          <w:szCs w:val="26"/>
        </w:rPr>
        <w:tab/>
      </w:r>
      <w:r w:rsidR="009254B5" w:rsidRPr="00BD02B2">
        <w:rPr>
          <w:rFonts w:asciiTheme="minorHAnsi" w:hAnsiTheme="minorHAnsi" w:cstheme="minorHAnsi"/>
          <w:sz w:val="26"/>
          <w:szCs w:val="26"/>
        </w:rPr>
        <w:t xml:space="preserve">which increases the quality of life in </w:t>
      </w:r>
      <w:r w:rsidR="00A37201">
        <w:rPr>
          <w:rFonts w:asciiTheme="minorHAnsi" w:hAnsiTheme="minorHAnsi" w:cstheme="minorHAnsi"/>
          <w:sz w:val="26"/>
          <w:szCs w:val="26"/>
        </w:rPr>
        <w:t xml:space="preserve">the </w:t>
      </w:r>
      <w:r w:rsidR="009254B5" w:rsidRPr="00BD02B2">
        <w:rPr>
          <w:rFonts w:asciiTheme="minorHAnsi" w:hAnsiTheme="minorHAnsi" w:cstheme="minorHAnsi"/>
          <w:sz w:val="26"/>
          <w:szCs w:val="26"/>
        </w:rPr>
        <w:t xml:space="preserve">community. To that end, Central Transit’s </w:t>
      </w:r>
      <w:r>
        <w:rPr>
          <w:rFonts w:asciiTheme="minorHAnsi" w:hAnsiTheme="minorHAnsi" w:cstheme="minorHAnsi"/>
          <w:sz w:val="26"/>
          <w:szCs w:val="26"/>
        </w:rPr>
        <w:tab/>
      </w:r>
      <w:r w:rsidR="009254B5" w:rsidRPr="00BD02B2">
        <w:rPr>
          <w:rFonts w:asciiTheme="minorHAnsi" w:hAnsiTheme="minorHAnsi" w:cstheme="minorHAnsi"/>
          <w:sz w:val="26"/>
          <w:szCs w:val="26"/>
        </w:rPr>
        <w:t xml:space="preserve">proposed project and action strategies </w:t>
      </w:r>
      <w:r w:rsidR="00B31E72" w:rsidRPr="00BD02B2">
        <w:rPr>
          <w:rFonts w:asciiTheme="minorHAnsi" w:hAnsiTheme="minorHAnsi" w:cstheme="minorHAnsi"/>
          <w:sz w:val="26"/>
          <w:szCs w:val="26"/>
        </w:rPr>
        <w:t>align our</w:t>
      </w:r>
      <w:r w:rsidR="009254B5" w:rsidRPr="00BD02B2">
        <w:rPr>
          <w:rFonts w:asciiTheme="minorHAnsi" w:hAnsiTheme="minorHAnsi" w:cstheme="minorHAnsi"/>
          <w:sz w:val="26"/>
          <w:szCs w:val="26"/>
        </w:rPr>
        <w:t xml:space="preserve"> goals </w:t>
      </w:r>
      <w:r w:rsidR="00B44E80" w:rsidRPr="00BD02B2">
        <w:rPr>
          <w:rFonts w:asciiTheme="minorHAnsi" w:hAnsiTheme="minorHAnsi" w:cstheme="minorHAnsi"/>
          <w:sz w:val="26"/>
          <w:szCs w:val="26"/>
        </w:rPr>
        <w:t xml:space="preserve">with </w:t>
      </w:r>
      <w:r w:rsidR="00396704">
        <w:rPr>
          <w:rFonts w:asciiTheme="minorHAnsi" w:hAnsiTheme="minorHAnsi" w:cstheme="minorHAnsi"/>
          <w:sz w:val="26"/>
          <w:szCs w:val="26"/>
        </w:rPr>
        <w:t xml:space="preserve">regional and </w:t>
      </w:r>
      <w:r w:rsidR="009254B5" w:rsidRPr="00BD02B2">
        <w:rPr>
          <w:rFonts w:asciiTheme="minorHAnsi" w:hAnsiTheme="minorHAnsi" w:cstheme="minorHAnsi"/>
          <w:sz w:val="26"/>
          <w:szCs w:val="26"/>
        </w:rPr>
        <w:t xml:space="preserve">state’s public </w:t>
      </w:r>
      <w:r>
        <w:rPr>
          <w:rFonts w:asciiTheme="minorHAnsi" w:hAnsiTheme="minorHAnsi" w:cstheme="minorHAnsi"/>
          <w:sz w:val="26"/>
          <w:szCs w:val="26"/>
        </w:rPr>
        <w:tab/>
      </w:r>
      <w:r w:rsidR="009254B5" w:rsidRPr="00BD02B2">
        <w:rPr>
          <w:rFonts w:asciiTheme="minorHAnsi" w:hAnsiTheme="minorHAnsi" w:cstheme="minorHAnsi"/>
          <w:sz w:val="26"/>
          <w:szCs w:val="26"/>
        </w:rPr>
        <w:t>transportation objectives</w:t>
      </w:r>
      <w:r w:rsidR="009254B5" w:rsidRPr="00BD02B2">
        <w:rPr>
          <w:rStyle w:val="Hyperlink"/>
          <w:rFonts w:asciiTheme="minorHAnsi" w:hAnsiTheme="minorHAnsi" w:cstheme="minorHAnsi"/>
          <w:color w:val="auto"/>
          <w:sz w:val="26"/>
          <w:szCs w:val="26"/>
          <w:u w:val="none"/>
        </w:rPr>
        <w:t>.</w:t>
      </w:r>
    </w:p>
    <w:p w14:paraId="42F478D3" w14:textId="48A7575C" w:rsidR="00427D3F" w:rsidRPr="00BD02B2" w:rsidRDefault="00256C5D" w:rsidP="00420A16">
      <w:pPr>
        <w:pStyle w:val="Default"/>
        <w:ind w:left="-576" w:firstLine="0"/>
        <w:rPr>
          <w:rStyle w:val="Hyperlink"/>
          <w:rFonts w:ascii="Calibri" w:hAnsi="Calibri" w:cs="Calibri"/>
          <w:color w:val="auto"/>
          <w:sz w:val="26"/>
          <w:szCs w:val="26"/>
          <w:u w:val="none"/>
        </w:rPr>
      </w:pPr>
      <w:r>
        <w:rPr>
          <w:rStyle w:val="Hyperlink"/>
          <w:rFonts w:ascii="Calibri" w:hAnsi="Calibri" w:cs="Calibri"/>
          <w:color w:val="auto"/>
          <w:sz w:val="26"/>
          <w:szCs w:val="26"/>
          <w:u w:val="none"/>
        </w:rPr>
        <w:tab/>
      </w:r>
      <w:r w:rsidR="009254B5" w:rsidRPr="00BD02B2">
        <w:rPr>
          <w:rStyle w:val="Hyperlink"/>
          <w:rFonts w:ascii="Calibri" w:hAnsi="Calibri" w:cs="Calibri"/>
          <w:color w:val="auto"/>
          <w:sz w:val="26"/>
          <w:szCs w:val="26"/>
          <w:u w:val="none"/>
        </w:rPr>
        <w:t>The state’s six policy goals are:</w:t>
      </w:r>
    </w:p>
    <w:p w14:paraId="6E6181A2" w14:textId="7AB65733" w:rsidR="00A90253" w:rsidRPr="00BD02B2" w:rsidRDefault="00256C5D" w:rsidP="005D7ABF">
      <w:pPr>
        <w:pStyle w:val="Default"/>
        <w:spacing w:after="120"/>
        <w:ind w:left="-576" w:firstLine="0"/>
        <w:rPr>
          <w:rStyle w:val="Hyperlink"/>
          <w:rFonts w:ascii="Calibri" w:hAnsi="Calibri" w:cs="Calibri"/>
          <w:color w:val="auto"/>
          <w:sz w:val="26"/>
          <w:szCs w:val="26"/>
          <w:u w:val="none"/>
        </w:rPr>
      </w:pPr>
      <w:r>
        <w:rPr>
          <w:rStyle w:val="Hyperlink"/>
          <w:rFonts w:ascii="Calibri" w:hAnsi="Calibri" w:cs="Calibri"/>
          <w:color w:val="auto"/>
          <w:sz w:val="26"/>
          <w:szCs w:val="26"/>
          <w:u w:val="none"/>
        </w:rPr>
        <w:tab/>
      </w:r>
      <w:r w:rsidR="00A90253" w:rsidRPr="00BD02B2">
        <w:rPr>
          <w:rStyle w:val="Hyperlink"/>
          <w:rFonts w:ascii="Calibri" w:hAnsi="Calibri" w:cs="Calibri"/>
          <w:color w:val="auto"/>
          <w:sz w:val="26"/>
          <w:szCs w:val="26"/>
          <w:u w:val="none"/>
        </w:rPr>
        <w:t xml:space="preserve">1.  </w:t>
      </w:r>
      <w:r w:rsidR="00A90253" w:rsidRPr="00BD02B2">
        <w:rPr>
          <w:rStyle w:val="Hyperlink"/>
          <w:rFonts w:ascii="Calibri" w:hAnsi="Calibri" w:cs="Calibri"/>
          <w:b/>
          <w:bCs/>
          <w:i/>
          <w:iCs/>
          <w:color w:val="auto"/>
          <w:sz w:val="26"/>
          <w:szCs w:val="26"/>
          <w:u w:val="none"/>
        </w:rPr>
        <w:t>Economic Vitality:</w:t>
      </w:r>
      <w:r w:rsidR="00A90253" w:rsidRPr="00BD02B2">
        <w:rPr>
          <w:rStyle w:val="Hyperlink"/>
          <w:rFonts w:ascii="Calibri" w:hAnsi="Calibri" w:cs="Calibri"/>
          <w:color w:val="auto"/>
          <w:sz w:val="26"/>
          <w:szCs w:val="26"/>
          <w:u w:val="none"/>
        </w:rPr>
        <w:t xml:space="preserve"> To promote and develop transportation systems that stimulate, </w:t>
      </w:r>
      <w:r>
        <w:rPr>
          <w:rStyle w:val="Hyperlink"/>
          <w:rFonts w:ascii="Calibri" w:hAnsi="Calibri" w:cs="Calibri"/>
          <w:color w:val="auto"/>
          <w:sz w:val="26"/>
          <w:szCs w:val="26"/>
          <w:u w:val="none"/>
        </w:rPr>
        <w:tab/>
      </w:r>
      <w:r w:rsidR="00A90253" w:rsidRPr="00BD02B2">
        <w:rPr>
          <w:rStyle w:val="Hyperlink"/>
          <w:rFonts w:ascii="Calibri" w:hAnsi="Calibri" w:cs="Calibri"/>
          <w:color w:val="auto"/>
          <w:sz w:val="26"/>
          <w:szCs w:val="26"/>
          <w:u w:val="none"/>
        </w:rPr>
        <w:t xml:space="preserve">support and enhance the movement of people and goods to ensure a prosperous </w:t>
      </w:r>
      <w:r>
        <w:rPr>
          <w:rStyle w:val="Hyperlink"/>
          <w:rFonts w:ascii="Calibri" w:hAnsi="Calibri" w:cs="Calibri"/>
          <w:color w:val="auto"/>
          <w:sz w:val="26"/>
          <w:szCs w:val="26"/>
          <w:u w:val="none"/>
        </w:rPr>
        <w:tab/>
      </w:r>
      <w:r w:rsidR="00A90253" w:rsidRPr="00BD02B2">
        <w:rPr>
          <w:rStyle w:val="Hyperlink"/>
          <w:rFonts w:ascii="Calibri" w:hAnsi="Calibri" w:cs="Calibri"/>
          <w:color w:val="auto"/>
          <w:sz w:val="26"/>
          <w:szCs w:val="26"/>
          <w:u w:val="none"/>
        </w:rPr>
        <w:t>economy.</w:t>
      </w:r>
    </w:p>
    <w:p w14:paraId="46EA88A0" w14:textId="63545005" w:rsidR="008A156A" w:rsidRPr="00BD02B2" w:rsidRDefault="00256C5D" w:rsidP="008A156A">
      <w:pPr>
        <w:pStyle w:val="Default"/>
        <w:spacing w:after="120"/>
        <w:ind w:left="-576" w:firstLine="0"/>
        <w:rPr>
          <w:rStyle w:val="Hyperlink"/>
          <w:rFonts w:ascii="Calibri" w:hAnsi="Calibri" w:cs="Calibri"/>
          <w:color w:val="auto"/>
          <w:sz w:val="26"/>
          <w:szCs w:val="26"/>
          <w:u w:val="none"/>
        </w:rPr>
      </w:pPr>
      <w:r>
        <w:rPr>
          <w:rStyle w:val="Hyperlink"/>
          <w:rFonts w:ascii="Calibri" w:hAnsi="Calibri" w:cs="Calibri"/>
          <w:color w:val="auto"/>
          <w:sz w:val="26"/>
          <w:szCs w:val="26"/>
          <w:u w:val="none"/>
        </w:rPr>
        <w:tab/>
      </w:r>
      <w:r w:rsidR="00A90253" w:rsidRPr="00BD02B2">
        <w:rPr>
          <w:rStyle w:val="Hyperlink"/>
          <w:rFonts w:ascii="Calibri" w:hAnsi="Calibri" w:cs="Calibri"/>
          <w:color w:val="auto"/>
          <w:sz w:val="26"/>
          <w:szCs w:val="26"/>
          <w:u w:val="none"/>
        </w:rPr>
        <w:t>2.</w:t>
      </w:r>
      <w:r w:rsidR="00A90253" w:rsidRPr="00BD02B2">
        <w:rPr>
          <w:rStyle w:val="Hyperlink"/>
          <w:rFonts w:ascii="Calibri" w:hAnsi="Calibri" w:cs="Calibri"/>
          <w:b/>
          <w:bCs/>
          <w:color w:val="auto"/>
          <w:sz w:val="26"/>
          <w:szCs w:val="26"/>
          <w:u w:val="none"/>
        </w:rPr>
        <w:t xml:space="preserve"> </w:t>
      </w:r>
      <w:r w:rsidR="00A90253" w:rsidRPr="00BD02B2">
        <w:rPr>
          <w:rStyle w:val="Hyperlink"/>
          <w:rFonts w:ascii="Calibri" w:hAnsi="Calibri" w:cs="Calibri"/>
          <w:b/>
          <w:bCs/>
          <w:i/>
          <w:iCs/>
          <w:color w:val="auto"/>
          <w:sz w:val="26"/>
          <w:szCs w:val="26"/>
          <w:u w:val="none"/>
        </w:rPr>
        <w:t>Preservation:</w:t>
      </w:r>
      <w:r w:rsidR="00A90253" w:rsidRPr="00BD02B2">
        <w:rPr>
          <w:rStyle w:val="Hyperlink"/>
          <w:rFonts w:ascii="Calibri" w:hAnsi="Calibri" w:cs="Calibri"/>
          <w:color w:val="auto"/>
          <w:sz w:val="26"/>
          <w:szCs w:val="26"/>
          <w:u w:val="none"/>
        </w:rPr>
        <w:t xml:space="preserve"> To maintain, preserve, and extend the life and utility of prior </w:t>
      </w:r>
      <w:r>
        <w:rPr>
          <w:rStyle w:val="Hyperlink"/>
          <w:rFonts w:ascii="Calibri" w:hAnsi="Calibri" w:cs="Calibri"/>
          <w:color w:val="auto"/>
          <w:sz w:val="26"/>
          <w:szCs w:val="26"/>
          <w:u w:val="none"/>
        </w:rPr>
        <w:tab/>
      </w:r>
      <w:r w:rsidR="00A90253" w:rsidRPr="00BD02B2">
        <w:rPr>
          <w:rStyle w:val="Hyperlink"/>
          <w:rFonts w:ascii="Calibri" w:hAnsi="Calibri" w:cs="Calibri"/>
          <w:color w:val="auto"/>
          <w:sz w:val="26"/>
          <w:szCs w:val="26"/>
          <w:u w:val="none"/>
        </w:rPr>
        <w:t>investments in transportation systems and services.</w:t>
      </w:r>
    </w:p>
    <w:p w14:paraId="2AD50866" w14:textId="629066DD" w:rsidR="00A90253" w:rsidRPr="00BD02B2" w:rsidRDefault="00256C5D" w:rsidP="005D7ABF">
      <w:pPr>
        <w:pStyle w:val="Default"/>
        <w:spacing w:after="120"/>
        <w:ind w:left="-576" w:firstLine="0"/>
        <w:rPr>
          <w:rStyle w:val="Hyperlink"/>
          <w:rFonts w:ascii="Calibri" w:hAnsi="Calibri" w:cs="Calibri"/>
          <w:color w:val="auto"/>
          <w:sz w:val="26"/>
          <w:szCs w:val="26"/>
          <w:u w:val="none"/>
        </w:rPr>
      </w:pPr>
      <w:r>
        <w:rPr>
          <w:rStyle w:val="Hyperlink"/>
          <w:rFonts w:ascii="Calibri" w:hAnsi="Calibri" w:cs="Calibri"/>
          <w:color w:val="auto"/>
          <w:sz w:val="26"/>
          <w:szCs w:val="26"/>
          <w:u w:val="none"/>
        </w:rPr>
        <w:tab/>
      </w:r>
      <w:r w:rsidR="00A90253" w:rsidRPr="00BD02B2">
        <w:rPr>
          <w:rStyle w:val="Hyperlink"/>
          <w:rFonts w:ascii="Calibri" w:hAnsi="Calibri" w:cs="Calibri"/>
          <w:color w:val="auto"/>
          <w:sz w:val="26"/>
          <w:szCs w:val="26"/>
          <w:u w:val="none"/>
        </w:rPr>
        <w:t xml:space="preserve">3. </w:t>
      </w:r>
      <w:r w:rsidR="00A90253" w:rsidRPr="00BD02B2">
        <w:rPr>
          <w:rStyle w:val="Hyperlink"/>
          <w:rFonts w:ascii="Calibri" w:hAnsi="Calibri" w:cs="Calibri"/>
          <w:b/>
          <w:bCs/>
          <w:i/>
          <w:iCs/>
          <w:color w:val="auto"/>
          <w:sz w:val="26"/>
          <w:szCs w:val="26"/>
          <w:u w:val="none"/>
        </w:rPr>
        <w:t>Safety:</w:t>
      </w:r>
      <w:r w:rsidR="00A90253" w:rsidRPr="00BD02B2">
        <w:rPr>
          <w:rStyle w:val="Hyperlink"/>
          <w:rFonts w:ascii="Calibri" w:hAnsi="Calibri" w:cs="Calibri"/>
          <w:color w:val="auto"/>
          <w:sz w:val="26"/>
          <w:szCs w:val="26"/>
          <w:u w:val="none"/>
        </w:rPr>
        <w:t xml:space="preserve"> To provide for and improve the safety and security of </w:t>
      </w:r>
      <w:r w:rsidR="00200E6C">
        <w:rPr>
          <w:rStyle w:val="Hyperlink"/>
          <w:rFonts w:ascii="Calibri" w:hAnsi="Calibri" w:cs="Calibri"/>
          <w:color w:val="auto"/>
          <w:sz w:val="26"/>
          <w:szCs w:val="26"/>
          <w:u w:val="none"/>
        </w:rPr>
        <w:t>all passengers</w:t>
      </w:r>
      <w:r w:rsidR="00A90253" w:rsidRPr="00BD02B2">
        <w:rPr>
          <w:rStyle w:val="Hyperlink"/>
          <w:rFonts w:ascii="Calibri" w:hAnsi="Calibri" w:cs="Calibri"/>
          <w:color w:val="auto"/>
          <w:sz w:val="26"/>
          <w:szCs w:val="26"/>
          <w:u w:val="none"/>
        </w:rPr>
        <w:t xml:space="preserve"> and the </w:t>
      </w:r>
      <w:r>
        <w:rPr>
          <w:rStyle w:val="Hyperlink"/>
          <w:rFonts w:ascii="Calibri" w:hAnsi="Calibri" w:cs="Calibri"/>
          <w:color w:val="auto"/>
          <w:sz w:val="26"/>
          <w:szCs w:val="26"/>
          <w:u w:val="none"/>
        </w:rPr>
        <w:tab/>
      </w:r>
      <w:r w:rsidR="00A90253" w:rsidRPr="00BD02B2">
        <w:rPr>
          <w:rStyle w:val="Hyperlink"/>
          <w:rFonts w:ascii="Calibri" w:hAnsi="Calibri" w:cs="Calibri"/>
          <w:color w:val="auto"/>
          <w:sz w:val="26"/>
          <w:szCs w:val="26"/>
          <w:u w:val="none"/>
        </w:rPr>
        <w:t>transportation system.</w:t>
      </w:r>
    </w:p>
    <w:p w14:paraId="0C526A29" w14:textId="6673A919" w:rsidR="005D7ABF" w:rsidRPr="00BD02B2" w:rsidRDefault="00256C5D" w:rsidP="005D7ABF">
      <w:pPr>
        <w:pStyle w:val="Default"/>
        <w:spacing w:after="120"/>
        <w:ind w:left="-576" w:firstLine="0"/>
        <w:rPr>
          <w:rStyle w:val="Hyperlink"/>
          <w:rFonts w:ascii="Calibri" w:hAnsi="Calibri" w:cs="Calibri"/>
          <w:color w:val="auto"/>
          <w:sz w:val="26"/>
          <w:szCs w:val="26"/>
          <w:u w:val="none"/>
        </w:rPr>
      </w:pPr>
      <w:r>
        <w:rPr>
          <w:rStyle w:val="Hyperlink"/>
          <w:rFonts w:ascii="Calibri" w:hAnsi="Calibri" w:cs="Calibri"/>
          <w:color w:val="auto"/>
          <w:sz w:val="26"/>
          <w:szCs w:val="26"/>
          <w:u w:val="none"/>
        </w:rPr>
        <w:tab/>
      </w:r>
      <w:r w:rsidR="00A90253" w:rsidRPr="00BD02B2">
        <w:rPr>
          <w:rStyle w:val="Hyperlink"/>
          <w:rFonts w:ascii="Calibri" w:hAnsi="Calibri" w:cs="Calibri"/>
          <w:color w:val="auto"/>
          <w:sz w:val="26"/>
          <w:szCs w:val="26"/>
          <w:u w:val="none"/>
        </w:rPr>
        <w:t xml:space="preserve">4. </w:t>
      </w:r>
      <w:r w:rsidR="00A90253" w:rsidRPr="00BD02B2">
        <w:rPr>
          <w:rStyle w:val="Hyperlink"/>
          <w:rFonts w:ascii="Calibri" w:hAnsi="Calibri" w:cs="Calibri"/>
          <w:b/>
          <w:bCs/>
          <w:i/>
          <w:iCs/>
          <w:color w:val="auto"/>
          <w:sz w:val="26"/>
          <w:szCs w:val="26"/>
          <w:u w:val="none"/>
        </w:rPr>
        <w:t>Mobility:</w:t>
      </w:r>
      <w:r w:rsidR="00A90253" w:rsidRPr="00BD02B2">
        <w:rPr>
          <w:rStyle w:val="Hyperlink"/>
          <w:rFonts w:ascii="Calibri" w:hAnsi="Calibri" w:cs="Calibri"/>
          <w:color w:val="auto"/>
          <w:sz w:val="26"/>
          <w:szCs w:val="26"/>
          <w:u w:val="none"/>
        </w:rPr>
        <w:t xml:space="preserve"> To improve the predictable movement of goods and people throughout </w:t>
      </w:r>
      <w:r>
        <w:rPr>
          <w:rStyle w:val="Hyperlink"/>
          <w:rFonts w:ascii="Calibri" w:hAnsi="Calibri" w:cs="Calibri"/>
          <w:color w:val="auto"/>
          <w:sz w:val="26"/>
          <w:szCs w:val="26"/>
          <w:u w:val="none"/>
        </w:rPr>
        <w:tab/>
      </w:r>
      <w:r w:rsidR="00A90253" w:rsidRPr="00BD02B2">
        <w:rPr>
          <w:rStyle w:val="Hyperlink"/>
          <w:rFonts w:ascii="Calibri" w:hAnsi="Calibri" w:cs="Calibri"/>
          <w:color w:val="auto"/>
          <w:sz w:val="26"/>
          <w:szCs w:val="26"/>
          <w:u w:val="none"/>
        </w:rPr>
        <w:t>Washington State.</w:t>
      </w:r>
    </w:p>
    <w:p w14:paraId="01578E0D" w14:textId="72F57C2B" w:rsidR="00A90253" w:rsidRPr="00BD02B2" w:rsidRDefault="00256C5D" w:rsidP="005D7ABF">
      <w:pPr>
        <w:pStyle w:val="Default"/>
        <w:spacing w:after="120"/>
        <w:ind w:left="-576" w:firstLine="0"/>
        <w:rPr>
          <w:rStyle w:val="Hyperlink"/>
          <w:rFonts w:ascii="Calibri" w:hAnsi="Calibri" w:cs="Calibri"/>
          <w:color w:val="auto"/>
          <w:sz w:val="26"/>
          <w:szCs w:val="26"/>
          <w:u w:val="none"/>
        </w:rPr>
      </w:pPr>
      <w:r>
        <w:rPr>
          <w:rStyle w:val="Hyperlink"/>
          <w:rFonts w:ascii="Calibri" w:hAnsi="Calibri" w:cs="Calibri"/>
          <w:color w:val="auto"/>
          <w:sz w:val="26"/>
          <w:szCs w:val="26"/>
          <w:u w:val="none"/>
        </w:rPr>
        <w:tab/>
      </w:r>
      <w:r w:rsidR="00A90253" w:rsidRPr="00BD02B2">
        <w:rPr>
          <w:rStyle w:val="Hyperlink"/>
          <w:rFonts w:ascii="Calibri" w:hAnsi="Calibri" w:cs="Calibri"/>
          <w:color w:val="auto"/>
          <w:sz w:val="26"/>
          <w:szCs w:val="26"/>
          <w:u w:val="none"/>
        </w:rPr>
        <w:t xml:space="preserve">5. </w:t>
      </w:r>
      <w:r w:rsidR="00A90253" w:rsidRPr="00BD02B2">
        <w:rPr>
          <w:rStyle w:val="Hyperlink"/>
          <w:rFonts w:ascii="Calibri" w:hAnsi="Calibri" w:cs="Calibri"/>
          <w:b/>
          <w:bCs/>
          <w:i/>
          <w:iCs/>
          <w:color w:val="auto"/>
          <w:sz w:val="26"/>
          <w:szCs w:val="26"/>
          <w:u w:val="none"/>
        </w:rPr>
        <w:t>Environment:</w:t>
      </w:r>
      <w:r w:rsidR="00A90253" w:rsidRPr="00BD02B2">
        <w:rPr>
          <w:rStyle w:val="Hyperlink"/>
          <w:rFonts w:ascii="Calibri" w:hAnsi="Calibri" w:cs="Calibri"/>
          <w:color w:val="auto"/>
          <w:sz w:val="26"/>
          <w:szCs w:val="26"/>
          <w:u w:val="none"/>
        </w:rPr>
        <w:t xml:space="preserve"> To enhance Washington’s quality of life through transportation </w:t>
      </w:r>
      <w:r>
        <w:rPr>
          <w:rStyle w:val="Hyperlink"/>
          <w:rFonts w:ascii="Calibri" w:hAnsi="Calibri" w:cs="Calibri"/>
          <w:color w:val="auto"/>
          <w:sz w:val="26"/>
          <w:szCs w:val="26"/>
          <w:u w:val="none"/>
        </w:rPr>
        <w:tab/>
      </w:r>
      <w:r w:rsidR="00A90253" w:rsidRPr="00BD02B2">
        <w:rPr>
          <w:rStyle w:val="Hyperlink"/>
          <w:rFonts w:ascii="Calibri" w:hAnsi="Calibri" w:cs="Calibri"/>
          <w:color w:val="auto"/>
          <w:sz w:val="26"/>
          <w:szCs w:val="26"/>
          <w:u w:val="none"/>
        </w:rPr>
        <w:t xml:space="preserve">investments that promote energy conservation, enhance healthy communities and </w:t>
      </w:r>
      <w:r>
        <w:rPr>
          <w:rStyle w:val="Hyperlink"/>
          <w:rFonts w:ascii="Calibri" w:hAnsi="Calibri" w:cs="Calibri"/>
          <w:color w:val="auto"/>
          <w:sz w:val="26"/>
          <w:szCs w:val="26"/>
          <w:u w:val="none"/>
        </w:rPr>
        <w:tab/>
      </w:r>
      <w:r w:rsidR="00A90253" w:rsidRPr="00BD02B2">
        <w:rPr>
          <w:rStyle w:val="Hyperlink"/>
          <w:rFonts w:ascii="Calibri" w:hAnsi="Calibri" w:cs="Calibri"/>
          <w:color w:val="auto"/>
          <w:sz w:val="26"/>
          <w:szCs w:val="26"/>
          <w:u w:val="none"/>
        </w:rPr>
        <w:t>protect the environment.</w:t>
      </w:r>
    </w:p>
    <w:p w14:paraId="7423E1CD" w14:textId="5583CDE3" w:rsidR="008D53A0" w:rsidRDefault="00256C5D" w:rsidP="00B04E62">
      <w:pPr>
        <w:pStyle w:val="Default"/>
        <w:ind w:left="-576" w:firstLine="0"/>
        <w:rPr>
          <w:rStyle w:val="Hyperlink"/>
          <w:rFonts w:ascii="Calibri" w:hAnsi="Calibri" w:cs="Calibri"/>
          <w:color w:val="auto"/>
          <w:sz w:val="26"/>
          <w:szCs w:val="26"/>
          <w:u w:val="none"/>
        </w:rPr>
      </w:pPr>
      <w:r>
        <w:rPr>
          <w:rStyle w:val="Hyperlink"/>
          <w:rFonts w:ascii="Calibri" w:hAnsi="Calibri" w:cs="Calibri"/>
          <w:color w:val="auto"/>
          <w:sz w:val="26"/>
          <w:szCs w:val="26"/>
          <w:u w:val="none"/>
        </w:rPr>
        <w:tab/>
      </w:r>
      <w:r w:rsidR="00A90253" w:rsidRPr="00BD02B2">
        <w:rPr>
          <w:rStyle w:val="Hyperlink"/>
          <w:rFonts w:ascii="Calibri" w:hAnsi="Calibri" w:cs="Calibri"/>
          <w:color w:val="auto"/>
          <w:sz w:val="26"/>
          <w:szCs w:val="26"/>
          <w:u w:val="none"/>
        </w:rPr>
        <w:t xml:space="preserve">6. </w:t>
      </w:r>
      <w:r w:rsidR="00A90253" w:rsidRPr="00BD02B2">
        <w:rPr>
          <w:rStyle w:val="Hyperlink"/>
          <w:rFonts w:ascii="Calibri" w:hAnsi="Calibri" w:cs="Calibri"/>
          <w:b/>
          <w:bCs/>
          <w:i/>
          <w:iCs/>
          <w:color w:val="auto"/>
          <w:sz w:val="26"/>
          <w:szCs w:val="26"/>
          <w:u w:val="none"/>
        </w:rPr>
        <w:t>Stewardship:</w:t>
      </w:r>
      <w:r w:rsidR="00A90253" w:rsidRPr="00BD02B2">
        <w:rPr>
          <w:rStyle w:val="Hyperlink"/>
          <w:rFonts w:ascii="Calibri" w:hAnsi="Calibri" w:cs="Calibri"/>
          <w:color w:val="auto"/>
          <w:sz w:val="26"/>
          <w:szCs w:val="26"/>
          <w:u w:val="none"/>
        </w:rPr>
        <w:t xml:space="preserve"> To continuously improve the quality, effectiveness, and efficiency of </w:t>
      </w:r>
      <w:r>
        <w:rPr>
          <w:rStyle w:val="Hyperlink"/>
          <w:rFonts w:ascii="Calibri" w:hAnsi="Calibri" w:cs="Calibri"/>
          <w:color w:val="auto"/>
          <w:sz w:val="26"/>
          <w:szCs w:val="26"/>
          <w:u w:val="none"/>
        </w:rPr>
        <w:tab/>
      </w:r>
      <w:r w:rsidR="00A90253" w:rsidRPr="00BD02B2">
        <w:rPr>
          <w:rStyle w:val="Hyperlink"/>
          <w:rFonts w:ascii="Calibri" w:hAnsi="Calibri" w:cs="Calibri"/>
          <w:color w:val="auto"/>
          <w:sz w:val="26"/>
          <w:szCs w:val="26"/>
          <w:u w:val="none"/>
        </w:rPr>
        <w:t>the transportation system.</w:t>
      </w:r>
    </w:p>
    <w:p w14:paraId="03D1864A" w14:textId="0A573EDF" w:rsidR="001726F2" w:rsidRDefault="001726F2" w:rsidP="00B04E62">
      <w:pPr>
        <w:pStyle w:val="Default"/>
        <w:ind w:left="-576" w:firstLine="0"/>
        <w:rPr>
          <w:rStyle w:val="Hyperlink"/>
          <w:rFonts w:ascii="Calibri" w:hAnsi="Calibri" w:cs="Calibri"/>
          <w:color w:val="auto"/>
          <w:sz w:val="26"/>
          <w:szCs w:val="26"/>
          <w:u w:val="none"/>
        </w:rPr>
      </w:pPr>
    </w:p>
    <w:p w14:paraId="5013A60F" w14:textId="1CD67E5E" w:rsidR="001726F2" w:rsidRDefault="001726F2" w:rsidP="00B04E62">
      <w:pPr>
        <w:pStyle w:val="Default"/>
        <w:ind w:left="-576" w:firstLine="0"/>
        <w:rPr>
          <w:rStyle w:val="Hyperlink"/>
          <w:rFonts w:ascii="Calibri" w:hAnsi="Calibri" w:cs="Calibri"/>
          <w:color w:val="auto"/>
          <w:sz w:val="26"/>
          <w:szCs w:val="26"/>
          <w:u w:val="none"/>
        </w:rPr>
      </w:pPr>
    </w:p>
    <w:p w14:paraId="6BBAABB8" w14:textId="735AAE4C" w:rsidR="001726F2" w:rsidRDefault="001726F2" w:rsidP="00B04E62">
      <w:pPr>
        <w:pStyle w:val="Default"/>
        <w:ind w:left="-576" w:firstLine="0"/>
        <w:rPr>
          <w:rStyle w:val="Hyperlink"/>
          <w:rFonts w:ascii="Calibri" w:hAnsi="Calibri" w:cs="Calibri"/>
          <w:color w:val="auto"/>
          <w:sz w:val="26"/>
          <w:szCs w:val="26"/>
          <w:u w:val="none"/>
        </w:rPr>
      </w:pPr>
    </w:p>
    <w:p w14:paraId="78DD8E92" w14:textId="66B365B5" w:rsidR="001726F2" w:rsidRDefault="001726F2" w:rsidP="00B04E62">
      <w:pPr>
        <w:pStyle w:val="Default"/>
        <w:ind w:left="-576" w:firstLine="0"/>
        <w:rPr>
          <w:rStyle w:val="Hyperlink"/>
          <w:rFonts w:ascii="Calibri" w:hAnsi="Calibri" w:cs="Calibri"/>
          <w:color w:val="auto"/>
          <w:sz w:val="26"/>
          <w:szCs w:val="26"/>
          <w:u w:val="none"/>
        </w:rPr>
      </w:pPr>
    </w:p>
    <w:p w14:paraId="71754B54" w14:textId="77777777" w:rsidR="00E90CF4" w:rsidRDefault="00E90CF4" w:rsidP="00420A16">
      <w:pPr>
        <w:pStyle w:val="Default"/>
        <w:ind w:left="-432" w:firstLine="0"/>
        <w:rPr>
          <w:rStyle w:val="Hyperlink"/>
          <w:rFonts w:ascii="Calibri" w:hAnsi="Calibri" w:cs="Calibri"/>
          <w:b/>
          <w:bCs/>
          <w:color w:val="000000" w:themeColor="text1"/>
          <w:sz w:val="28"/>
          <w:szCs w:val="28"/>
          <w:u w:val="none"/>
        </w:rPr>
      </w:pPr>
    </w:p>
    <w:p w14:paraId="12E553DA" w14:textId="4D167437" w:rsidR="00FD01E9" w:rsidRPr="00486295" w:rsidRDefault="009254B5" w:rsidP="00420A16">
      <w:pPr>
        <w:pStyle w:val="Default"/>
        <w:ind w:left="-432" w:firstLine="0"/>
        <w:rPr>
          <w:rStyle w:val="Hyperlink"/>
          <w:rFonts w:ascii="Calibri" w:hAnsi="Calibri" w:cs="Calibri"/>
          <w:b/>
          <w:bCs/>
          <w:color w:val="000000" w:themeColor="text1"/>
          <w:sz w:val="28"/>
          <w:szCs w:val="28"/>
          <w:u w:val="none"/>
        </w:rPr>
      </w:pPr>
      <w:r w:rsidRPr="00486295">
        <w:rPr>
          <w:rStyle w:val="Hyperlink"/>
          <w:rFonts w:ascii="Calibri" w:hAnsi="Calibri" w:cs="Calibri"/>
          <w:b/>
          <w:bCs/>
          <w:color w:val="000000" w:themeColor="text1"/>
          <w:sz w:val="28"/>
          <w:szCs w:val="28"/>
          <w:u w:val="none"/>
        </w:rPr>
        <w:lastRenderedPageBreak/>
        <w:t xml:space="preserve">Table </w:t>
      </w:r>
      <w:r w:rsidR="003706F7" w:rsidRPr="00486295">
        <w:rPr>
          <w:rStyle w:val="Hyperlink"/>
          <w:rFonts w:ascii="Calibri" w:hAnsi="Calibri" w:cs="Calibri"/>
          <w:b/>
          <w:bCs/>
          <w:color w:val="000000" w:themeColor="text1"/>
          <w:sz w:val="28"/>
          <w:szCs w:val="28"/>
          <w:u w:val="none"/>
        </w:rPr>
        <w:t>1</w:t>
      </w:r>
      <w:r w:rsidRPr="00486295">
        <w:rPr>
          <w:rStyle w:val="Hyperlink"/>
          <w:rFonts w:ascii="Calibri" w:hAnsi="Calibri" w:cs="Calibri"/>
          <w:b/>
          <w:bCs/>
          <w:color w:val="000000" w:themeColor="text1"/>
          <w:sz w:val="28"/>
          <w:szCs w:val="28"/>
          <w:u w:val="none"/>
        </w:rPr>
        <w:t>: 2022 – 2027 Goals, Objectives, Strategies and Alignment with State Goals</w:t>
      </w:r>
    </w:p>
    <w:tbl>
      <w:tblPr>
        <w:tblStyle w:val="TableGrid"/>
        <w:tblW w:w="9913" w:type="dxa"/>
        <w:tblInd w:w="-434" w:type="dxa"/>
        <w:tblLayout w:type="fixed"/>
        <w:tblCellMar>
          <w:left w:w="115" w:type="dxa"/>
          <w:right w:w="115" w:type="dxa"/>
        </w:tblCellMar>
        <w:tblLook w:val="04A0" w:firstRow="1" w:lastRow="0" w:firstColumn="1" w:lastColumn="0" w:noHBand="0" w:noVBand="1"/>
      </w:tblPr>
      <w:tblGrid>
        <w:gridCol w:w="5472"/>
        <w:gridCol w:w="706"/>
        <w:gridCol w:w="747"/>
        <w:gridCol w:w="747"/>
        <w:gridCol w:w="747"/>
        <w:gridCol w:w="747"/>
        <w:gridCol w:w="747"/>
      </w:tblGrid>
      <w:tr w:rsidR="001A3D71" w14:paraId="6D5C7601" w14:textId="77777777" w:rsidTr="003C5466">
        <w:trPr>
          <w:cantSplit/>
          <w:trHeight w:val="2105"/>
        </w:trPr>
        <w:tc>
          <w:tcPr>
            <w:tcW w:w="5472" w:type="dxa"/>
            <w:shd w:val="clear" w:color="auto" w:fill="EFFBFF"/>
            <w:vAlign w:val="center"/>
          </w:tcPr>
          <w:p w14:paraId="7122F1E6" w14:textId="77777777" w:rsidR="0097090B" w:rsidRPr="00FC7429" w:rsidRDefault="0097090B" w:rsidP="00053A2A">
            <w:pPr>
              <w:pStyle w:val="Default"/>
              <w:ind w:firstLine="0"/>
              <w:jc w:val="center"/>
              <w:rPr>
                <w:rStyle w:val="Hyperlink"/>
                <w:rFonts w:asciiTheme="minorHAnsi" w:hAnsiTheme="minorHAnsi" w:cstheme="minorHAnsi"/>
                <w:b/>
                <w:bCs/>
                <w:i/>
                <w:iCs/>
                <w:color w:val="auto"/>
                <w:sz w:val="26"/>
                <w:szCs w:val="26"/>
                <w:u w:val="none"/>
              </w:rPr>
            </w:pPr>
          </w:p>
          <w:p w14:paraId="45EE8BA8" w14:textId="2916F788" w:rsidR="001A3D71" w:rsidRPr="00646A63" w:rsidRDefault="001A3D71" w:rsidP="0097090B">
            <w:pPr>
              <w:pStyle w:val="Default"/>
              <w:spacing w:before="120"/>
              <w:ind w:firstLine="0"/>
              <w:jc w:val="center"/>
              <w:rPr>
                <w:rStyle w:val="Hyperlink"/>
                <w:rFonts w:asciiTheme="minorHAnsi" w:hAnsiTheme="minorHAnsi" w:cstheme="minorHAnsi"/>
                <w:b/>
                <w:bCs/>
                <w:sz w:val="26"/>
                <w:szCs w:val="26"/>
              </w:rPr>
            </w:pPr>
            <w:r w:rsidRPr="00646A63">
              <w:rPr>
                <w:rStyle w:val="Hyperlink"/>
                <w:rFonts w:asciiTheme="minorHAnsi" w:hAnsiTheme="minorHAnsi" w:cstheme="minorHAnsi"/>
                <w:b/>
                <w:bCs/>
                <w:color w:val="auto"/>
                <w:sz w:val="26"/>
                <w:szCs w:val="26"/>
                <w:u w:val="none"/>
              </w:rPr>
              <w:t>Goals, Objectives and Strategies</w:t>
            </w:r>
          </w:p>
        </w:tc>
        <w:tc>
          <w:tcPr>
            <w:tcW w:w="706" w:type="dxa"/>
            <w:shd w:val="clear" w:color="auto" w:fill="EFFBFF"/>
            <w:textDirection w:val="btLr"/>
            <w:vAlign w:val="center"/>
          </w:tcPr>
          <w:p w14:paraId="6B708F62" w14:textId="1219EB11" w:rsidR="001A3D71" w:rsidRPr="00646A63" w:rsidRDefault="001A3D71" w:rsidP="00053A2A">
            <w:pPr>
              <w:pStyle w:val="Default"/>
              <w:ind w:firstLine="0"/>
              <w:rPr>
                <w:rStyle w:val="Hyperlink"/>
                <w:rFonts w:asciiTheme="minorHAnsi" w:hAnsiTheme="minorHAnsi" w:cstheme="minorHAnsi"/>
                <w:b/>
                <w:bCs/>
                <w:sz w:val="26"/>
                <w:szCs w:val="26"/>
              </w:rPr>
            </w:pPr>
            <w:r w:rsidRPr="00646A63">
              <w:rPr>
                <w:rStyle w:val="Hyperlink"/>
                <w:rFonts w:asciiTheme="minorHAnsi" w:hAnsiTheme="minorHAnsi" w:cstheme="minorHAnsi"/>
                <w:b/>
                <w:bCs/>
                <w:color w:val="auto"/>
                <w:sz w:val="26"/>
                <w:szCs w:val="26"/>
                <w:u w:val="none"/>
              </w:rPr>
              <w:t>Economic Vitality</w:t>
            </w:r>
          </w:p>
        </w:tc>
        <w:tc>
          <w:tcPr>
            <w:tcW w:w="747" w:type="dxa"/>
            <w:shd w:val="clear" w:color="auto" w:fill="EFFBFF"/>
            <w:textDirection w:val="btLr"/>
            <w:vAlign w:val="center"/>
          </w:tcPr>
          <w:p w14:paraId="58399D42" w14:textId="6155392A" w:rsidR="001A3D71" w:rsidRPr="00646A63" w:rsidRDefault="001A3D71" w:rsidP="00053A2A">
            <w:pPr>
              <w:pStyle w:val="Default"/>
              <w:ind w:firstLine="0"/>
              <w:rPr>
                <w:rStyle w:val="Hyperlink"/>
                <w:rFonts w:asciiTheme="minorHAnsi" w:hAnsiTheme="minorHAnsi" w:cstheme="minorHAnsi"/>
                <w:b/>
                <w:bCs/>
                <w:sz w:val="26"/>
                <w:szCs w:val="26"/>
              </w:rPr>
            </w:pPr>
            <w:r w:rsidRPr="00646A63">
              <w:rPr>
                <w:rStyle w:val="Hyperlink"/>
                <w:rFonts w:asciiTheme="minorHAnsi" w:hAnsiTheme="minorHAnsi" w:cstheme="minorHAnsi"/>
                <w:b/>
                <w:bCs/>
                <w:color w:val="auto"/>
                <w:sz w:val="26"/>
                <w:szCs w:val="26"/>
                <w:u w:val="none"/>
              </w:rPr>
              <w:t>Preservation</w:t>
            </w:r>
          </w:p>
        </w:tc>
        <w:tc>
          <w:tcPr>
            <w:tcW w:w="747" w:type="dxa"/>
            <w:shd w:val="clear" w:color="auto" w:fill="EFFBFF"/>
            <w:textDirection w:val="btLr"/>
            <w:vAlign w:val="center"/>
          </w:tcPr>
          <w:p w14:paraId="3552D427" w14:textId="2A7B54F9" w:rsidR="001A3D71" w:rsidRPr="00646A63" w:rsidRDefault="001A3D71" w:rsidP="00053A2A">
            <w:pPr>
              <w:pStyle w:val="Default"/>
              <w:ind w:firstLine="0"/>
              <w:rPr>
                <w:rStyle w:val="Hyperlink"/>
                <w:rFonts w:asciiTheme="minorHAnsi" w:hAnsiTheme="minorHAnsi" w:cstheme="minorHAnsi"/>
                <w:b/>
                <w:bCs/>
                <w:sz w:val="26"/>
                <w:szCs w:val="26"/>
              </w:rPr>
            </w:pPr>
            <w:r w:rsidRPr="00646A63">
              <w:rPr>
                <w:rStyle w:val="Hyperlink"/>
                <w:rFonts w:asciiTheme="minorHAnsi" w:hAnsiTheme="minorHAnsi" w:cstheme="minorHAnsi"/>
                <w:b/>
                <w:bCs/>
                <w:color w:val="auto"/>
                <w:sz w:val="26"/>
                <w:szCs w:val="26"/>
                <w:u w:val="none"/>
              </w:rPr>
              <w:t>Safety</w:t>
            </w:r>
          </w:p>
        </w:tc>
        <w:tc>
          <w:tcPr>
            <w:tcW w:w="747" w:type="dxa"/>
            <w:shd w:val="clear" w:color="auto" w:fill="EFFBFF"/>
            <w:textDirection w:val="btLr"/>
            <w:vAlign w:val="center"/>
          </w:tcPr>
          <w:p w14:paraId="45A1BA94" w14:textId="022CEDDF" w:rsidR="001A3D71" w:rsidRPr="00646A63" w:rsidRDefault="001A3D71" w:rsidP="00053A2A">
            <w:pPr>
              <w:pStyle w:val="Default"/>
              <w:ind w:firstLine="0"/>
              <w:rPr>
                <w:rStyle w:val="Hyperlink"/>
                <w:rFonts w:asciiTheme="minorHAnsi" w:hAnsiTheme="minorHAnsi" w:cstheme="minorHAnsi"/>
                <w:b/>
                <w:bCs/>
                <w:sz w:val="26"/>
                <w:szCs w:val="26"/>
              </w:rPr>
            </w:pPr>
            <w:r w:rsidRPr="00646A63">
              <w:rPr>
                <w:rStyle w:val="Hyperlink"/>
                <w:rFonts w:asciiTheme="minorHAnsi" w:hAnsiTheme="minorHAnsi" w:cstheme="minorHAnsi"/>
                <w:b/>
                <w:bCs/>
                <w:color w:val="auto"/>
                <w:sz w:val="26"/>
                <w:szCs w:val="26"/>
                <w:u w:val="none"/>
              </w:rPr>
              <w:t>Mobility</w:t>
            </w:r>
          </w:p>
        </w:tc>
        <w:tc>
          <w:tcPr>
            <w:tcW w:w="747" w:type="dxa"/>
            <w:shd w:val="clear" w:color="auto" w:fill="EFFBFF"/>
            <w:textDirection w:val="btLr"/>
            <w:vAlign w:val="center"/>
          </w:tcPr>
          <w:p w14:paraId="687F9482" w14:textId="075CBF09" w:rsidR="001A3D71" w:rsidRPr="00646A63" w:rsidRDefault="001A3D71" w:rsidP="00053A2A">
            <w:pPr>
              <w:pStyle w:val="Default"/>
              <w:ind w:firstLine="0"/>
              <w:rPr>
                <w:rStyle w:val="Hyperlink"/>
                <w:rFonts w:asciiTheme="minorHAnsi" w:hAnsiTheme="minorHAnsi" w:cstheme="minorHAnsi"/>
                <w:b/>
                <w:bCs/>
                <w:sz w:val="26"/>
                <w:szCs w:val="26"/>
              </w:rPr>
            </w:pPr>
            <w:r w:rsidRPr="00646A63">
              <w:rPr>
                <w:rStyle w:val="Hyperlink"/>
                <w:rFonts w:asciiTheme="minorHAnsi" w:hAnsiTheme="minorHAnsi" w:cstheme="minorHAnsi"/>
                <w:b/>
                <w:bCs/>
                <w:color w:val="auto"/>
                <w:sz w:val="26"/>
                <w:szCs w:val="26"/>
                <w:u w:val="none"/>
              </w:rPr>
              <w:t>Environment</w:t>
            </w:r>
          </w:p>
        </w:tc>
        <w:tc>
          <w:tcPr>
            <w:tcW w:w="747" w:type="dxa"/>
            <w:shd w:val="clear" w:color="auto" w:fill="EFFBFF"/>
            <w:textDirection w:val="btLr"/>
            <w:vAlign w:val="center"/>
          </w:tcPr>
          <w:p w14:paraId="017129C7" w14:textId="47455F88" w:rsidR="001A3D71" w:rsidRPr="00646A63" w:rsidRDefault="001A3D71" w:rsidP="00053A2A">
            <w:pPr>
              <w:pStyle w:val="Default"/>
              <w:ind w:firstLine="0"/>
              <w:rPr>
                <w:rStyle w:val="Hyperlink"/>
                <w:rFonts w:asciiTheme="minorHAnsi" w:hAnsiTheme="minorHAnsi" w:cstheme="minorHAnsi"/>
                <w:b/>
                <w:bCs/>
                <w:sz w:val="26"/>
                <w:szCs w:val="26"/>
              </w:rPr>
            </w:pPr>
            <w:r w:rsidRPr="00646A63">
              <w:rPr>
                <w:rStyle w:val="Hyperlink"/>
                <w:rFonts w:asciiTheme="minorHAnsi" w:hAnsiTheme="minorHAnsi" w:cstheme="minorHAnsi"/>
                <w:b/>
                <w:bCs/>
                <w:color w:val="auto"/>
                <w:sz w:val="26"/>
                <w:szCs w:val="26"/>
                <w:u w:val="none"/>
              </w:rPr>
              <w:t>Stewardship</w:t>
            </w:r>
          </w:p>
        </w:tc>
      </w:tr>
      <w:tr w:rsidR="00F03196" w14:paraId="18EC4113" w14:textId="77777777" w:rsidTr="00F03196">
        <w:trPr>
          <w:trHeight w:val="260"/>
        </w:trPr>
        <w:tc>
          <w:tcPr>
            <w:tcW w:w="9913" w:type="dxa"/>
            <w:gridSpan w:val="7"/>
            <w:shd w:val="clear" w:color="auto" w:fill="EFFBFF"/>
          </w:tcPr>
          <w:p w14:paraId="041AF316" w14:textId="06604AE3" w:rsidR="00F03196" w:rsidRPr="00FC7429" w:rsidRDefault="00F03196" w:rsidP="00F03196">
            <w:pPr>
              <w:pStyle w:val="Default"/>
              <w:spacing w:after="0"/>
              <w:ind w:firstLine="0"/>
              <w:rPr>
                <w:rStyle w:val="Hyperlink"/>
                <w:rFonts w:asciiTheme="minorHAnsi" w:hAnsiTheme="minorHAnsi" w:cstheme="minorHAnsi"/>
                <w:sz w:val="26"/>
                <w:szCs w:val="26"/>
              </w:rPr>
            </w:pPr>
            <w:r w:rsidRPr="00FC7429">
              <w:rPr>
                <w:rStyle w:val="Hyperlink"/>
                <w:rFonts w:asciiTheme="minorHAnsi" w:hAnsiTheme="minorHAnsi" w:cstheme="minorHAnsi"/>
                <w:b/>
                <w:bCs/>
                <w:color w:val="auto"/>
                <w:sz w:val="26"/>
                <w:szCs w:val="26"/>
                <w:u w:val="none"/>
              </w:rPr>
              <w:t>Goal 1: Improve convenience, reliability and customer service of Transit Services</w:t>
            </w:r>
          </w:p>
        </w:tc>
      </w:tr>
      <w:tr w:rsidR="006C1F5D" w14:paraId="003F681B" w14:textId="77777777" w:rsidTr="006C1F5D">
        <w:trPr>
          <w:trHeight w:val="332"/>
        </w:trPr>
        <w:tc>
          <w:tcPr>
            <w:tcW w:w="9913" w:type="dxa"/>
            <w:gridSpan w:val="7"/>
            <w:shd w:val="clear" w:color="auto" w:fill="F7F7F7"/>
            <w:vAlign w:val="bottom"/>
          </w:tcPr>
          <w:p w14:paraId="26AE1A9B" w14:textId="15271E22" w:rsidR="006C1F5D" w:rsidRPr="008A34CC" w:rsidRDefault="006C1F5D" w:rsidP="006C1F5D">
            <w:pPr>
              <w:pStyle w:val="Default"/>
              <w:spacing w:after="0"/>
              <w:ind w:firstLine="0"/>
              <w:rPr>
                <w:rStyle w:val="Hyperlink"/>
                <w:rFonts w:asciiTheme="minorHAnsi" w:hAnsiTheme="minorHAnsi" w:cstheme="minorHAnsi"/>
                <w:sz w:val="28"/>
                <w:szCs w:val="28"/>
                <w:u w:val="none"/>
              </w:rPr>
            </w:pPr>
            <w:r w:rsidRPr="00FC7429">
              <w:rPr>
                <w:rStyle w:val="Hyperlink"/>
                <w:rFonts w:asciiTheme="minorHAnsi" w:hAnsiTheme="minorHAnsi" w:cstheme="minorHAnsi"/>
                <w:b/>
                <w:bCs/>
                <w:color w:val="auto"/>
                <w:sz w:val="26"/>
                <w:szCs w:val="26"/>
                <w:u w:val="none"/>
              </w:rPr>
              <w:t>Objective 1.1:</w:t>
            </w:r>
            <w:r w:rsidRPr="00FC7429">
              <w:rPr>
                <w:rStyle w:val="Hyperlink"/>
                <w:rFonts w:asciiTheme="minorHAnsi" w:hAnsiTheme="minorHAnsi" w:cstheme="minorHAnsi"/>
                <w:color w:val="auto"/>
                <w:sz w:val="26"/>
                <w:szCs w:val="26"/>
                <w:u w:val="none"/>
              </w:rPr>
              <w:t xml:space="preserve"> Evaluate current Central Transit reliability and on-time performance.</w:t>
            </w:r>
          </w:p>
        </w:tc>
      </w:tr>
      <w:tr w:rsidR="00CA5DF0" w14:paraId="575371C0" w14:textId="77777777" w:rsidTr="00682EEE">
        <w:trPr>
          <w:trHeight w:val="557"/>
        </w:trPr>
        <w:tc>
          <w:tcPr>
            <w:tcW w:w="5472" w:type="dxa"/>
            <w:vAlign w:val="bottom"/>
          </w:tcPr>
          <w:p w14:paraId="486BD71E" w14:textId="00BCDE03" w:rsidR="00CA5DF0" w:rsidRPr="00FC7429" w:rsidRDefault="00AA5C6D" w:rsidP="008920FF">
            <w:pPr>
              <w:pStyle w:val="Default"/>
              <w:spacing w:after="0"/>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color w:val="auto"/>
                <w:sz w:val="26"/>
                <w:szCs w:val="26"/>
                <w:u w:val="none"/>
              </w:rPr>
              <w:t>Stra</w:t>
            </w:r>
            <w:r w:rsidR="005312B3" w:rsidRPr="00FC7429">
              <w:rPr>
                <w:rStyle w:val="Hyperlink"/>
                <w:rFonts w:asciiTheme="minorHAnsi" w:hAnsiTheme="minorHAnsi" w:cstheme="minorHAnsi"/>
                <w:color w:val="auto"/>
                <w:sz w:val="26"/>
                <w:szCs w:val="26"/>
                <w:u w:val="none"/>
              </w:rPr>
              <w:t>tegy 1.1.</w:t>
            </w:r>
            <w:r w:rsidR="000B1EA5" w:rsidRPr="00FC7429">
              <w:rPr>
                <w:rStyle w:val="Hyperlink"/>
                <w:rFonts w:asciiTheme="minorHAnsi" w:hAnsiTheme="minorHAnsi" w:cstheme="minorHAnsi"/>
                <w:color w:val="auto"/>
                <w:sz w:val="26"/>
                <w:szCs w:val="26"/>
                <w:u w:val="none"/>
              </w:rPr>
              <w:t>1</w:t>
            </w:r>
            <w:r w:rsidR="005312B3" w:rsidRPr="00FC7429">
              <w:rPr>
                <w:rStyle w:val="Hyperlink"/>
                <w:rFonts w:asciiTheme="minorHAnsi" w:hAnsiTheme="minorHAnsi" w:cstheme="minorHAnsi"/>
                <w:color w:val="auto"/>
                <w:sz w:val="26"/>
                <w:szCs w:val="26"/>
                <w:u w:val="none"/>
              </w:rPr>
              <w:t>:</w:t>
            </w:r>
            <w:r w:rsidR="00393412" w:rsidRPr="00FC7429">
              <w:rPr>
                <w:rStyle w:val="Hyperlink"/>
                <w:rFonts w:asciiTheme="minorHAnsi" w:hAnsiTheme="minorHAnsi" w:cstheme="minorHAnsi"/>
                <w:color w:val="auto"/>
                <w:sz w:val="26"/>
                <w:szCs w:val="26"/>
                <w:u w:val="none"/>
              </w:rPr>
              <w:t xml:space="preserve"> Evaluate current </w:t>
            </w:r>
            <w:r w:rsidR="008103C3" w:rsidRPr="00FC7429">
              <w:rPr>
                <w:rStyle w:val="Hyperlink"/>
                <w:rFonts w:asciiTheme="minorHAnsi" w:hAnsiTheme="minorHAnsi" w:cstheme="minorHAnsi"/>
                <w:color w:val="auto"/>
                <w:sz w:val="26"/>
                <w:szCs w:val="26"/>
                <w:u w:val="none"/>
              </w:rPr>
              <w:t xml:space="preserve">Central Transit fixed route </w:t>
            </w:r>
            <w:r w:rsidR="00393412" w:rsidRPr="00FC7429">
              <w:rPr>
                <w:rStyle w:val="Hyperlink"/>
                <w:rFonts w:asciiTheme="minorHAnsi" w:hAnsiTheme="minorHAnsi" w:cstheme="minorHAnsi"/>
                <w:color w:val="auto"/>
                <w:sz w:val="26"/>
                <w:szCs w:val="26"/>
                <w:u w:val="none"/>
              </w:rPr>
              <w:t>reliability and on-time performance.</w:t>
            </w:r>
            <w:r w:rsidR="00A33809" w:rsidRPr="00FC7429">
              <w:rPr>
                <w:rStyle w:val="Hyperlink"/>
                <w:rFonts w:asciiTheme="minorHAnsi" w:hAnsiTheme="minorHAnsi" w:cstheme="minorHAnsi"/>
                <w:color w:val="auto"/>
                <w:sz w:val="26"/>
                <w:szCs w:val="26"/>
                <w:u w:val="none"/>
              </w:rPr>
              <w:t xml:space="preserve"> </w:t>
            </w:r>
          </w:p>
        </w:tc>
        <w:tc>
          <w:tcPr>
            <w:tcW w:w="706" w:type="dxa"/>
            <w:vAlign w:val="center"/>
          </w:tcPr>
          <w:p w14:paraId="6C287994" w14:textId="76ABAD95" w:rsidR="0058042A" w:rsidRPr="008A34CC" w:rsidRDefault="0058042A" w:rsidP="00682EEE">
            <w:pPr>
              <w:pStyle w:val="Default"/>
              <w:spacing w:after="0"/>
              <w:ind w:firstLine="0"/>
              <w:jc w:val="center"/>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auto"/>
                <w:sz w:val="28"/>
                <w:szCs w:val="28"/>
                <w:u w:val="none"/>
              </w:rPr>
              <w:t>X</w:t>
            </w:r>
          </w:p>
        </w:tc>
        <w:tc>
          <w:tcPr>
            <w:tcW w:w="747" w:type="dxa"/>
          </w:tcPr>
          <w:p w14:paraId="67CD213E" w14:textId="77777777" w:rsidR="00CA5DF0" w:rsidRPr="008A34CC" w:rsidRDefault="00CA5DF0" w:rsidP="003A5A83">
            <w:pPr>
              <w:pStyle w:val="Default"/>
              <w:spacing w:after="0"/>
              <w:ind w:firstLine="0"/>
              <w:jc w:val="center"/>
              <w:rPr>
                <w:rStyle w:val="Hyperlink"/>
                <w:rFonts w:asciiTheme="minorHAnsi" w:hAnsiTheme="minorHAnsi" w:cstheme="minorHAnsi"/>
                <w:color w:val="auto"/>
                <w:sz w:val="28"/>
                <w:szCs w:val="28"/>
                <w:u w:val="none"/>
              </w:rPr>
            </w:pPr>
          </w:p>
        </w:tc>
        <w:tc>
          <w:tcPr>
            <w:tcW w:w="747" w:type="dxa"/>
          </w:tcPr>
          <w:p w14:paraId="438138BD" w14:textId="77777777" w:rsidR="00CA5DF0" w:rsidRPr="008A34CC" w:rsidRDefault="00CA5DF0" w:rsidP="003A5A83">
            <w:pPr>
              <w:pStyle w:val="Default"/>
              <w:spacing w:after="0"/>
              <w:ind w:firstLine="0"/>
              <w:jc w:val="center"/>
              <w:rPr>
                <w:rStyle w:val="Hyperlink"/>
                <w:rFonts w:asciiTheme="minorHAnsi" w:hAnsiTheme="minorHAnsi" w:cstheme="minorHAnsi"/>
                <w:sz w:val="28"/>
                <w:szCs w:val="28"/>
              </w:rPr>
            </w:pPr>
          </w:p>
        </w:tc>
        <w:tc>
          <w:tcPr>
            <w:tcW w:w="747" w:type="dxa"/>
            <w:vAlign w:val="center"/>
          </w:tcPr>
          <w:p w14:paraId="4F6A961B" w14:textId="3581D44C" w:rsidR="00CA5DF0" w:rsidRPr="008A34CC" w:rsidRDefault="0058042A" w:rsidP="00682EEE">
            <w:pPr>
              <w:pStyle w:val="Default"/>
              <w:spacing w:after="0"/>
              <w:ind w:firstLine="0"/>
              <w:jc w:val="center"/>
              <w:rPr>
                <w:rStyle w:val="Hyperlink"/>
                <w:rFonts w:asciiTheme="minorHAnsi" w:hAnsiTheme="minorHAnsi" w:cstheme="minorHAnsi"/>
                <w:sz w:val="28"/>
                <w:szCs w:val="28"/>
              </w:rPr>
            </w:pPr>
            <w:r w:rsidRPr="008A34CC">
              <w:rPr>
                <w:rStyle w:val="Hyperlink"/>
                <w:rFonts w:asciiTheme="minorHAnsi" w:hAnsiTheme="minorHAnsi" w:cstheme="minorHAnsi"/>
                <w:color w:val="auto"/>
                <w:sz w:val="28"/>
                <w:szCs w:val="28"/>
                <w:u w:val="none"/>
              </w:rPr>
              <w:t>X</w:t>
            </w:r>
          </w:p>
        </w:tc>
        <w:tc>
          <w:tcPr>
            <w:tcW w:w="747" w:type="dxa"/>
          </w:tcPr>
          <w:p w14:paraId="470D75C8" w14:textId="77777777" w:rsidR="00CA5DF0" w:rsidRPr="008A34CC" w:rsidRDefault="00CA5DF0" w:rsidP="003A5A83">
            <w:pPr>
              <w:pStyle w:val="Default"/>
              <w:spacing w:after="0"/>
              <w:ind w:firstLine="0"/>
              <w:jc w:val="center"/>
              <w:rPr>
                <w:rStyle w:val="Hyperlink"/>
                <w:rFonts w:asciiTheme="minorHAnsi" w:hAnsiTheme="minorHAnsi" w:cstheme="minorHAnsi"/>
                <w:sz w:val="28"/>
                <w:szCs w:val="28"/>
              </w:rPr>
            </w:pPr>
          </w:p>
        </w:tc>
        <w:tc>
          <w:tcPr>
            <w:tcW w:w="747" w:type="dxa"/>
            <w:vAlign w:val="center"/>
          </w:tcPr>
          <w:p w14:paraId="6A6C49AD" w14:textId="5E60E088" w:rsidR="00CA5DF0" w:rsidRPr="008A34CC" w:rsidRDefault="0058042A" w:rsidP="00682EEE">
            <w:pPr>
              <w:pStyle w:val="Default"/>
              <w:spacing w:after="0"/>
              <w:ind w:firstLine="0"/>
              <w:jc w:val="center"/>
              <w:rPr>
                <w:rStyle w:val="Hyperlink"/>
                <w:rFonts w:asciiTheme="minorHAnsi" w:hAnsiTheme="minorHAnsi" w:cstheme="minorHAnsi"/>
                <w:sz w:val="28"/>
                <w:szCs w:val="28"/>
              </w:rPr>
            </w:pPr>
            <w:r w:rsidRPr="008A34CC">
              <w:rPr>
                <w:rStyle w:val="Hyperlink"/>
                <w:rFonts w:asciiTheme="minorHAnsi" w:hAnsiTheme="minorHAnsi" w:cstheme="minorHAnsi"/>
                <w:color w:val="auto"/>
                <w:sz w:val="28"/>
                <w:szCs w:val="28"/>
                <w:u w:val="none"/>
              </w:rPr>
              <w:t>X</w:t>
            </w:r>
          </w:p>
        </w:tc>
      </w:tr>
      <w:tr w:rsidR="001A562B" w14:paraId="3FE0EF0D" w14:textId="77777777" w:rsidTr="000F1982">
        <w:trPr>
          <w:trHeight w:val="548"/>
        </w:trPr>
        <w:tc>
          <w:tcPr>
            <w:tcW w:w="5472" w:type="dxa"/>
            <w:vAlign w:val="bottom"/>
          </w:tcPr>
          <w:p w14:paraId="5934A75B" w14:textId="32E059E5" w:rsidR="001A562B" w:rsidRPr="00FC7429" w:rsidRDefault="001A562B" w:rsidP="008920FF">
            <w:pPr>
              <w:pStyle w:val="Default"/>
              <w:spacing w:after="0"/>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color w:val="auto"/>
                <w:sz w:val="26"/>
                <w:szCs w:val="26"/>
                <w:u w:val="none"/>
              </w:rPr>
              <w:t>Strategy 1.1.2:</w:t>
            </w:r>
            <w:r w:rsidR="00334F54" w:rsidRPr="00FC7429">
              <w:rPr>
                <w:rStyle w:val="Hyperlink"/>
                <w:rFonts w:asciiTheme="minorHAnsi" w:hAnsiTheme="minorHAnsi" w:cstheme="minorHAnsi"/>
                <w:color w:val="auto"/>
                <w:sz w:val="26"/>
                <w:szCs w:val="26"/>
                <w:u w:val="none"/>
              </w:rPr>
              <w:t xml:space="preserve"> Use technology to review and adjust </w:t>
            </w:r>
            <w:r w:rsidR="00723523" w:rsidRPr="00FC7429">
              <w:rPr>
                <w:rStyle w:val="Hyperlink"/>
                <w:rFonts w:asciiTheme="minorHAnsi" w:hAnsiTheme="minorHAnsi" w:cstheme="minorHAnsi"/>
                <w:color w:val="auto"/>
                <w:sz w:val="26"/>
                <w:szCs w:val="26"/>
                <w:u w:val="none"/>
              </w:rPr>
              <w:t>schedules</w:t>
            </w:r>
            <w:r w:rsidR="001C7832" w:rsidRPr="00FC7429">
              <w:rPr>
                <w:rStyle w:val="Hyperlink"/>
                <w:rFonts w:asciiTheme="minorHAnsi" w:hAnsiTheme="minorHAnsi" w:cstheme="minorHAnsi"/>
                <w:color w:val="auto"/>
                <w:sz w:val="26"/>
                <w:szCs w:val="26"/>
                <w:u w:val="none"/>
              </w:rPr>
              <w:t xml:space="preserve"> to improve on-</w:t>
            </w:r>
            <w:r w:rsidR="00A65D57" w:rsidRPr="00FC7429">
              <w:rPr>
                <w:rStyle w:val="Hyperlink"/>
                <w:rFonts w:asciiTheme="minorHAnsi" w:hAnsiTheme="minorHAnsi" w:cstheme="minorHAnsi"/>
                <w:color w:val="auto"/>
                <w:sz w:val="26"/>
                <w:szCs w:val="26"/>
                <w:u w:val="none"/>
              </w:rPr>
              <w:t xml:space="preserve">time </w:t>
            </w:r>
            <w:r w:rsidR="001C7832" w:rsidRPr="00FC7429">
              <w:rPr>
                <w:rStyle w:val="Hyperlink"/>
                <w:rFonts w:asciiTheme="minorHAnsi" w:hAnsiTheme="minorHAnsi" w:cstheme="minorHAnsi"/>
                <w:color w:val="auto"/>
                <w:sz w:val="26"/>
                <w:szCs w:val="26"/>
                <w:u w:val="none"/>
              </w:rPr>
              <w:t>performance.</w:t>
            </w:r>
          </w:p>
        </w:tc>
        <w:tc>
          <w:tcPr>
            <w:tcW w:w="706" w:type="dxa"/>
          </w:tcPr>
          <w:p w14:paraId="7B49621A" w14:textId="77777777" w:rsidR="009905D6" w:rsidRPr="008A34CC" w:rsidRDefault="009905D6" w:rsidP="003A5A83">
            <w:pPr>
              <w:pStyle w:val="Default"/>
              <w:spacing w:after="0"/>
              <w:ind w:firstLine="0"/>
              <w:jc w:val="center"/>
              <w:rPr>
                <w:rStyle w:val="Hyperlink"/>
                <w:rFonts w:asciiTheme="minorHAnsi" w:hAnsiTheme="minorHAnsi" w:cstheme="minorHAnsi"/>
                <w:color w:val="auto"/>
                <w:sz w:val="28"/>
                <w:szCs w:val="28"/>
                <w:u w:val="none"/>
              </w:rPr>
            </w:pPr>
          </w:p>
          <w:p w14:paraId="54052A38" w14:textId="4E67B2F6" w:rsidR="001A562B" w:rsidRPr="008A34CC" w:rsidRDefault="009905D6" w:rsidP="003A5A83">
            <w:pPr>
              <w:pStyle w:val="Default"/>
              <w:spacing w:after="0"/>
              <w:ind w:firstLine="0"/>
              <w:jc w:val="center"/>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auto"/>
                <w:sz w:val="28"/>
                <w:szCs w:val="28"/>
                <w:u w:val="none"/>
              </w:rPr>
              <w:t>X</w:t>
            </w:r>
          </w:p>
        </w:tc>
        <w:tc>
          <w:tcPr>
            <w:tcW w:w="747" w:type="dxa"/>
          </w:tcPr>
          <w:p w14:paraId="65319BAE" w14:textId="77777777" w:rsidR="001A562B" w:rsidRPr="008A34CC" w:rsidRDefault="001A562B" w:rsidP="003A5A83">
            <w:pPr>
              <w:pStyle w:val="Default"/>
              <w:spacing w:after="0"/>
              <w:ind w:firstLine="0"/>
              <w:jc w:val="center"/>
              <w:rPr>
                <w:rStyle w:val="Hyperlink"/>
                <w:rFonts w:asciiTheme="minorHAnsi" w:hAnsiTheme="minorHAnsi" w:cstheme="minorHAnsi"/>
                <w:color w:val="auto"/>
                <w:sz w:val="28"/>
                <w:szCs w:val="28"/>
                <w:u w:val="none"/>
              </w:rPr>
            </w:pPr>
          </w:p>
        </w:tc>
        <w:tc>
          <w:tcPr>
            <w:tcW w:w="747" w:type="dxa"/>
          </w:tcPr>
          <w:p w14:paraId="3B2E4D49" w14:textId="77777777" w:rsidR="001A562B" w:rsidRPr="008A34CC" w:rsidRDefault="001A562B" w:rsidP="003A5A83">
            <w:pPr>
              <w:pStyle w:val="Default"/>
              <w:spacing w:after="0"/>
              <w:ind w:firstLine="0"/>
              <w:jc w:val="center"/>
              <w:rPr>
                <w:rStyle w:val="Hyperlink"/>
                <w:rFonts w:asciiTheme="minorHAnsi" w:hAnsiTheme="minorHAnsi" w:cstheme="minorHAnsi"/>
                <w:sz w:val="28"/>
                <w:szCs w:val="28"/>
              </w:rPr>
            </w:pPr>
          </w:p>
        </w:tc>
        <w:tc>
          <w:tcPr>
            <w:tcW w:w="747" w:type="dxa"/>
          </w:tcPr>
          <w:p w14:paraId="63BC4703" w14:textId="77777777" w:rsidR="009905D6" w:rsidRPr="008A34CC" w:rsidRDefault="009905D6" w:rsidP="003A5A83">
            <w:pPr>
              <w:pStyle w:val="Default"/>
              <w:spacing w:after="0"/>
              <w:ind w:firstLine="0"/>
              <w:jc w:val="center"/>
              <w:rPr>
                <w:rStyle w:val="Hyperlink"/>
                <w:rFonts w:asciiTheme="minorHAnsi" w:hAnsiTheme="minorHAnsi" w:cstheme="minorHAnsi"/>
                <w:color w:val="auto"/>
                <w:sz w:val="28"/>
                <w:szCs w:val="28"/>
                <w:u w:val="none"/>
              </w:rPr>
            </w:pPr>
          </w:p>
          <w:p w14:paraId="7A57B2A5" w14:textId="5617A25A" w:rsidR="001A562B" w:rsidRPr="008A34CC" w:rsidRDefault="009905D6" w:rsidP="003A5A83">
            <w:pPr>
              <w:pStyle w:val="Default"/>
              <w:spacing w:after="0"/>
              <w:ind w:firstLine="0"/>
              <w:jc w:val="center"/>
              <w:rPr>
                <w:rStyle w:val="Hyperlink"/>
                <w:rFonts w:asciiTheme="minorHAnsi" w:hAnsiTheme="minorHAnsi" w:cstheme="minorHAnsi"/>
                <w:sz w:val="28"/>
                <w:szCs w:val="28"/>
              </w:rPr>
            </w:pPr>
            <w:r w:rsidRPr="008A34CC">
              <w:rPr>
                <w:rStyle w:val="Hyperlink"/>
                <w:rFonts w:asciiTheme="minorHAnsi" w:hAnsiTheme="minorHAnsi" w:cstheme="minorHAnsi"/>
                <w:color w:val="auto"/>
                <w:sz w:val="28"/>
                <w:szCs w:val="28"/>
                <w:u w:val="none"/>
              </w:rPr>
              <w:t>X</w:t>
            </w:r>
          </w:p>
        </w:tc>
        <w:tc>
          <w:tcPr>
            <w:tcW w:w="747" w:type="dxa"/>
          </w:tcPr>
          <w:p w14:paraId="116D6EF0" w14:textId="77777777" w:rsidR="001A562B" w:rsidRPr="008A34CC" w:rsidRDefault="001A562B" w:rsidP="003A5A83">
            <w:pPr>
              <w:pStyle w:val="Default"/>
              <w:spacing w:after="0"/>
              <w:ind w:firstLine="0"/>
              <w:rPr>
                <w:rStyle w:val="Hyperlink"/>
                <w:rFonts w:asciiTheme="minorHAnsi" w:hAnsiTheme="minorHAnsi" w:cstheme="minorHAnsi"/>
                <w:sz w:val="28"/>
                <w:szCs w:val="28"/>
              </w:rPr>
            </w:pPr>
          </w:p>
        </w:tc>
        <w:tc>
          <w:tcPr>
            <w:tcW w:w="747" w:type="dxa"/>
          </w:tcPr>
          <w:p w14:paraId="3226E4A4" w14:textId="77777777" w:rsidR="009905D6" w:rsidRPr="008A34CC" w:rsidRDefault="009905D6" w:rsidP="003A5A83">
            <w:pPr>
              <w:pStyle w:val="Default"/>
              <w:spacing w:after="0"/>
              <w:ind w:firstLine="0"/>
              <w:jc w:val="center"/>
              <w:rPr>
                <w:rStyle w:val="Hyperlink"/>
                <w:rFonts w:asciiTheme="minorHAnsi" w:hAnsiTheme="minorHAnsi" w:cstheme="minorHAnsi"/>
                <w:color w:val="auto"/>
                <w:sz w:val="28"/>
                <w:szCs w:val="28"/>
                <w:u w:val="none"/>
              </w:rPr>
            </w:pPr>
          </w:p>
          <w:p w14:paraId="2E459E91" w14:textId="48FD22A5" w:rsidR="001A562B" w:rsidRPr="008A34CC" w:rsidRDefault="009905D6" w:rsidP="003A5A83">
            <w:pPr>
              <w:pStyle w:val="Default"/>
              <w:spacing w:after="0"/>
              <w:ind w:firstLine="0"/>
              <w:jc w:val="center"/>
              <w:rPr>
                <w:rStyle w:val="Hyperlink"/>
                <w:rFonts w:asciiTheme="minorHAnsi" w:hAnsiTheme="minorHAnsi" w:cstheme="minorHAnsi"/>
                <w:sz w:val="28"/>
                <w:szCs w:val="28"/>
              </w:rPr>
            </w:pPr>
            <w:r w:rsidRPr="008A34CC">
              <w:rPr>
                <w:rStyle w:val="Hyperlink"/>
                <w:rFonts w:asciiTheme="minorHAnsi" w:hAnsiTheme="minorHAnsi" w:cstheme="minorHAnsi"/>
                <w:color w:val="auto"/>
                <w:sz w:val="28"/>
                <w:szCs w:val="28"/>
                <w:u w:val="none"/>
              </w:rPr>
              <w:t>X</w:t>
            </w:r>
          </w:p>
        </w:tc>
      </w:tr>
      <w:tr w:rsidR="00A901A9" w14:paraId="33C2D8E9" w14:textId="77777777" w:rsidTr="006C1F5D">
        <w:trPr>
          <w:trHeight w:val="484"/>
        </w:trPr>
        <w:tc>
          <w:tcPr>
            <w:tcW w:w="5472" w:type="dxa"/>
            <w:vAlign w:val="bottom"/>
          </w:tcPr>
          <w:p w14:paraId="3E344CF5" w14:textId="589C90EE" w:rsidR="00A901A9" w:rsidRPr="00FC7429" w:rsidRDefault="00A901A9" w:rsidP="006C1F5D">
            <w:pPr>
              <w:pStyle w:val="Default"/>
              <w:spacing w:after="0"/>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color w:val="auto"/>
                <w:sz w:val="26"/>
                <w:szCs w:val="26"/>
                <w:u w:val="none"/>
              </w:rPr>
              <w:t>Strategy 1.1.3</w:t>
            </w:r>
            <w:r w:rsidR="001C7832" w:rsidRPr="00FC7429">
              <w:rPr>
                <w:rStyle w:val="Hyperlink"/>
                <w:rFonts w:asciiTheme="minorHAnsi" w:hAnsiTheme="minorHAnsi" w:cstheme="minorHAnsi"/>
                <w:color w:val="auto"/>
                <w:sz w:val="26"/>
                <w:szCs w:val="26"/>
                <w:u w:val="none"/>
              </w:rPr>
              <w:t xml:space="preserve"> Promote </w:t>
            </w:r>
            <w:r w:rsidR="009F2AA7" w:rsidRPr="00FC7429">
              <w:rPr>
                <w:rStyle w:val="Hyperlink"/>
                <w:rFonts w:asciiTheme="minorHAnsi" w:hAnsiTheme="minorHAnsi" w:cstheme="minorHAnsi"/>
                <w:color w:val="auto"/>
                <w:sz w:val="26"/>
                <w:szCs w:val="26"/>
                <w:u w:val="none"/>
              </w:rPr>
              <w:t xml:space="preserve">website for </w:t>
            </w:r>
            <w:r w:rsidR="002E4B6C" w:rsidRPr="00FC7429">
              <w:rPr>
                <w:rStyle w:val="Hyperlink"/>
                <w:rFonts w:asciiTheme="minorHAnsi" w:hAnsiTheme="minorHAnsi" w:cstheme="minorHAnsi"/>
                <w:color w:val="auto"/>
                <w:sz w:val="26"/>
                <w:szCs w:val="26"/>
                <w:u w:val="none"/>
              </w:rPr>
              <w:t>conv</w:t>
            </w:r>
            <w:r w:rsidR="00775665" w:rsidRPr="00FC7429">
              <w:rPr>
                <w:rStyle w:val="Hyperlink"/>
                <w:rFonts w:asciiTheme="minorHAnsi" w:hAnsiTheme="minorHAnsi" w:cstheme="minorHAnsi"/>
                <w:color w:val="auto"/>
                <w:sz w:val="26"/>
                <w:szCs w:val="26"/>
                <w:u w:val="none"/>
              </w:rPr>
              <w:t>enient</w:t>
            </w:r>
            <w:r w:rsidR="009F2AA7" w:rsidRPr="00FC7429">
              <w:rPr>
                <w:rStyle w:val="Hyperlink"/>
                <w:rFonts w:asciiTheme="minorHAnsi" w:hAnsiTheme="minorHAnsi" w:cstheme="minorHAnsi"/>
                <w:color w:val="auto"/>
                <w:sz w:val="26"/>
                <w:szCs w:val="26"/>
                <w:u w:val="none"/>
              </w:rPr>
              <w:t xml:space="preserve"> transit information and </w:t>
            </w:r>
            <w:r w:rsidR="00E57CA2" w:rsidRPr="00FC7429">
              <w:rPr>
                <w:rStyle w:val="Hyperlink"/>
                <w:rFonts w:asciiTheme="minorHAnsi" w:hAnsiTheme="minorHAnsi" w:cstheme="minorHAnsi"/>
                <w:color w:val="auto"/>
                <w:sz w:val="26"/>
                <w:szCs w:val="26"/>
                <w:u w:val="none"/>
              </w:rPr>
              <w:t>data.</w:t>
            </w:r>
            <w:r w:rsidR="006205EE" w:rsidRPr="00FC7429">
              <w:rPr>
                <w:rStyle w:val="Hyperlink"/>
                <w:rFonts w:asciiTheme="minorHAnsi" w:hAnsiTheme="minorHAnsi" w:cstheme="minorHAnsi"/>
                <w:color w:val="auto"/>
                <w:sz w:val="26"/>
                <w:szCs w:val="26"/>
                <w:u w:val="none"/>
              </w:rPr>
              <w:t xml:space="preserve"> </w:t>
            </w:r>
          </w:p>
        </w:tc>
        <w:tc>
          <w:tcPr>
            <w:tcW w:w="706" w:type="dxa"/>
            <w:vAlign w:val="center"/>
          </w:tcPr>
          <w:p w14:paraId="77792559" w14:textId="14FA0483" w:rsidR="00A901A9" w:rsidRPr="008A34CC" w:rsidRDefault="001D5454" w:rsidP="00682EEE">
            <w:pPr>
              <w:pStyle w:val="Default"/>
              <w:spacing w:after="0"/>
              <w:ind w:firstLine="0"/>
              <w:jc w:val="center"/>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auto"/>
                <w:sz w:val="28"/>
                <w:szCs w:val="28"/>
                <w:u w:val="none"/>
              </w:rPr>
              <w:t>X</w:t>
            </w:r>
          </w:p>
        </w:tc>
        <w:tc>
          <w:tcPr>
            <w:tcW w:w="747" w:type="dxa"/>
          </w:tcPr>
          <w:p w14:paraId="7D9AB912" w14:textId="77777777" w:rsidR="00A901A9" w:rsidRPr="008A34CC" w:rsidRDefault="00A901A9" w:rsidP="003A5A83">
            <w:pPr>
              <w:pStyle w:val="Default"/>
              <w:spacing w:after="0"/>
              <w:ind w:firstLine="0"/>
              <w:jc w:val="center"/>
              <w:rPr>
                <w:rStyle w:val="Hyperlink"/>
                <w:rFonts w:asciiTheme="minorHAnsi" w:hAnsiTheme="minorHAnsi" w:cstheme="minorHAnsi"/>
                <w:color w:val="auto"/>
                <w:sz w:val="28"/>
                <w:szCs w:val="28"/>
                <w:u w:val="none"/>
              </w:rPr>
            </w:pPr>
          </w:p>
        </w:tc>
        <w:tc>
          <w:tcPr>
            <w:tcW w:w="747" w:type="dxa"/>
          </w:tcPr>
          <w:p w14:paraId="33BADD8D" w14:textId="77777777" w:rsidR="00A901A9" w:rsidRPr="008A34CC" w:rsidRDefault="00A901A9" w:rsidP="003A5A83">
            <w:pPr>
              <w:pStyle w:val="Default"/>
              <w:spacing w:after="0"/>
              <w:ind w:firstLine="0"/>
              <w:jc w:val="center"/>
              <w:rPr>
                <w:rStyle w:val="Hyperlink"/>
                <w:rFonts w:asciiTheme="minorHAnsi" w:hAnsiTheme="minorHAnsi" w:cstheme="minorHAnsi"/>
                <w:sz w:val="28"/>
                <w:szCs w:val="28"/>
              </w:rPr>
            </w:pPr>
          </w:p>
        </w:tc>
        <w:tc>
          <w:tcPr>
            <w:tcW w:w="747" w:type="dxa"/>
            <w:vAlign w:val="center"/>
          </w:tcPr>
          <w:p w14:paraId="22D2475C" w14:textId="4D53EFD6" w:rsidR="00A901A9" w:rsidRPr="008A34CC" w:rsidRDefault="001D5454" w:rsidP="00682EEE">
            <w:pPr>
              <w:pStyle w:val="Default"/>
              <w:spacing w:after="0"/>
              <w:ind w:firstLine="0"/>
              <w:jc w:val="center"/>
              <w:rPr>
                <w:rStyle w:val="Hyperlink"/>
                <w:rFonts w:asciiTheme="minorHAnsi" w:hAnsiTheme="minorHAnsi" w:cstheme="minorHAnsi"/>
                <w:sz w:val="28"/>
                <w:szCs w:val="28"/>
              </w:rPr>
            </w:pPr>
            <w:r w:rsidRPr="008A34CC">
              <w:rPr>
                <w:rStyle w:val="Hyperlink"/>
                <w:rFonts w:asciiTheme="minorHAnsi" w:hAnsiTheme="minorHAnsi" w:cstheme="minorHAnsi"/>
                <w:color w:val="auto"/>
                <w:sz w:val="28"/>
                <w:szCs w:val="28"/>
                <w:u w:val="none"/>
              </w:rPr>
              <w:t>X</w:t>
            </w:r>
          </w:p>
        </w:tc>
        <w:tc>
          <w:tcPr>
            <w:tcW w:w="747" w:type="dxa"/>
          </w:tcPr>
          <w:p w14:paraId="780865CA" w14:textId="77777777" w:rsidR="00A901A9" w:rsidRPr="008A34CC" w:rsidRDefault="00A901A9" w:rsidP="003A5A83">
            <w:pPr>
              <w:pStyle w:val="Default"/>
              <w:spacing w:after="0"/>
              <w:ind w:firstLine="0"/>
              <w:jc w:val="center"/>
              <w:rPr>
                <w:rStyle w:val="Hyperlink"/>
                <w:rFonts w:asciiTheme="minorHAnsi" w:hAnsiTheme="minorHAnsi" w:cstheme="minorHAnsi"/>
                <w:sz w:val="28"/>
                <w:szCs w:val="28"/>
              </w:rPr>
            </w:pPr>
          </w:p>
        </w:tc>
        <w:tc>
          <w:tcPr>
            <w:tcW w:w="747" w:type="dxa"/>
            <w:vAlign w:val="center"/>
          </w:tcPr>
          <w:p w14:paraId="7536009F" w14:textId="25D27EBE" w:rsidR="001D5454" w:rsidRPr="008A34CC" w:rsidRDefault="001D5454" w:rsidP="00682EEE">
            <w:pPr>
              <w:pStyle w:val="Default"/>
              <w:spacing w:after="0"/>
              <w:ind w:firstLine="0"/>
              <w:jc w:val="center"/>
              <w:rPr>
                <w:rStyle w:val="Hyperlink"/>
                <w:rFonts w:asciiTheme="minorHAnsi" w:hAnsiTheme="minorHAnsi" w:cstheme="minorHAnsi"/>
                <w:sz w:val="28"/>
                <w:szCs w:val="28"/>
              </w:rPr>
            </w:pPr>
            <w:r w:rsidRPr="008A34CC">
              <w:rPr>
                <w:rStyle w:val="Hyperlink"/>
                <w:rFonts w:asciiTheme="minorHAnsi" w:hAnsiTheme="minorHAnsi" w:cstheme="minorHAnsi"/>
                <w:color w:val="auto"/>
                <w:sz w:val="28"/>
                <w:szCs w:val="28"/>
                <w:u w:val="none"/>
              </w:rPr>
              <w:t>X</w:t>
            </w:r>
          </w:p>
        </w:tc>
      </w:tr>
      <w:tr w:rsidR="0004788F" w14:paraId="30483C66" w14:textId="77777777" w:rsidTr="0028262C">
        <w:trPr>
          <w:trHeight w:val="872"/>
        </w:trPr>
        <w:tc>
          <w:tcPr>
            <w:tcW w:w="5472" w:type="dxa"/>
          </w:tcPr>
          <w:p w14:paraId="44205FA4" w14:textId="1DECEAF1" w:rsidR="0004788F" w:rsidRPr="00FC7429" w:rsidRDefault="0004788F" w:rsidP="0028262C">
            <w:pPr>
              <w:pStyle w:val="Default"/>
              <w:spacing w:after="0"/>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color w:val="auto"/>
                <w:sz w:val="26"/>
                <w:szCs w:val="26"/>
                <w:u w:val="none"/>
              </w:rPr>
              <w:t xml:space="preserve">Strategy 1.1.4: </w:t>
            </w:r>
            <w:r w:rsidR="00E57CA2" w:rsidRPr="00FC7429">
              <w:rPr>
                <w:rStyle w:val="Hyperlink"/>
                <w:rFonts w:asciiTheme="minorHAnsi" w:hAnsiTheme="minorHAnsi" w:cstheme="minorHAnsi"/>
                <w:color w:val="auto"/>
                <w:sz w:val="26"/>
                <w:szCs w:val="26"/>
                <w:u w:val="none"/>
              </w:rPr>
              <w:t>Promote</w:t>
            </w:r>
            <w:r w:rsidR="001E2369" w:rsidRPr="00FC7429">
              <w:rPr>
                <w:rStyle w:val="Hyperlink"/>
                <w:rFonts w:asciiTheme="minorHAnsi" w:hAnsiTheme="minorHAnsi" w:cstheme="minorHAnsi"/>
                <w:color w:val="auto"/>
                <w:sz w:val="26"/>
                <w:szCs w:val="26"/>
                <w:u w:val="none"/>
              </w:rPr>
              <w:t xml:space="preserve"> passenger </w:t>
            </w:r>
            <w:r w:rsidR="00D24C85" w:rsidRPr="00FC7429">
              <w:rPr>
                <w:rStyle w:val="Hyperlink"/>
                <w:rFonts w:asciiTheme="minorHAnsi" w:hAnsiTheme="minorHAnsi" w:cstheme="minorHAnsi"/>
                <w:color w:val="auto"/>
                <w:sz w:val="26"/>
                <w:szCs w:val="26"/>
                <w:u w:val="none"/>
              </w:rPr>
              <w:t>rea</w:t>
            </w:r>
            <w:r w:rsidR="00A04579" w:rsidRPr="00FC7429">
              <w:rPr>
                <w:rStyle w:val="Hyperlink"/>
                <w:rFonts w:asciiTheme="minorHAnsi" w:hAnsiTheme="minorHAnsi" w:cstheme="minorHAnsi"/>
                <w:color w:val="auto"/>
                <w:sz w:val="26"/>
                <w:szCs w:val="26"/>
                <w:u w:val="none"/>
              </w:rPr>
              <w:t xml:space="preserve">l </w:t>
            </w:r>
            <w:r w:rsidR="00D24C85" w:rsidRPr="00FC7429">
              <w:rPr>
                <w:rStyle w:val="Hyperlink"/>
                <w:rFonts w:asciiTheme="minorHAnsi" w:hAnsiTheme="minorHAnsi" w:cstheme="minorHAnsi"/>
                <w:color w:val="auto"/>
                <w:sz w:val="26"/>
                <w:szCs w:val="26"/>
                <w:u w:val="none"/>
              </w:rPr>
              <w:t>time</w:t>
            </w:r>
            <w:r w:rsidR="00A04579" w:rsidRPr="00FC7429">
              <w:rPr>
                <w:rStyle w:val="Hyperlink"/>
                <w:rFonts w:asciiTheme="minorHAnsi" w:hAnsiTheme="minorHAnsi" w:cstheme="minorHAnsi"/>
                <w:color w:val="auto"/>
                <w:sz w:val="26"/>
                <w:szCs w:val="26"/>
                <w:u w:val="none"/>
              </w:rPr>
              <w:t xml:space="preserve"> information </w:t>
            </w:r>
            <w:r w:rsidR="001E2369" w:rsidRPr="00FC7429">
              <w:rPr>
                <w:rStyle w:val="Hyperlink"/>
                <w:rFonts w:asciiTheme="minorHAnsi" w:hAnsiTheme="minorHAnsi" w:cstheme="minorHAnsi"/>
                <w:color w:val="auto"/>
                <w:sz w:val="26"/>
                <w:szCs w:val="26"/>
                <w:u w:val="none"/>
              </w:rPr>
              <w:t xml:space="preserve">applications </w:t>
            </w:r>
            <w:r w:rsidR="00895E29" w:rsidRPr="00FC7429">
              <w:rPr>
                <w:rStyle w:val="Hyperlink"/>
                <w:rFonts w:asciiTheme="minorHAnsi" w:hAnsiTheme="minorHAnsi" w:cstheme="minorHAnsi"/>
                <w:color w:val="auto"/>
                <w:sz w:val="26"/>
                <w:szCs w:val="26"/>
                <w:u w:val="none"/>
              </w:rPr>
              <w:t xml:space="preserve">for easy access </w:t>
            </w:r>
            <w:r w:rsidR="00224FD7" w:rsidRPr="00FC7429">
              <w:rPr>
                <w:rStyle w:val="Hyperlink"/>
                <w:rFonts w:asciiTheme="minorHAnsi" w:hAnsiTheme="minorHAnsi" w:cstheme="minorHAnsi"/>
                <w:color w:val="auto"/>
                <w:sz w:val="26"/>
                <w:szCs w:val="26"/>
                <w:u w:val="none"/>
              </w:rPr>
              <w:t xml:space="preserve">and </w:t>
            </w:r>
            <w:r w:rsidR="00E57CA2" w:rsidRPr="00FC7429">
              <w:rPr>
                <w:rStyle w:val="Hyperlink"/>
                <w:rFonts w:asciiTheme="minorHAnsi" w:hAnsiTheme="minorHAnsi" w:cstheme="minorHAnsi"/>
                <w:color w:val="auto"/>
                <w:sz w:val="26"/>
                <w:szCs w:val="26"/>
                <w:u w:val="none"/>
              </w:rPr>
              <w:t xml:space="preserve">reliable </w:t>
            </w:r>
            <w:r w:rsidR="006205EE" w:rsidRPr="00FC7429">
              <w:rPr>
                <w:rStyle w:val="Hyperlink"/>
                <w:rFonts w:asciiTheme="minorHAnsi" w:hAnsiTheme="minorHAnsi" w:cstheme="minorHAnsi"/>
                <w:color w:val="auto"/>
                <w:sz w:val="26"/>
                <w:szCs w:val="26"/>
                <w:u w:val="none"/>
              </w:rPr>
              <w:t>transit information</w:t>
            </w:r>
            <w:r w:rsidR="00A04579" w:rsidRPr="00FC7429">
              <w:rPr>
                <w:rStyle w:val="Hyperlink"/>
                <w:rFonts w:asciiTheme="minorHAnsi" w:hAnsiTheme="minorHAnsi" w:cstheme="minorHAnsi"/>
                <w:color w:val="auto"/>
                <w:sz w:val="26"/>
                <w:szCs w:val="26"/>
                <w:u w:val="none"/>
              </w:rPr>
              <w:t>.</w:t>
            </w:r>
          </w:p>
        </w:tc>
        <w:tc>
          <w:tcPr>
            <w:tcW w:w="706" w:type="dxa"/>
            <w:vAlign w:val="center"/>
          </w:tcPr>
          <w:p w14:paraId="2901E5A1" w14:textId="71F4367E" w:rsidR="0004788F" w:rsidRPr="008A34CC" w:rsidRDefault="00363FF3" w:rsidP="003A5A83">
            <w:pPr>
              <w:pStyle w:val="Default"/>
              <w:spacing w:after="0"/>
              <w:ind w:firstLine="0"/>
              <w:jc w:val="center"/>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auto"/>
                <w:sz w:val="28"/>
                <w:szCs w:val="28"/>
                <w:u w:val="none"/>
              </w:rPr>
              <w:t>X</w:t>
            </w:r>
          </w:p>
        </w:tc>
        <w:tc>
          <w:tcPr>
            <w:tcW w:w="747" w:type="dxa"/>
            <w:vAlign w:val="center"/>
          </w:tcPr>
          <w:p w14:paraId="48D31D2A" w14:textId="77777777" w:rsidR="0004788F" w:rsidRPr="008A34CC" w:rsidRDefault="0004788F" w:rsidP="003A5A83">
            <w:pPr>
              <w:pStyle w:val="Default"/>
              <w:spacing w:after="0"/>
              <w:ind w:firstLine="0"/>
              <w:jc w:val="center"/>
              <w:rPr>
                <w:rStyle w:val="Hyperlink"/>
                <w:rFonts w:asciiTheme="minorHAnsi" w:hAnsiTheme="minorHAnsi" w:cstheme="minorHAnsi"/>
                <w:color w:val="auto"/>
                <w:sz w:val="28"/>
                <w:szCs w:val="28"/>
                <w:u w:val="none"/>
              </w:rPr>
            </w:pPr>
          </w:p>
        </w:tc>
        <w:tc>
          <w:tcPr>
            <w:tcW w:w="747" w:type="dxa"/>
            <w:vAlign w:val="center"/>
          </w:tcPr>
          <w:p w14:paraId="134A32D4" w14:textId="77777777" w:rsidR="00B93B1A" w:rsidRPr="008A34CC" w:rsidRDefault="00B93B1A" w:rsidP="003A5A83">
            <w:pPr>
              <w:pStyle w:val="Default"/>
              <w:spacing w:after="0"/>
              <w:ind w:firstLine="0"/>
              <w:jc w:val="center"/>
              <w:rPr>
                <w:rStyle w:val="Hyperlink"/>
                <w:rFonts w:asciiTheme="minorHAnsi" w:hAnsiTheme="minorHAnsi" w:cstheme="minorHAnsi"/>
                <w:color w:val="auto"/>
                <w:sz w:val="28"/>
                <w:szCs w:val="28"/>
                <w:u w:val="none"/>
              </w:rPr>
            </w:pPr>
          </w:p>
          <w:p w14:paraId="4DBE5365" w14:textId="77777777" w:rsidR="00B93B1A" w:rsidRPr="008A34CC" w:rsidRDefault="00B93B1A" w:rsidP="003A5A83">
            <w:pPr>
              <w:pStyle w:val="Default"/>
              <w:spacing w:after="0"/>
              <w:ind w:firstLine="0"/>
              <w:jc w:val="center"/>
              <w:rPr>
                <w:rStyle w:val="Hyperlink"/>
                <w:rFonts w:asciiTheme="minorHAnsi" w:hAnsiTheme="minorHAnsi" w:cstheme="minorHAnsi"/>
                <w:color w:val="auto"/>
                <w:sz w:val="28"/>
                <w:szCs w:val="28"/>
                <w:u w:val="none"/>
              </w:rPr>
            </w:pPr>
          </w:p>
          <w:p w14:paraId="6612BFA1" w14:textId="7D236B57" w:rsidR="0004788F" w:rsidRPr="008A34CC" w:rsidRDefault="0004788F" w:rsidP="003A5A83">
            <w:pPr>
              <w:pStyle w:val="Default"/>
              <w:spacing w:after="0"/>
              <w:ind w:firstLine="0"/>
              <w:jc w:val="center"/>
              <w:rPr>
                <w:rStyle w:val="Hyperlink"/>
                <w:rFonts w:asciiTheme="minorHAnsi" w:hAnsiTheme="minorHAnsi" w:cstheme="minorHAnsi"/>
                <w:sz w:val="28"/>
                <w:szCs w:val="28"/>
                <w:u w:val="none"/>
              </w:rPr>
            </w:pPr>
          </w:p>
        </w:tc>
        <w:tc>
          <w:tcPr>
            <w:tcW w:w="747" w:type="dxa"/>
            <w:vAlign w:val="center"/>
          </w:tcPr>
          <w:p w14:paraId="784E687D" w14:textId="68A35B3A" w:rsidR="0004788F" w:rsidRPr="008A34CC" w:rsidRDefault="00363FF3" w:rsidP="003A5A83">
            <w:pPr>
              <w:pStyle w:val="Default"/>
              <w:spacing w:after="0"/>
              <w:ind w:firstLine="0"/>
              <w:jc w:val="center"/>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auto"/>
                <w:sz w:val="28"/>
                <w:szCs w:val="28"/>
                <w:u w:val="none"/>
              </w:rPr>
              <w:t>X</w:t>
            </w:r>
          </w:p>
        </w:tc>
        <w:tc>
          <w:tcPr>
            <w:tcW w:w="747" w:type="dxa"/>
            <w:vAlign w:val="center"/>
          </w:tcPr>
          <w:p w14:paraId="730B7DEA" w14:textId="77777777" w:rsidR="0004788F" w:rsidRPr="008A34CC" w:rsidRDefault="0004788F" w:rsidP="003A5A83">
            <w:pPr>
              <w:pStyle w:val="Default"/>
              <w:spacing w:after="0"/>
              <w:ind w:firstLine="0"/>
              <w:jc w:val="center"/>
              <w:rPr>
                <w:rStyle w:val="Hyperlink"/>
                <w:rFonts w:asciiTheme="minorHAnsi" w:hAnsiTheme="minorHAnsi" w:cstheme="minorHAnsi"/>
                <w:sz w:val="28"/>
                <w:szCs w:val="28"/>
              </w:rPr>
            </w:pPr>
          </w:p>
        </w:tc>
        <w:tc>
          <w:tcPr>
            <w:tcW w:w="747" w:type="dxa"/>
            <w:vAlign w:val="center"/>
          </w:tcPr>
          <w:p w14:paraId="1AEA799D" w14:textId="32362DB0" w:rsidR="0004788F" w:rsidRPr="008A34CC" w:rsidRDefault="00363FF3" w:rsidP="003A5A83">
            <w:pPr>
              <w:pStyle w:val="Default"/>
              <w:spacing w:after="0"/>
              <w:ind w:firstLine="0"/>
              <w:jc w:val="center"/>
              <w:rPr>
                <w:rStyle w:val="Hyperlink"/>
                <w:rFonts w:asciiTheme="minorHAnsi" w:hAnsiTheme="minorHAnsi" w:cstheme="minorHAnsi"/>
                <w:sz w:val="28"/>
                <w:szCs w:val="28"/>
              </w:rPr>
            </w:pPr>
            <w:r w:rsidRPr="008A34CC">
              <w:rPr>
                <w:rStyle w:val="Hyperlink"/>
                <w:rFonts w:asciiTheme="minorHAnsi" w:hAnsiTheme="minorHAnsi" w:cstheme="minorHAnsi"/>
                <w:color w:val="auto"/>
                <w:sz w:val="28"/>
                <w:szCs w:val="28"/>
                <w:u w:val="none"/>
              </w:rPr>
              <w:t>X</w:t>
            </w:r>
          </w:p>
        </w:tc>
      </w:tr>
      <w:tr w:rsidR="00B93B1A" w14:paraId="53FA9FAD" w14:textId="77777777" w:rsidTr="000F1982">
        <w:trPr>
          <w:trHeight w:val="584"/>
        </w:trPr>
        <w:tc>
          <w:tcPr>
            <w:tcW w:w="5472" w:type="dxa"/>
            <w:vAlign w:val="bottom"/>
          </w:tcPr>
          <w:p w14:paraId="3F021888" w14:textId="6B6FB87D" w:rsidR="00B93B1A" w:rsidRPr="00FC7429" w:rsidRDefault="00B93B1A" w:rsidP="008920FF">
            <w:pPr>
              <w:pStyle w:val="Default"/>
              <w:spacing w:before="100" w:beforeAutospacing="1" w:after="0"/>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color w:val="auto"/>
                <w:sz w:val="26"/>
                <w:szCs w:val="26"/>
                <w:u w:val="none"/>
              </w:rPr>
              <w:t>Strategy 1.1.5: Promote SMS &amp; IVR navigation tools for passengers with special transportation needs.</w:t>
            </w:r>
          </w:p>
        </w:tc>
        <w:tc>
          <w:tcPr>
            <w:tcW w:w="706" w:type="dxa"/>
            <w:vAlign w:val="center"/>
          </w:tcPr>
          <w:p w14:paraId="4E73E6BB" w14:textId="78780539" w:rsidR="0097090B" w:rsidRPr="008A34CC" w:rsidRDefault="0097090B" w:rsidP="0097090B">
            <w:pPr>
              <w:pStyle w:val="Default"/>
              <w:spacing w:after="0"/>
              <w:ind w:firstLine="0"/>
              <w:jc w:val="center"/>
              <w:rPr>
                <w:rStyle w:val="Hyperlink"/>
                <w:rFonts w:asciiTheme="minorHAnsi" w:hAnsiTheme="minorHAnsi" w:cstheme="minorHAnsi"/>
                <w:sz w:val="28"/>
                <w:szCs w:val="28"/>
              </w:rPr>
            </w:pPr>
            <w:r w:rsidRPr="008A34CC">
              <w:rPr>
                <w:rStyle w:val="Hyperlink"/>
                <w:rFonts w:asciiTheme="minorHAnsi" w:hAnsiTheme="minorHAnsi" w:cstheme="minorHAnsi"/>
                <w:color w:val="auto"/>
                <w:sz w:val="28"/>
                <w:szCs w:val="28"/>
                <w:u w:val="none"/>
              </w:rPr>
              <w:t>X</w:t>
            </w:r>
          </w:p>
        </w:tc>
        <w:tc>
          <w:tcPr>
            <w:tcW w:w="747" w:type="dxa"/>
            <w:vAlign w:val="center"/>
          </w:tcPr>
          <w:p w14:paraId="4F677F28" w14:textId="778BBBE0" w:rsidR="00B93B1A" w:rsidRPr="008A34CC" w:rsidRDefault="00D76A2E" w:rsidP="003A5A83">
            <w:pPr>
              <w:pStyle w:val="Default"/>
              <w:spacing w:after="0"/>
              <w:ind w:firstLine="0"/>
              <w:jc w:val="center"/>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auto"/>
                <w:sz w:val="28"/>
                <w:szCs w:val="28"/>
                <w:u w:val="none"/>
              </w:rPr>
              <w:t>X</w:t>
            </w:r>
          </w:p>
        </w:tc>
        <w:tc>
          <w:tcPr>
            <w:tcW w:w="747" w:type="dxa"/>
            <w:vAlign w:val="center"/>
          </w:tcPr>
          <w:p w14:paraId="7F2E56FC" w14:textId="77777777" w:rsidR="00D76A2E" w:rsidRPr="008A34CC" w:rsidRDefault="00D76A2E" w:rsidP="003A5A83">
            <w:pPr>
              <w:pStyle w:val="Default"/>
              <w:spacing w:after="0"/>
              <w:ind w:firstLine="0"/>
              <w:jc w:val="center"/>
              <w:rPr>
                <w:rStyle w:val="Hyperlink"/>
                <w:rFonts w:asciiTheme="minorHAnsi" w:hAnsiTheme="minorHAnsi" w:cstheme="minorHAnsi"/>
                <w:color w:val="auto"/>
                <w:sz w:val="28"/>
                <w:szCs w:val="28"/>
                <w:u w:val="none"/>
              </w:rPr>
            </w:pPr>
          </w:p>
          <w:p w14:paraId="5085F899" w14:textId="2FCBEAE6" w:rsidR="00B93B1A" w:rsidRPr="008A34CC" w:rsidRDefault="00B93B1A" w:rsidP="003A5A83">
            <w:pPr>
              <w:pStyle w:val="Default"/>
              <w:spacing w:after="0"/>
              <w:ind w:firstLine="0"/>
              <w:jc w:val="center"/>
              <w:rPr>
                <w:rStyle w:val="Hyperlink"/>
                <w:rFonts w:asciiTheme="minorHAnsi" w:hAnsiTheme="minorHAnsi" w:cstheme="minorHAnsi"/>
                <w:sz w:val="28"/>
                <w:szCs w:val="28"/>
              </w:rPr>
            </w:pPr>
          </w:p>
        </w:tc>
        <w:tc>
          <w:tcPr>
            <w:tcW w:w="747" w:type="dxa"/>
            <w:vAlign w:val="center"/>
          </w:tcPr>
          <w:p w14:paraId="3E9EE1F8" w14:textId="5EB62D25" w:rsidR="00B93B1A" w:rsidRPr="008A34CC" w:rsidRDefault="00B93B1A" w:rsidP="003A5A83">
            <w:pPr>
              <w:pStyle w:val="Default"/>
              <w:spacing w:after="0"/>
              <w:ind w:firstLine="0"/>
              <w:jc w:val="center"/>
              <w:rPr>
                <w:rStyle w:val="Hyperlink"/>
                <w:rFonts w:asciiTheme="minorHAnsi" w:hAnsiTheme="minorHAnsi" w:cstheme="minorHAnsi"/>
                <w:sz w:val="28"/>
                <w:szCs w:val="28"/>
              </w:rPr>
            </w:pPr>
            <w:r w:rsidRPr="008A34CC">
              <w:rPr>
                <w:rStyle w:val="Hyperlink"/>
                <w:rFonts w:asciiTheme="minorHAnsi" w:hAnsiTheme="minorHAnsi" w:cstheme="minorHAnsi"/>
                <w:color w:val="auto"/>
                <w:sz w:val="28"/>
                <w:szCs w:val="28"/>
                <w:u w:val="none"/>
              </w:rPr>
              <w:t>X</w:t>
            </w:r>
          </w:p>
        </w:tc>
        <w:tc>
          <w:tcPr>
            <w:tcW w:w="747" w:type="dxa"/>
            <w:vAlign w:val="center"/>
          </w:tcPr>
          <w:p w14:paraId="704FBF82" w14:textId="77777777" w:rsidR="00B93B1A" w:rsidRPr="008A34CC" w:rsidRDefault="00B93B1A" w:rsidP="003A5A83">
            <w:pPr>
              <w:pStyle w:val="Default"/>
              <w:spacing w:after="0"/>
              <w:ind w:firstLine="0"/>
              <w:jc w:val="center"/>
              <w:rPr>
                <w:rStyle w:val="Hyperlink"/>
                <w:rFonts w:asciiTheme="minorHAnsi" w:hAnsiTheme="minorHAnsi" w:cstheme="minorHAnsi"/>
                <w:sz w:val="28"/>
                <w:szCs w:val="28"/>
              </w:rPr>
            </w:pPr>
          </w:p>
        </w:tc>
        <w:tc>
          <w:tcPr>
            <w:tcW w:w="747" w:type="dxa"/>
            <w:vAlign w:val="center"/>
          </w:tcPr>
          <w:p w14:paraId="3E72C4F4" w14:textId="1FBDEB83" w:rsidR="00B93B1A" w:rsidRPr="008A34CC" w:rsidRDefault="00B93B1A" w:rsidP="003A5A83">
            <w:pPr>
              <w:pStyle w:val="Default"/>
              <w:spacing w:after="0"/>
              <w:ind w:firstLine="0"/>
              <w:jc w:val="center"/>
              <w:rPr>
                <w:rStyle w:val="Hyperlink"/>
                <w:rFonts w:asciiTheme="minorHAnsi" w:hAnsiTheme="minorHAnsi" w:cstheme="minorHAnsi"/>
                <w:sz w:val="28"/>
                <w:szCs w:val="28"/>
              </w:rPr>
            </w:pPr>
            <w:r w:rsidRPr="008A34CC">
              <w:rPr>
                <w:rStyle w:val="Hyperlink"/>
                <w:rFonts w:asciiTheme="minorHAnsi" w:hAnsiTheme="minorHAnsi" w:cstheme="minorHAnsi"/>
                <w:color w:val="auto"/>
                <w:sz w:val="28"/>
                <w:szCs w:val="28"/>
                <w:u w:val="none"/>
              </w:rPr>
              <w:t>X</w:t>
            </w:r>
          </w:p>
        </w:tc>
      </w:tr>
      <w:tr w:rsidR="00E84E04" w14:paraId="71C6C4A5" w14:textId="77777777" w:rsidTr="000F1982">
        <w:trPr>
          <w:trHeight w:val="584"/>
        </w:trPr>
        <w:tc>
          <w:tcPr>
            <w:tcW w:w="5472" w:type="dxa"/>
            <w:vAlign w:val="bottom"/>
          </w:tcPr>
          <w:p w14:paraId="1917175E" w14:textId="7B4E0435" w:rsidR="00E84E04" w:rsidRPr="00FC7429" w:rsidRDefault="00E84E04" w:rsidP="008920FF">
            <w:pPr>
              <w:pStyle w:val="Default"/>
              <w:spacing w:before="100" w:beforeAutospacing="1" w:after="0"/>
              <w:ind w:firstLine="0"/>
              <w:rPr>
                <w:rStyle w:val="Hyperlink"/>
                <w:rFonts w:asciiTheme="minorHAnsi" w:hAnsiTheme="minorHAnsi" w:cstheme="minorHAnsi"/>
                <w:color w:val="auto"/>
                <w:sz w:val="26"/>
                <w:szCs w:val="26"/>
                <w:u w:val="none"/>
              </w:rPr>
            </w:pPr>
            <w:r>
              <w:rPr>
                <w:rStyle w:val="Hyperlink"/>
                <w:rFonts w:asciiTheme="minorHAnsi" w:hAnsiTheme="minorHAnsi" w:cstheme="minorHAnsi"/>
                <w:color w:val="auto"/>
                <w:sz w:val="26"/>
                <w:szCs w:val="26"/>
                <w:u w:val="none"/>
              </w:rPr>
              <w:t xml:space="preserve">Strategy 1.1.6: </w:t>
            </w:r>
            <w:r w:rsidR="007908A3">
              <w:rPr>
                <w:rStyle w:val="Hyperlink"/>
                <w:rFonts w:asciiTheme="minorHAnsi" w:hAnsiTheme="minorHAnsi" w:cstheme="minorHAnsi"/>
                <w:color w:val="auto"/>
                <w:sz w:val="26"/>
                <w:szCs w:val="26"/>
                <w:u w:val="none"/>
              </w:rPr>
              <w:t xml:space="preserve">Coordinate with connecting services to ensure </w:t>
            </w:r>
            <w:r w:rsidR="00CA0451">
              <w:rPr>
                <w:rStyle w:val="Hyperlink"/>
                <w:rFonts w:asciiTheme="minorHAnsi" w:hAnsiTheme="minorHAnsi" w:cstheme="minorHAnsi"/>
                <w:color w:val="auto"/>
                <w:sz w:val="26"/>
                <w:szCs w:val="26"/>
                <w:u w:val="none"/>
              </w:rPr>
              <w:t>timely connections.</w:t>
            </w:r>
          </w:p>
        </w:tc>
        <w:tc>
          <w:tcPr>
            <w:tcW w:w="706" w:type="dxa"/>
            <w:vAlign w:val="center"/>
          </w:tcPr>
          <w:p w14:paraId="25E83868" w14:textId="7D6452B4" w:rsidR="00E84E04" w:rsidRPr="008A34CC" w:rsidRDefault="007C453E" w:rsidP="0097090B">
            <w:pPr>
              <w:pStyle w:val="Default"/>
              <w:spacing w:after="0"/>
              <w:ind w:firstLine="0"/>
              <w:jc w:val="center"/>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auto"/>
                <w:sz w:val="28"/>
                <w:szCs w:val="28"/>
                <w:u w:val="none"/>
              </w:rPr>
              <w:t>X</w:t>
            </w:r>
          </w:p>
        </w:tc>
        <w:tc>
          <w:tcPr>
            <w:tcW w:w="747" w:type="dxa"/>
            <w:vAlign w:val="center"/>
          </w:tcPr>
          <w:p w14:paraId="58C8BDA7" w14:textId="17CE287C" w:rsidR="00E84E04" w:rsidRPr="008A34CC" w:rsidRDefault="007C453E" w:rsidP="003A5A83">
            <w:pPr>
              <w:pStyle w:val="Default"/>
              <w:spacing w:after="0"/>
              <w:ind w:firstLine="0"/>
              <w:jc w:val="center"/>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auto"/>
                <w:sz w:val="28"/>
                <w:szCs w:val="28"/>
                <w:u w:val="none"/>
              </w:rPr>
              <w:t>X</w:t>
            </w:r>
          </w:p>
        </w:tc>
        <w:tc>
          <w:tcPr>
            <w:tcW w:w="747" w:type="dxa"/>
            <w:vAlign w:val="center"/>
          </w:tcPr>
          <w:p w14:paraId="2820A1A3" w14:textId="77777777" w:rsidR="00E84E04" w:rsidRPr="008A34CC" w:rsidRDefault="00E84E04" w:rsidP="003A5A83">
            <w:pPr>
              <w:pStyle w:val="Default"/>
              <w:spacing w:after="0"/>
              <w:ind w:firstLine="0"/>
              <w:jc w:val="center"/>
              <w:rPr>
                <w:rStyle w:val="Hyperlink"/>
                <w:rFonts w:asciiTheme="minorHAnsi" w:hAnsiTheme="minorHAnsi" w:cstheme="minorHAnsi"/>
                <w:color w:val="auto"/>
                <w:sz w:val="28"/>
                <w:szCs w:val="28"/>
                <w:u w:val="none"/>
              </w:rPr>
            </w:pPr>
          </w:p>
        </w:tc>
        <w:tc>
          <w:tcPr>
            <w:tcW w:w="747" w:type="dxa"/>
            <w:vAlign w:val="center"/>
          </w:tcPr>
          <w:p w14:paraId="06E5A842" w14:textId="0CC5B56F" w:rsidR="00E84E04" w:rsidRPr="008A34CC" w:rsidRDefault="007C453E" w:rsidP="003A5A83">
            <w:pPr>
              <w:pStyle w:val="Default"/>
              <w:spacing w:after="0"/>
              <w:ind w:firstLine="0"/>
              <w:jc w:val="center"/>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auto"/>
                <w:sz w:val="28"/>
                <w:szCs w:val="28"/>
                <w:u w:val="none"/>
              </w:rPr>
              <w:t>X</w:t>
            </w:r>
          </w:p>
        </w:tc>
        <w:tc>
          <w:tcPr>
            <w:tcW w:w="747" w:type="dxa"/>
            <w:vAlign w:val="center"/>
          </w:tcPr>
          <w:p w14:paraId="3374AEBD" w14:textId="77777777" w:rsidR="00E84E04" w:rsidRPr="008A34CC" w:rsidRDefault="00E84E04" w:rsidP="003A5A83">
            <w:pPr>
              <w:pStyle w:val="Default"/>
              <w:spacing w:after="0"/>
              <w:ind w:firstLine="0"/>
              <w:jc w:val="center"/>
              <w:rPr>
                <w:rStyle w:val="Hyperlink"/>
                <w:rFonts w:asciiTheme="minorHAnsi" w:hAnsiTheme="minorHAnsi" w:cstheme="minorHAnsi"/>
                <w:sz w:val="28"/>
                <w:szCs w:val="28"/>
              </w:rPr>
            </w:pPr>
          </w:p>
        </w:tc>
        <w:tc>
          <w:tcPr>
            <w:tcW w:w="747" w:type="dxa"/>
            <w:vAlign w:val="center"/>
          </w:tcPr>
          <w:p w14:paraId="1E605C6F" w14:textId="77777777" w:rsidR="00E84E04" w:rsidRPr="008A34CC" w:rsidRDefault="00E84E04" w:rsidP="003A5A83">
            <w:pPr>
              <w:pStyle w:val="Default"/>
              <w:spacing w:after="0"/>
              <w:ind w:firstLine="0"/>
              <w:jc w:val="center"/>
              <w:rPr>
                <w:rStyle w:val="Hyperlink"/>
                <w:rFonts w:asciiTheme="minorHAnsi" w:hAnsiTheme="minorHAnsi" w:cstheme="minorHAnsi"/>
                <w:color w:val="auto"/>
                <w:sz w:val="28"/>
                <w:szCs w:val="28"/>
                <w:u w:val="none"/>
              </w:rPr>
            </w:pPr>
          </w:p>
        </w:tc>
      </w:tr>
      <w:tr w:rsidR="00EF2508" w14:paraId="2DC8903E" w14:textId="77777777" w:rsidTr="00EF2508">
        <w:trPr>
          <w:trHeight w:val="512"/>
        </w:trPr>
        <w:tc>
          <w:tcPr>
            <w:tcW w:w="9913" w:type="dxa"/>
            <w:gridSpan w:val="7"/>
            <w:shd w:val="clear" w:color="auto" w:fill="F7F7F7"/>
          </w:tcPr>
          <w:p w14:paraId="0B4D4123" w14:textId="35179D78" w:rsidR="00EF2508" w:rsidRPr="008A34CC" w:rsidRDefault="00EF2508" w:rsidP="00EF2508">
            <w:pPr>
              <w:pStyle w:val="Default"/>
              <w:spacing w:after="0"/>
              <w:ind w:firstLine="0"/>
              <w:rPr>
                <w:rStyle w:val="Hyperlink"/>
                <w:rFonts w:asciiTheme="minorHAnsi" w:hAnsiTheme="minorHAnsi" w:cstheme="minorHAnsi"/>
                <w:sz w:val="28"/>
                <w:szCs w:val="28"/>
              </w:rPr>
            </w:pPr>
            <w:r w:rsidRPr="00FC7429">
              <w:rPr>
                <w:rStyle w:val="Hyperlink"/>
                <w:rFonts w:asciiTheme="minorHAnsi" w:hAnsiTheme="minorHAnsi" w:cstheme="minorHAnsi"/>
                <w:b/>
                <w:bCs/>
                <w:color w:val="auto"/>
                <w:sz w:val="26"/>
                <w:szCs w:val="26"/>
                <w:u w:val="none"/>
              </w:rPr>
              <w:t>Objective 1.2:</w:t>
            </w:r>
            <w:r w:rsidRPr="00FC7429">
              <w:rPr>
                <w:rStyle w:val="Hyperlink"/>
                <w:rFonts w:asciiTheme="minorHAnsi" w:hAnsiTheme="minorHAnsi" w:cstheme="minorHAnsi"/>
                <w:color w:val="auto"/>
                <w:sz w:val="26"/>
                <w:szCs w:val="26"/>
                <w:u w:val="none"/>
              </w:rPr>
              <w:t xml:space="preserve"> Provide amenities to make riding transit more comfortable and convenient to passengers.</w:t>
            </w:r>
          </w:p>
        </w:tc>
      </w:tr>
      <w:tr w:rsidR="00B93B1A" w14:paraId="58B4D1EC" w14:textId="77777777" w:rsidTr="00424A3F">
        <w:trPr>
          <w:cantSplit/>
          <w:trHeight w:val="629"/>
        </w:trPr>
        <w:tc>
          <w:tcPr>
            <w:tcW w:w="5472" w:type="dxa"/>
            <w:vAlign w:val="bottom"/>
          </w:tcPr>
          <w:p w14:paraId="6A3DAB08" w14:textId="054B11F2" w:rsidR="00B93B1A" w:rsidRPr="00FC7429" w:rsidRDefault="00B93B1A" w:rsidP="008920FF">
            <w:pPr>
              <w:pStyle w:val="Default"/>
              <w:spacing w:after="0"/>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color w:val="auto"/>
                <w:sz w:val="26"/>
                <w:szCs w:val="26"/>
                <w:u w:val="none"/>
              </w:rPr>
              <w:t>Strategy 1.2.1: Add additional bus shelters</w:t>
            </w:r>
            <w:r w:rsidR="00CA0451">
              <w:rPr>
                <w:rStyle w:val="Hyperlink"/>
                <w:rFonts w:asciiTheme="minorHAnsi" w:hAnsiTheme="minorHAnsi" w:cstheme="minorHAnsi"/>
                <w:color w:val="auto"/>
                <w:sz w:val="26"/>
                <w:szCs w:val="26"/>
                <w:u w:val="none"/>
              </w:rPr>
              <w:t xml:space="preserve"> and </w:t>
            </w:r>
            <w:r w:rsidRPr="00FC7429">
              <w:rPr>
                <w:rStyle w:val="Hyperlink"/>
                <w:rFonts w:asciiTheme="minorHAnsi" w:hAnsiTheme="minorHAnsi" w:cstheme="minorHAnsi"/>
                <w:color w:val="auto"/>
                <w:sz w:val="26"/>
                <w:szCs w:val="26"/>
                <w:u w:val="none"/>
              </w:rPr>
              <w:t>bench seating</w:t>
            </w:r>
            <w:r w:rsidR="00CA0451">
              <w:rPr>
                <w:rStyle w:val="Hyperlink"/>
                <w:rFonts w:asciiTheme="minorHAnsi" w:hAnsiTheme="minorHAnsi" w:cstheme="minorHAnsi"/>
                <w:color w:val="auto"/>
                <w:sz w:val="26"/>
                <w:szCs w:val="26"/>
                <w:u w:val="none"/>
              </w:rPr>
              <w:t>.</w:t>
            </w:r>
            <w:r w:rsidRPr="00FC7429">
              <w:rPr>
                <w:rStyle w:val="Hyperlink"/>
                <w:rFonts w:asciiTheme="minorHAnsi" w:hAnsiTheme="minorHAnsi" w:cstheme="minorHAnsi"/>
                <w:color w:val="auto"/>
                <w:sz w:val="26"/>
                <w:szCs w:val="26"/>
                <w:u w:val="none"/>
              </w:rPr>
              <w:t xml:space="preserve"> </w:t>
            </w:r>
          </w:p>
        </w:tc>
        <w:tc>
          <w:tcPr>
            <w:tcW w:w="706" w:type="dxa"/>
            <w:vAlign w:val="center"/>
          </w:tcPr>
          <w:p w14:paraId="5AD75481" w14:textId="26D631FC" w:rsidR="00B93B1A" w:rsidRPr="008A34CC" w:rsidRDefault="007F0603" w:rsidP="00424A3F">
            <w:pPr>
              <w:pStyle w:val="Default"/>
              <w:spacing w:after="0"/>
              <w:ind w:firstLine="0"/>
              <w:jc w:val="center"/>
              <w:rPr>
                <w:rStyle w:val="Hyperlink"/>
                <w:rFonts w:asciiTheme="minorHAnsi" w:hAnsiTheme="minorHAnsi" w:cstheme="minorHAnsi"/>
                <w:color w:val="000000" w:themeColor="text1"/>
                <w:sz w:val="28"/>
                <w:szCs w:val="28"/>
                <w:u w:val="none"/>
              </w:rPr>
            </w:pPr>
            <w:r w:rsidRPr="008A34CC">
              <w:rPr>
                <w:rStyle w:val="Hyperlink"/>
                <w:rFonts w:asciiTheme="minorHAnsi" w:hAnsiTheme="minorHAnsi" w:cstheme="minorHAnsi"/>
                <w:color w:val="000000" w:themeColor="text1"/>
                <w:sz w:val="28"/>
                <w:szCs w:val="28"/>
                <w:u w:val="none"/>
              </w:rPr>
              <w:t>X</w:t>
            </w:r>
          </w:p>
        </w:tc>
        <w:tc>
          <w:tcPr>
            <w:tcW w:w="747" w:type="dxa"/>
            <w:vAlign w:val="center"/>
          </w:tcPr>
          <w:p w14:paraId="11D1C9B5" w14:textId="77777777" w:rsidR="00B93B1A" w:rsidRPr="008A34CC" w:rsidRDefault="00B93B1A" w:rsidP="003A5A83">
            <w:pPr>
              <w:pStyle w:val="Default"/>
              <w:spacing w:after="0"/>
              <w:ind w:firstLine="0"/>
              <w:jc w:val="center"/>
              <w:rPr>
                <w:rStyle w:val="Hyperlink"/>
                <w:rFonts w:asciiTheme="minorHAnsi" w:hAnsiTheme="minorHAnsi" w:cstheme="minorHAnsi"/>
                <w:color w:val="auto"/>
                <w:sz w:val="28"/>
                <w:szCs w:val="28"/>
                <w:u w:val="none"/>
              </w:rPr>
            </w:pPr>
          </w:p>
        </w:tc>
        <w:tc>
          <w:tcPr>
            <w:tcW w:w="747" w:type="dxa"/>
            <w:vAlign w:val="center"/>
          </w:tcPr>
          <w:p w14:paraId="3833ED5C" w14:textId="2AC7FBF2" w:rsidR="00B93B1A" w:rsidRPr="008A34CC" w:rsidRDefault="007F0603" w:rsidP="003A5A83">
            <w:pPr>
              <w:pStyle w:val="Default"/>
              <w:spacing w:after="0"/>
              <w:ind w:firstLine="0"/>
              <w:jc w:val="center"/>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auto"/>
                <w:sz w:val="28"/>
                <w:szCs w:val="28"/>
                <w:u w:val="none"/>
              </w:rPr>
              <w:t>X</w:t>
            </w:r>
          </w:p>
        </w:tc>
        <w:tc>
          <w:tcPr>
            <w:tcW w:w="747" w:type="dxa"/>
            <w:vAlign w:val="center"/>
          </w:tcPr>
          <w:p w14:paraId="3B25BCA3" w14:textId="4557DFA9" w:rsidR="00B93B1A" w:rsidRPr="008A34CC" w:rsidRDefault="003440E7" w:rsidP="003A5A83">
            <w:pPr>
              <w:pStyle w:val="Default"/>
              <w:spacing w:after="0"/>
              <w:ind w:firstLine="0"/>
              <w:jc w:val="center"/>
              <w:rPr>
                <w:rStyle w:val="Hyperlink"/>
                <w:rFonts w:asciiTheme="minorHAnsi" w:hAnsiTheme="minorHAnsi" w:cstheme="minorHAnsi"/>
                <w:color w:val="000000" w:themeColor="text1"/>
                <w:sz w:val="28"/>
                <w:szCs w:val="28"/>
                <w:u w:val="none"/>
              </w:rPr>
            </w:pPr>
            <w:r w:rsidRPr="008A34CC">
              <w:rPr>
                <w:rStyle w:val="Hyperlink"/>
                <w:rFonts w:asciiTheme="minorHAnsi" w:hAnsiTheme="minorHAnsi" w:cstheme="minorHAnsi"/>
                <w:color w:val="000000" w:themeColor="text1"/>
                <w:sz w:val="28"/>
                <w:szCs w:val="28"/>
                <w:u w:val="none"/>
              </w:rPr>
              <w:t>X</w:t>
            </w:r>
          </w:p>
        </w:tc>
        <w:tc>
          <w:tcPr>
            <w:tcW w:w="747" w:type="dxa"/>
            <w:vAlign w:val="center"/>
          </w:tcPr>
          <w:p w14:paraId="571267E0" w14:textId="77777777" w:rsidR="007F0603" w:rsidRPr="008A34CC" w:rsidRDefault="007F0603" w:rsidP="003A5A83">
            <w:pPr>
              <w:pStyle w:val="Default"/>
              <w:spacing w:after="0"/>
              <w:ind w:firstLine="0"/>
              <w:jc w:val="center"/>
              <w:rPr>
                <w:rStyle w:val="Hyperlink"/>
                <w:rFonts w:asciiTheme="minorHAnsi" w:hAnsiTheme="minorHAnsi" w:cstheme="minorHAnsi"/>
                <w:color w:val="000000" w:themeColor="text1"/>
                <w:sz w:val="28"/>
                <w:szCs w:val="28"/>
                <w:u w:val="none"/>
              </w:rPr>
            </w:pPr>
          </w:p>
          <w:p w14:paraId="31C2875E" w14:textId="587173BA" w:rsidR="00B93B1A" w:rsidRPr="008A34CC" w:rsidRDefault="00B93B1A" w:rsidP="003A5A83">
            <w:pPr>
              <w:pStyle w:val="Default"/>
              <w:spacing w:after="0"/>
              <w:ind w:firstLine="0"/>
              <w:jc w:val="center"/>
              <w:rPr>
                <w:rStyle w:val="Hyperlink"/>
                <w:rFonts w:asciiTheme="minorHAnsi" w:hAnsiTheme="minorHAnsi" w:cstheme="minorHAnsi"/>
                <w:color w:val="000000" w:themeColor="text1"/>
                <w:sz w:val="28"/>
                <w:szCs w:val="28"/>
                <w:u w:val="none"/>
              </w:rPr>
            </w:pPr>
          </w:p>
        </w:tc>
        <w:tc>
          <w:tcPr>
            <w:tcW w:w="747" w:type="dxa"/>
            <w:vAlign w:val="center"/>
          </w:tcPr>
          <w:p w14:paraId="0ECFE5F0" w14:textId="55DE787C" w:rsidR="00B93B1A" w:rsidRPr="008A34CC" w:rsidRDefault="00D76A2E" w:rsidP="003A5A83">
            <w:pPr>
              <w:pStyle w:val="Default"/>
              <w:spacing w:after="0"/>
              <w:ind w:firstLine="0"/>
              <w:jc w:val="center"/>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auto"/>
                <w:sz w:val="28"/>
                <w:szCs w:val="28"/>
                <w:u w:val="none"/>
              </w:rPr>
              <w:t>X</w:t>
            </w:r>
          </w:p>
        </w:tc>
      </w:tr>
      <w:tr w:rsidR="00BC1786" w14:paraId="4EF714D3" w14:textId="77777777" w:rsidTr="00424A3F">
        <w:trPr>
          <w:cantSplit/>
          <w:trHeight w:val="629"/>
        </w:trPr>
        <w:tc>
          <w:tcPr>
            <w:tcW w:w="5472" w:type="dxa"/>
            <w:vAlign w:val="bottom"/>
          </w:tcPr>
          <w:p w14:paraId="05657FD9" w14:textId="6C590049" w:rsidR="00BC1786" w:rsidRPr="00FC7429" w:rsidRDefault="00BC1786" w:rsidP="008920FF">
            <w:pPr>
              <w:pStyle w:val="Default"/>
              <w:spacing w:after="0"/>
              <w:ind w:firstLine="0"/>
              <w:rPr>
                <w:rStyle w:val="Hyperlink"/>
                <w:rFonts w:asciiTheme="minorHAnsi" w:hAnsiTheme="minorHAnsi" w:cstheme="minorHAnsi"/>
                <w:color w:val="auto"/>
                <w:sz w:val="26"/>
                <w:szCs w:val="26"/>
                <w:u w:val="none"/>
              </w:rPr>
            </w:pPr>
            <w:r>
              <w:rPr>
                <w:rStyle w:val="Hyperlink"/>
                <w:rFonts w:asciiTheme="minorHAnsi" w:hAnsiTheme="minorHAnsi" w:cstheme="minorHAnsi"/>
                <w:color w:val="auto"/>
                <w:sz w:val="26"/>
                <w:szCs w:val="26"/>
                <w:u w:val="none"/>
              </w:rPr>
              <w:t xml:space="preserve">Strategy 1.2.2: </w:t>
            </w:r>
            <w:r w:rsidR="00CA0451">
              <w:rPr>
                <w:rStyle w:val="Hyperlink"/>
                <w:rFonts w:asciiTheme="minorHAnsi" w:hAnsiTheme="minorHAnsi" w:cstheme="minorHAnsi"/>
                <w:color w:val="auto"/>
                <w:sz w:val="26"/>
                <w:szCs w:val="26"/>
                <w:u w:val="none"/>
              </w:rPr>
              <w:t xml:space="preserve">Add additional </w:t>
            </w:r>
            <w:r w:rsidR="00836F37">
              <w:rPr>
                <w:rStyle w:val="Hyperlink"/>
                <w:rFonts w:asciiTheme="minorHAnsi" w:hAnsiTheme="minorHAnsi" w:cstheme="minorHAnsi"/>
                <w:color w:val="auto"/>
                <w:sz w:val="26"/>
                <w:szCs w:val="26"/>
                <w:u w:val="none"/>
              </w:rPr>
              <w:t>ADA landings and bus turnouts.</w:t>
            </w:r>
          </w:p>
        </w:tc>
        <w:tc>
          <w:tcPr>
            <w:tcW w:w="706" w:type="dxa"/>
            <w:vAlign w:val="center"/>
          </w:tcPr>
          <w:p w14:paraId="21E66400" w14:textId="455E18C1" w:rsidR="00BC1786" w:rsidRPr="008A34CC" w:rsidRDefault="00836F37" w:rsidP="00424A3F">
            <w:pPr>
              <w:pStyle w:val="Default"/>
              <w:spacing w:after="0"/>
              <w:ind w:firstLine="0"/>
              <w:jc w:val="center"/>
              <w:rPr>
                <w:rStyle w:val="Hyperlink"/>
                <w:rFonts w:asciiTheme="minorHAnsi" w:hAnsiTheme="minorHAnsi" w:cstheme="minorHAnsi"/>
                <w:color w:val="000000" w:themeColor="text1"/>
                <w:sz w:val="28"/>
                <w:szCs w:val="28"/>
                <w:u w:val="none"/>
              </w:rPr>
            </w:pPr>
            <w:r w:rsidRPr="008A34CC">
              <w:rPr>
                <w:rStyle w:val="Hyperlink"/>
                <w:rFonts w:asciiTheme="minorHAnsi" w:hAnsiTheme="minorHAnsi" w:cstheme="minorHAnsi"/>
                <w:color w:val="000000" w:themeColor="text1"/>
                <w:sz w:val="28"/>
                <w:szCs w:val="28"/>
                <w:u w:val="none"/>
              </w:rPr>
              <w:t>X</w:t>
            </w:r>
          </w:p>
        </w:tc>
        <w:tc>
          <w:tcPr>
            <w:tcW w:w="747" w:type="dxa"/>
            <w:vAlign w:val="center"/>
          </w:tcPr>
          <w:p w14:paraId="1E97285F" w14:textId="77777777" w:rsidR="00BC1786" w:rsidRPr="008A34CC" w:rsidRDefault="00BC1786" w:rsidP="003A5A83">
            <w:pPr>
              <w:pStyle w:val="Default"/>
              <w:spacing w:after="0"/>
              <w:ind w:firstLine="0"/>
              <w:jc w:val="center"/>
              <w:rPr>
                <w:rStyle w:val="Hyperlink"/>
                <w:rFonts w:asciiTheme="minorHAnsi" w:hAnsiTheme="minorHAnsi" w:cstheme="minorHAnsi"/>
                <w:color w:val="auto"/>
                <w:sz w:val="28"/>
                <w:szCs w:val="28"/>
                <w:u w:val="none"/>
              </w:rPr>
            </w:pPr>
          </w:p>
        </w:tc>
        <w:tc>
          <w:tcPr>
            <w:tcW w:w="747" w:type="dxa"/>
            <w:vAlign w:val="center"/>
          </w:tcPr>
          <w:p w14:paraId="27F48C38" w14:textId="45E8764F" w:rsidR="00BC1786" w:rsidRPr="008A34CC" w:rsidRDefault="00836F37" w:rsidP="003A5A83">
            <w:pPr>
              <w:pStyle w:val="Default"/>
              <w:spacing w:after="0"/>
              <w:ind w:firstLine="0"/>
              <w:jc w:val="center"/>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000000" w:themeColor="text1"/>
                <w:sz w:val="28"/>
                <w:szCs w:val="28"/>
                <w:u w:val="none"/>
              </w:rPr>
              <w:t>X</w:t>
            </w:r>
          </w:p>
        </w:tc>
        <w:tc>
          <w:tcPr>
            <w:tcW w:w="747" w:type="dxa"/>
            <w:vAlign w:val="center"/>
          </w:tcPr>
          <w:p w14:paraId="6BB413A9" w14:textId="020F9882" w:rsidR="00BC1786" w:rsidRPr="008A34CC" w:rsidRDefault="00836F37" w:rsidP="003A5A83">
            <w:pPr>
              <w:pStyle w:val="Default"/>
              <w:spacing w:after="0"/>
              <w:ind w:firstLine="0"/>
              <w:jc w:val="center"/>
              <w:rPr>
                <w:rStyle w:val="Hyperlink"/>
                <w:rFonts w:asciiTheme="minorHAnsi" w:hAnsiTheme="minorHAnsi" w:cstheme="minorHAnsi"/>
                <w:color w:val="000000" w:themeColor="text1"/>
                <w:sz w:val="28"/>
                <w:szCs w:val="28"/>
                <w:u w:val="none"/>
              </w:rPr>
            </w:pPr>
            <w:r w:rsidRPr="008A34CC">
              <w:rPr>
                <w:rStyle w:val="Hyperlink"/>
                <w:rFonts w:asciiTheme="minorHAnsi" w:hAnsiTheme="minorHAnsi" w:cstheme="minorHAnsi"/>
                <w:color w:val="000000" w:themeColor="text1"/>
                <w:sz w:val="28"/>
                <w:szCs w:val="28"/>
                <w:u w:val="none"/>
              </w:rPr>
              <w:t>X</w:t>
            </w:r>
          </w:p>
        </w:tc>
        <w:tc>
          <w:tcPr>
            <w:tcW w:w="747" w:type="dxa"/>
            <w:vAlign w:val="center"/>
          </w:tcPr>
          <w:p w14:paraId="766339FF" w14:textId="77777777" w:rsidR="00BC1786" w:rsidRPr="008A34CC" w:rsidRDefault="00BC1786" w:rsidP="003A5A83">
            <w:pPr>
              <w:pStyle w:val="Default"/>
              <w:spacing w:after="0"/>
              <w:ind w:firstLine="0"/>
              <w:jc w:val="center"/>
              <w:rPr>
                <w:rStyle w:val="Hyperlink"/>
                <w:rFonts w:asciiTheme="minorHAnsi" w:hAnsiTheme="minorHAnsi" w:cstheme="minorHAnsi"/>
                <w:color w:val="000000" w:themeColor="text1"/>
                <w:sz w:val="28"/>
                <w:szCs w:val="28"/>
                <w:u w:val="none"/>
              </w:rPr>
            </w:pPr>
          </w:p>
        </w:tc>
        <w:tc>
          <w:tcPr>
            <w:tcW w:w="747" w:type="dxa"/>
            <w:vAlign w:val="center"/>
          </w:tcPr>
          <w:p w14:paraId="57B4D25D" w14:textId="2B5A649B" w:rsidR="00BC1786" w:rsidRPr="008A34CC" w:rsidRDefault="00836F37" w:rsidP="003A5A83">
            <w:pPr>
              <w:pStyle w:val="Default"/>
              <w:spacing w:after="0"/>
              <w:ind w:firstLine="0"/>
              <w:jc w:val="center"/>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000000" w:themeColor="text1"/>
                <w:sz w:val="28"/>
                <w:szCs w:val="28"/>
                <w:u w:val="none"/>
              </w:rPr>
              <w:t>X</w:t>
            </w:r>
          </w:p>
        </w:tc>
      </w:tr>
      <w:tr w:rsidR="00EF2508" w14:paraId="3EDECDFC" w14:textId="77777777" w:rsidTr="00EF2508">
        <w:trPr>
          <w:trHeight w:val="260"/>
        </w:trPr>
        <w:tc>
          <w:tcPr>
            <w:tcW w:w="9913" w:type="dxa"/>
            <w:gridSpan w:val="7"/>
            <w:shd w:val="clear" w:color="auto" w:fill="F7F7F7"/>
          </w:tcPr>
          <w:p w14:paraId="7511971B" w14:textId="2710C808" w:rsidR="00EF2508" w:rsidRPr="00EF2508" w:rsidRDefault="00EF2508" w:rsidP="00EF2508">
            <w:pPr>
              <w:pStyle w:val="Default"/>
              <w:spacing w:after="0"/>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b/>
                <w:bCs/>
                <w:color w:val="auto"/>
                <w:sz w:val="26"/>
                <w:szCs w:val="26"/>
                <w:u w:val="none"/>
              </w:rPr>
              <w:t xml:space="preserve">Objective 1.3: </w:t>
            </w:r>
            <w:r w:rsidRPr="00FC7429">
              <w:rPr>
                <w:rStyle w:val="Hyperlink"/>
                <w:rFonts w:asciiTheme="minorHAnsi" w:hAnsiTheme="minorHAnsi" w:cstheme="minorHAnsi"/>
                <w:color w:val="auto"/>
                <w:sz w:val="26"/>
                <w:szCs w:val="26"/>
                <w:u w:val="none"/>
              </w:rPr>
              <w:t>Improve service accessibility for non-motorized modes.</w:t>
            </w:r>
          </w:p>
        </w:tc>
      </w:tr>
      <w:tr w:rsidR="00B93B1A" w14:paraId="2863297C" w14:textId="77777777" w:rsidTr="006C1F5D">
        <w:trPr>
          <w:trHeight w:val="593"/>
        </w:trPr>
        <w:tc>
          <w:tcPr>
            <w:tcW w:w="5472" w:type="dxa"/>
          </w:tcPr>
          <w:p w14:paraId="271A0D1F" w14:textId="5CA72A75" w:rsidR="00B93B1A" w:rsidRPr="00FC7429" w:rsidRDefault="00B93B1A" w:rsidP="006C1F5D">
            <w:pPr>
              <w:pStyle w:val="Default"/>
              <w:spacing w:after="0"/>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color w:val="auto"/>
                <w:sz w:val="26"/>
                <w:szCs w:val="26"/>
                <w:u w:val="none"/>
              </w:rPr>
              <w:t xml:space="preserve">Strategy </w:t>
            </w:r>
            <w:r w:rsidR="004D5676">
              <w:rPr>
                <w:rStyle w:val="Hyperlink"/>
                <w:rFonts w:asciiTheme="minorHAnsi" w:hAnsiTheme="minorHAnsi" w:cstheme="minorHAnsi"/>
                <w:color w:val="auto"/>
                <w:sz w:val="26"/>
                <w:szCs w:val="26"/>
                <w:u w:val="none"/>
              </w:rPr>
              <w:t>1.3.1:</w:t>
            </w:r>
            <w:r w:rsidRPr="00FC7429">
              <w:rPr>
                <w:rStyle w:val="Hyperlink"/>
                <w:rFonts w:asciiTheme="minorHAnsi" w:hAnsiTheme="minorHAnsi" w:cstheme="minorHAnsi"/>
                <w:color w:val="auto"/>
                <w:sz w:val="26"/>
                <w:szCs w:val="26"/>
                <w:u w:val="none"/>
              </w:rPr>
              <w:t xml:space="preserve"> Identify </w:t>
            </w:r>
            <w:r w:rsidR="00FF285E">
              <w:rPr>
                <w:rStyle w:val="Hyperlink"/>
                <w:rFonts w:asciiTheme="minorHAnsi" w:hAnsiTheme="minorHAnsi" w:cstheme="minorHAnsi"/>
                <w:color w:val="auto"/>
                <w:sz w:val="26"/>
                <w:szCs w:val="26"/>
                <w:u w:val="none"/>
              </w:rPr>
              <w:t>and complete a prioritized list</w:t>
            </w:r>
            <w:r w:rsidR="006B28A5">
              <w:rPr>
                <w:rStyle w:val="Hyperlink"/>
                <w:rFonts w:asciiTheme="minorHAnsi" w:hAnsiTheme="minorHAnsi" w:cstheme="minorHAnsi"/>
                <w:color w:val="auto"/>
                <w:sz w:val="26"/>
                <w:szCs w:val="26"/>
                <w:u w:val="none"/>
              </w:rPr>
              <w:t xml:space="preserve"> of </w:t>
            </w:r>
            <w:r w:rsidR="004918D5">
              <w:rPr>
                <w:rStyle w:val="Hyperlink"/>
                <w:rFonts w:asciiTheme="minorHAnsi" w:hAnsiTheme="minorHAnsi" w:cstheme="minorHAnsi"/>
                <w:color w:val="auto"/>
                <w:sz w:val="26"/>
                <w:szCs w:val="26"/>
                <w:u w:val="none"/>
              </w:rPr>
              <w:t xml:space="preserve">non-motorized access deficiencies at existing </w:t>
            </w:r>
            <w:r w:rsidR="006B28A5">
              <w:rPr>
                <w:rStyle w:val="Hyperlink"/>
                <w:rFonts w:asciiTheme="minorHAnsi" w:hAnsiTheme="minorHAnsi" w:cstheme="minorHAnsi"/>
                <w:color w:val="auto"/>
                <w:sz w:val="26"/>
                <w:szCs w:val="26"/>
                <w:u w:val="none"/>
              </w:rPr>
              <w:t>bus stops and</w:t>
            </w:r>
            <w:r w:rsidR="00EB1108">
              <w:rPr>
                <w:rStyle w:val="Hyperlink"/>
                <w:rFonts w:asciiTheme="minorHAnsi" w:hAnsiTheme="minorHAnsi" w:cstheme="minorHAnsi"/>
                <w:color w:val="auto"/>
                <w:sz w:val="26"/>
                <w:szCs w:val="26"/>
                <w:u w:val="none"/>
              </w:rPr>
              <w:t xml:space="preserve"> bus</w:t>
            </w:r>
            <w:r w:rsidR="006B28A5">
              <w:rPr>
                <w:rStyle w:val="Hyperlink"/>
                <w:rFonts w:asciiTheme="minorHAnsi" w:hAnsiTheme="minorHAnsi" w:cstheme="minorHAnsi"/>
                <w:color w:val="auto"/>
                <w:sz w:val="26"/>
                <w:szCs w:val="26"/>
                <w:u w:val="none"/>
              </w:rPr>
              <w:t xml:space="preserve"> shelters</w:t>
            </w:r>
            <w:r w:rsidR="00F03196">
              <w:rPr>
                <w:rStyle w:val="Hyperlink"/>
                <w:rFonts w:asciiTheme="minorHAnsi" w:hAnsiTheme="minorHAnsi" w:cstheme="minorHAnsi"/>
                <w:color w:val="auto"/>
                <w:sz w:val="26"/>
                <w:szCs w:val="26"/>
                <w:u w:val="none"/>
              </w:rPr>
              <w:t>.</w:t>
            </w:r>
          </w:p>
        </w:tc>
        <w:tc>
          <w:tcPr>
            <w:tcW w:w="706" w:type="dxa"/>
            <w:vAlign w:val="center"/>
          </w:tcPr>
          <w:p w14:paraId="2D761C4E" w14:textId="6663EC07" w:rsidR="00B93B1A" w:rsidRPr="008A34CC" w:rsidRDefault="00424A3F" w:rsidP="006C1F5D">
            <w:pPr>
              <w:pStyle w:val="Default"/>
              <w:spacing w:after="0"/>
              <w:ind w:firstLine="0"/>
              <w:jc w:val="center"/>
              <w:rPr>
                <w:rStyle w:val="Hyperlink"/>
                <w:rFonts w:asciiTheme="minorHAnsi" w:hAnsiTheme="minorHAnsi" w:cstheme="minorHAnsi"/>
                <w:sz w:val="28"/>
                <w:szCs w:val="28"/>
              </w:rPr>
            </w:pPr>
            <w:r w:rsidRPr="00527121">
              <w:rPr>
                <w:rStyle w:val="Hyperlink"/>
                <w:rFonts w:asciiTheme="minorHAnsi" w:hAnsiTheme="minorHAnsi" w:cstheme="minorHAnsi"/>
                <w:color w:val="auto"/>
                <w:sz w:val="28"/>
                <w:szCs w:val="28"/>
                <w:u w:val="none"/>
              </w:rPr>
              <w:t>X</w:t>
            </w:r>
          </w:p>
        </w:tc>
        <w:tc>
          <w:tcPr>
            <w:tcW w:w="747" w:type="dxa"/>
            <w:vAlign w:val="center"/>
          </w:tcPr>
          <w:p w14:paraId="27289F19" w14:textId="77777777" w:rsidR="00B93B1A" w:rsidRPr="008A34CC" w:rsidRDefault="00B93B1A" w:rsidP="006C1F5D">
            <w:pPr>
              <w:pStyle w:val="Default"/>
              <w:spacing w:after="0"/>
              <w:ind w:firstLine="0"/>
              <w:jc w:val="center"/>
              <w:rPr>
                <w:rStyle w:val="Hyperlink"/>
                <w:rFonts w:asciiTheme="minorHAnsi" w:hAnsiTheme="minorHAnsi" w:cstheme="minorHAnsi"/>
                <w:color w:val="auto"/>
                <w:sz w:val="28"/>
                <w:szCs w:val="28"/>
                <w:u w:val="none"/>
              </w:rPr>
            </w:pPr>
          </w:p>
        </w:tc>
        <w:tc>
          <w:tcPr>
            <w:tcW w:w="747" w:type="dxa"/>
            <w:vAlign w:val="center"/>
          </w:tcPr>
          <w:p w14:paraId="5C6C55DA" w14:textId="7A75CE00" w:rsidR="00B93B1A" w:rsidRPr="008A34CC" w:rsidRDefault="00572839" w:rsidP="006C1F5D">
            <w:pPr>
              <w:pStyle w:val="Default"/>
              <w:spacing w:after="0"/>
              <w:ind w:firstLine="0"/>
              <w:jc w:val="center"/>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auto"/>
                <w:sz w:val="28"/>
                <w:szCs w:val="28"/>
                <w:u w:val="none"/>
              </w:rPr>
              <w:t>X</w:t>
            </w:r>
          </w:p>
        </w:tc>
        <w:tc>
          <w:tcPr>
            <w:tcW w:w="747" w:type="dxa"/>
            <w:vAlign w:val="center"/>
          </w:tcPr>
          <w:p w14:paraId="432668E2" w14:textId="2B461E8A" w:rsidR="00B93B1A" w:rsidRPr="008A34CC" w:rsidRDefault="00B9315F" w:rsidP="006C1F5D">
            <w:pPr>
              <w:pStyle w:val="Default"/>
              <w:spacing w:after="0"/>
              <w:ind w:firstLine="0"/>
              <w:jc w:val="center"/>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auto"/>
                <w:sz w:val="28"/>
                <w:szCs w:val="28"/>
                <w:u w:val="none"/>
              </w:rPr>
              <w:t>X</w:t>
            </w:r>
          </w:p>
        </w:tc>
        <w:tc>
          <w:tcPr>
            <w:tcW w:w="747" w:type="dxa"/>
            <w:vAlign w:val="center"/>
          </w:tcPr>
          <w:p w14:paraId="3833CDB6" w14:textId="77777777" w:rsidR="00572839" w:rsidRPr="008A34CC" w:rsidRDefault="00572839" w:rsidP="006C1F5D">
            <w:pPr>
              <w:pStyle w:val="Default"/>
              <w:spacing w:after="0"/>
              <w:ind w:firstLine="0"/>
              <w:jc w:val="center"/>
              <w:rPr>
                <w:rStyle w:val="Hyperlink"/>
                <w:rFonts w:asciiTheme="minorHAnsi" w:hAnsiTheme="minorHAnsi" w:cstheme="minorHAnsi"/>
                <w:color w:val="auto"/>
                <w:sz w:val="28"/>
                <w:szCs w:val="28"/>
                <w:u w:val="none"/>
              </w:rPr>
            </w:pPr>
          </w:p>
          <w:p w14:paraId="33927407" w14:textId="08E1EC49" w:rsidR="00B93B1A" w:rsidRPr="008A34CC" w:rsidRDefault="00B93B1A" w:rsidP="006C1F5D">
            <w:pPr>
              <w:pStyle w:val="Default"/>
              <w:spacing w:after="0"/>
              <w:ind w:firstLine="0"/>
              <w:jc w:val="center"/>
              <w:rPr>
                <w:rStyle w:val="Hyperlink"/>
                <w:rFonts w:asciiTheme="minorHAnsi" w:hAnsiTheme="minorHAnsi" w:cstheme="minorHAnsi"/>
                <w:sz w:val="28"/>
                <w:szCs w:val="28"/>
              </w:rPr>
            </w:pPr>
          </w:p>
        </w:tc>
        <w:tc>
          <w:tcPr>
            <w:tcW w:w="747" w:type="dxa"/>
          </w:tcPr>
          <w:p w14:paraId="147A06CA" w14:textId="2CDDB258" w:rsidR="00B93B1A" w:rsidRPr="008A34CC" w:rsidRDefault="00B93B1A" w:rsidP="006C1F5D">
            <w:pPr>
              <w:pStyle w:val="Default"/>
              <w:spacing w:after="0"/>
              <w:ind w:firstLine="0"/>
              <w:rPr>
                <w:rStyle w:val="Hyperlink"/>
                <w:rFonts w:asciiTheme="minorHAnsi" w:hAnsiTheme="minorHAnsi" w:cstheme="minorHAnsi"/>
                <w:color w:val="auto"/>
                <w:sz w:val="28"/>
                <w:szCs w:val="28"/>
                <w:u w:val="none"/>
              </w:rPr>
            </w:pPr>
          </w:p>
        </w:tc>
      </w:tr>
      <w:tr w:rsidR="006C1F5D" w14:paraId="0EB16041" w14:textId="77777777" w:rsidTr="00C72C50">
        <w:trPr>
          <w:trHeight w:val="620"/>
        </w:trPr>
        <w:tc>
          <w:tcPr>
            <w:tcW w:w="5472" w:type="dxa"/>
          </w:tcPr>
          <w:p w14:paraId="3FF4D08F" w14:textId="1B0A0418" w:rsidR="006C1F5D" w:rsidRPr="00FC7429" w:rsidRDefault="006C1F5D" w:rsidP="006C1F5D">
            <w:pPr>
              <w:pStyle w:val="Default"/>
              <w:spacing w:after="0"/>
              <w:ind w:firstLine="0"/>
              <w:rPr>
                <w:rStyle w:val="Hyperlink"/>
                <w:rFonts w:asciiTheme="minorHAnsi" w:hAnsiTheme="minorHAnsi" w:cstheme="minorHAnsi"/>
                <w:color w:val="auto"/>
                <w:sz w:val="26"/>
                <w:szCs w:val="26"/>
                <w:u w:val="none"/>
              </w:rPr>
            </w:pPr>
            <w:r>
              <w:rPr>
                <w:rStyle w:val="Hyperlink"/>
                <w:rFonts w:asciiTheme="minorHAnsi" w:hAnsiTheme="minorHAnsi" w:cstheme="minorHAnsi"/>
                <w:color w:val="auto"/>
                <w:sz w:val="26"/>
                <w:szCs w:val="26"/>
                <w:u w:val="none"/>
              </w:rPr>
              <w:lastRenderedPageBreak/>
              <w:t xml:space="preserve">Strategy </w:t>
            </w:r>
            <w:r w:rsidR="00CC7108">
              <w:rPr>
                <w:rStyle w:val="Hyperlink"/>
                <w:rFonts w:asciiTheme="minorHAnsi" w:hAnsiTheme="minorHAnsi" w:cstheme="minorHAnsi"/>
                <w:color w:val="auto"/>
                <w:sz w:val="26"/>
                <w:szCs w:val="26"/>
                <w:u w:val="none"/>
              </w:rPr>
              <w:t>1.3</w:t>
            </w:r>
            <w:r>
              <w:rPr>
                <w:rStyle w:val="Hyperlink"/>
                <w:rFonts w:asciiTheme="minorHAnsi" w:hAnsiTheme="minorHAnsi" w:cstheme="minorHAnsi"/>
                <w:color w:val="auto"/>
                <w:sz w:val="26"/>
                <w:szCs w:val="26"/>
                <w:u w:val="none"/>
              </w:rPr>
              <w:t xml:space="preserve">.2: </w:t>
            </w:r>
            <w:r w:rsidR="0004230E">
              <w:rPr>
                <w:rStyle w:val="Hyperlink"/>
                <w:rFonts w:asciiTheme="minorHAnsi" w:hAnsiTheme="minorHAnsi" w:cstheme="minorHAnsi"/>
                <w:color w:val="auto"/>
                <w:sz w:val="26"/>
                <w:szCs w:val="26"/>
                <w:u w:val="none"/>
              </w:rPr>
              <w:t>Provide</w:t>
            </w:r>
            <w:r w:rsidR="00C72C50">
              <w:rPr>
                <w:rStyle w:val="Hyperlink"/>
                <w:rFonts w:asciiTheme="minorHAnsi" w:hAnsiTheme="minorHAnsi" w:cstheme="minorHAnsi"/>
                <w:color w:val="auto"/>
                <w:sz w:val="26"/>
                <w:szCs w:val="26"/>
                <w:u w:val="none"/>
              </w:rPr>
              <w:t xml:space="preserve"> </w:t>
            </w:r>
            <w:r w:rsidR="00E932D9">
              <w:rPr>
                <w:rStyle w:val="Hyperlink"/>
                <w:rFonts w:asciiTheme="minorHAnsi" w:hAnsiTheme="minorHAnsi" w:cstheme="minorHAnsi"/>
                <w:color w:val="auto"/>
                <w:sz w:val="26"/>
                <w:szCs w:val="26"/>
                <w:u w:val="none"/>
              </w:rPr>
              <w:t xml:space="preserve">connecting </w:t>
            </w:r>
            <w:r w:rsidR="00C72C50">
              <w:rPr>
                <w:rStyle w:val="Hyperlink"/>
                <w:rFonts w:asciiTheme="minorHAnsi" w:hAnsiTheme="minorHAnsi" w:cstheme="minorHAnsi"/>
                <w:color w:val="auto"/>
                <w:sz w:val="26"/>
                <w:szCs w:val="26"/>
                <w:u w:val="none"/>
              </w:rPr>
              <w:t xml:space="preserve">services to </w:t>
            </w:r>
            <w:r w:rsidR="00E932D9">
              <w:rPr>
                <w:rStyle w:val="Hyperlink"/>
                <w:rFonts w:asciiTheme="minorHAnsi" w:hAnsiTheme="minorHAnsi" w:cstheme="minorHAnsi"/>
                <w:color w:val="auto"/>
                <w:sz w:val="26"/>
                <w:szCs w:val="26"/>
                <w:u w:val="none"/>
              </w:rPr>
              <w:t>ped</w:t>
            </w:r>
            <w:r w:rsidR="001D2DAD">
              <w:rPr>
                <w:rStyle w:val="Hyperlink"/>
                <w:rFonts w:asciiTheme="minorHAnsi" w:hAnsiTheme="minorHAnsi" w:cstheme="minorHAnsi"/>
                <w:color w:val="auto"/>
                <w:sz w:val="26"/>
                <w:szCs w:val="26"/>
                <w:u w:val="none"/>
              </w:rPr>
              <w:t>estrian</w:t>
            </w:r>
            <w:r w:rsidR="00C72C50">
              <w:rPr>
                <w:rStyle w:val="Hyperlink"/>
                <w:rFonts w:asciiTheme="minorHAnsi" w:hAnsiTheme="minorHAnsi" w:cstheme="minorHAnsi"/>
                <w:color w:val="auto"/>
                <w:sz w:val="26"/>
                <w:szCs w:val="26"/>
                <w:u w:val="none"/>
              </w:rPr>
              <w:t xml:space="preserve"> and biking trails.</w:t>
            </w:r>
          </w:p>
        </w:tc>
        <w:tc>
          <w:tcPr>
            <w:tcW w:w="706" w:type="dxa"/>
            <w:vAlign w:val="center"/>
          </w:tcPr>
          <w:p w14:paraId="2DF1CAD4" w14:textId="5ABC52A3" w:rsidR="006C1F5D" w:rsidRPr="00527121" w:rsidRDefault="006C1F5D" w:rsidP="000C1E9B">
            <w:pPr>
              <w:pStyle w:val="Default"/>
              <w:spacing w:after="0"/>
              <w:ind w:firstLine="0"/>
              <w:jc w:val="center"/>
              <w:rPr>
                <w:rStyle w:val="Hyperlink"/>
                <w:rFonts w:asciiTheme="minorHAnsi" w:hAnsiTheme="minorHAnsi" w:cstheme="minorHAnsi"/>
                <w:color w:val="auto"/>
                <w:sz w:val="28"/>
                <w:szCs w:val="28"/>
                <w:u w:val="none"/>
              </w:rPr>
            </w:pPr>
            <w:r w:rsidRPr="00527121">
              <w:rPr>
                <w:rStyle w:val="Hyperlink"/>
                <w:rFonts w:asciiTheme="minorHAnsi" w:hAnsiTheme="minorHAnsi" w:cstheme="minorHAnsi"/>
                <w:color w:val="auto"/>
                <w:sz w:val="28"/>
                <w:szCs w:val="28"/>
                <w:u w:val="none"/>
              </w:rPr>
              <w:t>X</w:t>
            </w:r>
          </w:p>
        </w:tc>
        <w:tc>
          <w:tcPr>
            <w:tcW w:w="747" w:type="dxa"/>
            <w:vAlign w:val="center"/>
          </w:tcPr>
          <w:p w14:paraId="2FFEE86E" w14:textId="77777777" w:rsidR="006C1F5D" w:rsidRPr="008A34CC" w:rsidRDefault="006C1F5D" w:rsidP="000C1E9B">
            <w:pPr>
              <w:pStyle w:val="Default"/>
              <w:spacing w:after="0"/>
              <w:ind w:firstLine="0"/>
              <w:jc w:val="center"/>
              <w:rPr>
                <w:rStyle w:val="Hyperlink"/>
                <w:rFonts w:asciiTheme="minorHAnsi" w:hAnsiTheme="minorHAnsi" w:cstheme="minorHAnsi"/>
                <w:color w:val="auto"/>
                <w:sz w:val="28"/>
                <w:szCs w:val="28"/>
                <w:u w:val="none"/>
              </w:rPr>
            </w:pPr>
          </w:p>
        </w:tc>
        <w:tc>
          <w:tcPr>
            <w:tcW w:w="747" w:type="dxa"/>
            <w:vAlign w:val="center"/>
          </w:tcPr>
          <w:p w14:paraId="61278D64" w14:textId="74171CEE" w:rsidR="006C1F5D" w:rsidRPr="008A34CC" w:rsidRDefault="006C1F5D" w:rsidP="000C1E9B">
            <w:pPr>
              <w:pStyle w:val="Default"/>
              <w:spacing w:after="0"/>
              <w:ind w:firstLine="0"/>
              <w:jc w:val="center"/>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auto"/>
                <w:sz w:val="28"/>
                <w:szCs w:val="28"/>
                <w:u w:val="none"/>
              </w:rPr>
              <w:t>X</w:t>
            </w:r>
          </w:p>
        </w:tc>
        <w:tc>
          <w:tcPr>
            <w:tcW w:w="747" w:type="dxa"/>
            <w:vAlign w:val="center"/>
          </w:tcPr>
          <w:p w14:paraId="45680F78" w14:textId="4AC4F8D6" w:rsidR="006C1F5D" w:rsidRPr="008A34CC" w:rsidRDefault="006C1F5D" w:rsidP="00C72C50">
            <w:pPr>
              <w:pStyle w:val="Default"/>
              <w:spacing w:after="0"/>
              <w:ind w:firstLine="0"/>
              <w:jc w:val="center"/>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auto"/>
                <w:sz w:val="28"/>
                <w:szCs w:val="28"/>
                <w:u w:val="none"/>
              </w:rPr>
              <w:t>X</w:t>
            </w:r>
          </w:p>
        </w:tc>
        <w:tc>
          <w:tcPr>
            <w:tcW w:w="747" w:type="dxa"/>
            <w:vAlign w:val="center"/>
          </w:tcPr>
          <w:p w14:paraId="442635C7" w14:textId="01B94AE5" w:rsidR="006C1F5D" w:rsidRPr="008A34CC" w:rsidRDefault="00C72C50" w:rsidP="00C72C50">
            <w:pPr>
              <w:pStyle w:val="Default"/>
              <w:spacing w:after="0"/>
              <w:ind w:firstLine="0"/>
              <w:jc w:val="center"/>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auto"/>
                <w:sz w:val="28"/>
                <w:szCs w:val="28"/>
                <w:u w:val="none"/>
              </w:rPr>
              <w:t>X</w:t>
            </w:r>
          </w:p>
        </w:tc>
        <w:tc>
          <w:tcPr>
            <w:tcW w:w="747" w:type="dxa"/>
          </w:tcPr>
          <w:p w14:paraId="08E9DC34" w14:textId="77777777" w:rsidR="006C1F5D" w:rsidRPr="008A34CC" w:rsidRDefault="006C1F5D" w:rsidP="006C1F5D">
            <w:pPr>
              <w:pStyle w:val="Default"/>
              <w:spacing w:after="0"/>
              <w:ind w:firstLine="0"/>
              <w:rPr>
                <w:rStyle w:val="Hyperlink"/>
                <w:rFonts w:asciiTheme="minorHAnsi" w:hAnsiTheme="minorHAnsi" w:cstheme="minorHAnsi"/>
                <w:color w:val="auto"/>
                <w:sz w:val="28"/>
                <w:szCs w:val="28"/>
                <w:u w:val="none"/>
              </w:rPr>
            </w:pPr>
          </w:p>
        </w:tc>
      </w:tr>
      <w:tr w:rsidR="002E3831" w14:paraId="76648038" w14:textId="77777777" w:rsidTr="002E3831">
        <w:trPr>
          <w:trHeight w:val="288"/>
        </w:trPr>
        <w:tc>
          <w:tcPr>
            <w:tcW w:w="9913" w:type="dxa"/>
            <w:gridSpan w:val="7"/>
            <w:shd w:val="clear" w:color="auto" w:fill="EBFAFF"/>
          </w:tcPr>
          <w:p w14:paraId="6AD1317D" w14:textId="77777777" w:rsidR="002E3831" w:rsidRPr="008A34CC" w:rsidRDefault="002E3831" w:rsidP="002E3831">
            <w:pPr>
              <w:pStyle w:val="Default"/>
              <w:spacing w:after="0"/>
              <w:ind w:firstLine="0"/>
              <w:rPr>
                <w:rStyle w:val="Hyperlink"/>
                <w:rFonts w:asciiTheme="minorHAnsi" w:hAnsiTheme="minorHAnsi" w:cstheme="minorHAnsi"/>
                <w:color w:val="auto"/>
                <w:sz w:val="28"/>
                <w:szCs w:val="28"/>
                <w:u w:val="none"/>
              </w:rPr>
            </w:pPr>
            <w:r w:rsidRPr="00FC7429">
              <w:rPr>
                <w:rStyle w:val="Hyperlink"/>
                <w:rFonts w:asciiTheme="minorHAnsi" w:hAnsiTheme="minorHAnsi" w:cstheme="minorHAnsi"/>
                <w:b/>
                <w:bCs/>
                <w:color w:val="auto"/>
                <w:sz w:val="26"/>
                <w:szCs w:val="26"/>
                <w:u w:val="none"/>
              </w:rPr>
              <w:t xml:space="preserve">Goal 2: Improve operational safety and security </w:t>
            </w:r>
          </w:p>
        </w:tc>
      </w:tr>
      <w:tr w:rsidR="006C1F5D" w14:paraId="2818762F" w14:textId="77777777" w:rsidTr="000739D9">
        <w:trPr>
          <w:cantSplit/>
          <w:trHeight w:val="1988"/>
        </w:trPr>
        <w:tc>
          <w:tcPr>
            <w:tcW w:w="5472" w:type="dxa"/>
            <w:shd w:val="clear" w:color="auto" w:fill="EBFAFF"/>
            <w:vAlign w:val="center"/>
          </w:tcPr>
          <w:p w14:paraId="06C8077A" w14:textId="1F65CBB3" w:rsidR="006C1F5D" w:rsidRPr="00F55058" w:rsidRDefault="006C1F5D" w:rsidP="006C1F5D">
            <w:pPr>
              <w:pStyle w:val="Default"/>
              <w:spacing w:after="0"/>
              <w:ind w:firstLine="0"/>
              <w:jc w:val="center"/>
              <w:rPr>
                <w:rStyle w:val="Hyperlink"/>
                <w:rFonts w:asciiTheme="minorHAnsi" w:hAnsiTheme="minorHAnsi" w:cstheme="minorHAnsi"/>
                <w:color w:val="auto"/>
                <w:sz w:val="26"/>
                <w:szCs w:val="26"/>
                <w:u w:val="none"/>
              </w:rPr>
            </w:pPr>
            <w:r w:rsidRPr="00F55058">
              <w:rPr>
                <w:rStyle w:val="Hyperlink"/>
                <w:rFonts w:asciiTheme="minorHAnsi" w:hAnsiTheme="minorHAnsi" w:cstheme="minorHAnsi"/>
                <w:b/>
                <w:bCs/>
                <w:color w:val="auto"/>
                <w:sz w:val="26"/>
                <w:szCs w:val="26"/>
                <w:u w:val="none"/>
              </w:rPr>
              <w:t>Goals, Objectives and Strategies</w:t>
            </w:r>
          </w:p>
        </w:tc>
        <w:tc>
          <w:tcPr>
            <w:tcW w:w="706" w:type="dxa"/>
            <w:shd w:val="clear" w:color="auto" w:fill="EBFAFF"/>
            <w:textDirection w:val="btLr"/>
            <w:vAlign w:val="center"/>
          </w:tcPr>
          <w:p w14:paraId="42D388BF" w14:textId="14BDA33A" w:rsidR="006C1F5D" w:rsidRPr="00F55058" w:rsidRDefault="006C1F5D" w:rsidP="003C5466">
            <w:pPr>
              <w:pStyle w:val="Default"/>
              <w:spacing w:after="0"/>
              <w:ind w:right="-144" w:firstLine="0"/>
              <w:rPr>
                <w:rStyle w:val="Hyperlink"/>
                <w:rFonts w:asciiTheme="minorHAnsi" w:hAnsiTheme="minorHAnsi" w:cstheme="minorHAnsi"/>
                <w:color w:val="auto"/>
                <w:sz w:val="26"/>
                <w:szCs w:val="26"/>
                <w:u w:val="none"/>
              </w:rPr>
            </w:pPr>
            <w:r w:rsidRPr="00F55058">
              <w:rPr>
                <w:rStyle w:val="Hyperlink"/>
                <w:rFonts w:asciiTheme="minorHAnsi" w:hAnsiTheme="minorHAnsi" w:cstheme="minorHAnsi"/>
                <w:b/>
                <w:bCs/>
                <w:color w:val="auto"/>
                <w:sz w:val="26"/>
                <w:szCs w:val="26"/>
                <w:u w:val="none"/>
              </w:rPr>
              <w:t>Economic Vitality</w:t>
            </w:r>
          </w:p>
        </w:tc>
        <w:tc>
          <w:tcPr>
            <w:tcW w:w="747" w:type="dxa"/>
            <w:shd w:val="clear" w:color="auto" w:fill="EBFAFF"/>
            <w:textDirection w:val="btLr"/>
            <w:vAlign w:val="center"/>
          </w:tcPr>
          <w:p w14:paraId="4831CE6B" w14:textId="3D071D6C" w:rsidR="006C1F5D" w:rsidRPr="00F55058" w:rsidRDefault="006C1F5D" w:rsidP="003C5466">
            <w:pPr>
              <w:pStyle w:val="Default"/>
              <w:spacing w:after="0"/>
              <w:ind w:right="288" w:firstLine="0"/>
              <w:rPr>
                <w:rStyle w:val="Hyperlink"/>
                <w:rFonts w:asciiTheme="minorHAnsi" w:hAnsiTheme="minorHAnsi" w:cstheme="minorHAnsi"/>
                <w:color w:val="auto"/>
                <w:sz w:val="26"/>
                <w:szCs w:val="26"/>
                <w:u w:val="none"/>
              </w:rPr>
            </w:pPr>
            <w:r w:rsidRPr="00F55058">
              <w:rPr>
                <w:rStyle w:val="Hyperlink"/>
                <w:rFonts w:asciiTheme="minorHAnsi" w:hAnsiTheme="minorHAnsi" w:cstheme="minorHAnsi"/>
                <w:b/>
                <w:bCs/>
                <w:color w:val="auto"/>
                <w:sz w:val="26"/>
                <w:szCs w:val="26"/>
                <w:u w:val="none"/>
              </w:rPr>
              <w:t>Preservation</w:t>
            </w:r>
          </w:p>
        </w:tc>
        <w:tc>
          <w:tcPr>
            <w:tcW w:w="747" w:type="dxa"/>
            <w:shd w:val="clear" w:color="auto" w:fill="EBFAFF"/>
            <w:textDirection w:val="btLr"/>
            <w:vAlign w:val="center"/>
          </w:tcPr>
          <w:p w14:paraId="450CFA3B" w14:textId="77777777" w:rsidR="006C1F5D" w:rsidRDefault="006C1F5D" w:rsidP="00C3674A">
            <w:pPr>
              <w:pStyle w:val="Default"/>
              <w:spacing w:after="100" w:afterAutospacing="1"/>
              <w:ind w:right="288" w:firstLine="0"/>
              <w:rPr>
                <w:rStyle w:val="Hyperlink"/>
                <w:rFonts w:asciiTheme="minorHAnsi" w:hAnsiTheme="minorHAnsi" w:cstheme="minorHAnsi"/>
                <w:b/>
                <w:bCs/>
                <w:color w:val="auto"/>
                <w:sz w:val="26"/>
                <w:szCs w:val="26"/>
                <w:u w:val="none"/>
              </w:rPr>
            </w:pPr>
            <w:r w:rsidRPr="00646A63">
              <w:rPr>
                <w:rStyle w:val="Hyperlink"/>
                <w:rFonts w:asciiTheme="minorHAnsi" w:hAnsiTheme="minorHAnsi" w:cstheme="minorHAnsi"/>
                <w:b/>
                <w:bCs/>
                <w:color w:val="auto"/>
                <w:sz w:val="26"/>
                <w:szCs w:val="26"/>
                <w:u w:val="none"/>
              </w:rPr>
              <w:t>Safety</w:t>
            </w:r>
          </w:p>
          <w:p w14:paraId="7CD59C87" w14:textId="77777777" w:rsidR="003C5466" w:rsidRDefault="003C5466" w:rsidP="003C5466">
            <w:pPr>
              <w:pStyle w:val="Default"/>
              <w:spacing w:after="0"/>
              <w:ind w:left="144" w:right="288" w:firstLine="0"/>
              <w:rPr>
                <w:rStyle w:val="Hyperlink"/>
                <w:rFonts w:asciiTheme="minorHAnsi" w:hAnsiTheme="minorHAnsi" w:cstheme="minorHAnsi"/>
                <w:b/>
                <w:bCs/>
                <w:color w:val="auto"/>
                <w:sz w:val="26"/>
                <w:szCs w:val="26"/>
                <w:u w:val="none"/>
              </w:rPr>
            </w:pPr>
          </w:p>
          <w:p w14:paraId="39C8C034" w14:textId="1DE888D2" w:rsidR="003C5466" w:rsidRPr="00646A63" w:rsidRDefault="003C5466" w:rsidP="003C5466">
            <w:pPr>
              <w:pStyle w:val="Default"/>
              <w:spacing w:after="0"/>
              <w:ind w:left="144" w:right="288" w:firstLine="0"/>
              <w:rPr>
                <w:rStyle w:val="Hyperlink"/>
                <w:rFonts w:asciiTheme="minorHAnsi" w:hAnsiTheme="minorHAnsi" w:cstheme="minorHAnsi"/>
                <w:color w:val="auto"/>
                <w:sz w:val="26"/>
                <w:szCs w:val="26"/>
                <w:u w:val="none"/>
              </w:rPr>
            </w:pPr>
          </w:p>
        </w:tc>
        <w:tc>
          <w:tcPr>
            <w:tcW w:w="747" w:type="dxa"/>
            <w:shd w:val="clear" w:color="auto" w:fill="EBFAFF"/>
            <w:textDirection w:val="btLr"/>
            <w:vAlign w:val="center"/>
          </w:tcPr>
          <w:p w14:paraId="658262DB" w14:textId="7A968525" w:rsidR="006C1F5D" w:rsidRPr="00646A63" w:rsidRDefault="006C1F5D" w:rsidP="003C5466">
            <w:pPr>
              <w:pStyle w:val="Default"/>
              <w:spacing w:after="0"/>
              <w:ind w:right="288" w:firstLine="0"/>
              <w:rPr>
                <w:rStyle w:val="Hyperlink"/>
                <w:rFonts w:asciiTheme="minorHAnsi" w:hAnsiTheme="minorHAnsi" w:cstheme="minorHAnsi"/>
                <w:color w:val="auto"/>
                <w:sz w:val="26"/>
                <w:szCs w:val="26"/>
                <w:u w:val="none"/>
              </w:rPr>
            </w:pPr>
            <w:r w:rsidRPr="00646A63">
              <w:rPr>
                <w:rStyle w:val="Hyperlink"/>
                <w:rFonts w:asciiTheme="minorHAnsi" w:hAnsiTheme="minorHAnsi" w:cstheme="minorHAnsi"/>
                <w:b/>
                <w:bCs/>
                <w:color w:val="auto"/>
                <w:sz w:val="26"/>
                <w:szCs w:val="26"/>
                <w:u w:val="none"/>
              </w:rPr>
              <w:t>Mobility</w:t>
            </w:r>
          </w:p>
        </w:tc>
        <w:tc>
          <w:tcPr>
            <w:tcW w:w="747" w:type="dxa"/>
            <w:shd w:val="clear" w:color="auto" w:fill="EBFAFF"/>
            <w:textDirection w:val="btLr"/>
            <w:vAlign w:val="center"/>
          </w:tcPr>
          <w:p w14:paraId="56174ED6" w14:textId="7EB35876" w:rsidR="006C1F5D" w:rsidRPr="00646A63" w:rsidRDefault="006C1F5D" w:rsidP="003C5466">
            <w:pPr>
              <w:pStyle w:val="Default"/>
              <w:spacing w:after="0"/>
              <w:ind w:right="288" w:firstLine="0"/>
              <w:rPr>
                <w:rStyle w:val="Hyperlink"/>
                <w:rFonts w:asciiTheme="minorHAnsi" w:hAnsiTheme="minorHAnsi" w:cstheme="minorHAnsi"/>
                <w:sz w:val="26"/>
                <w:szCs w:val="26"/>
              </w:rPr>
            </w:pPr>
            <w:r w:rsidRPr="00646A63">
              <w:rPr>
                <w:rStyle w:val="Hyperlink"/>
                <w:rFonts w:asciiTheme="minorHAnsi" w:hAnsiTheme="minorHAnsi" w:cstheme="minorHAnsi"/>
                <w:b/>
                <w:bCs/>
                <w:color w:val="auto"/>
                <w:sz w:val="26"/>
                <w:szCs w:val="26"/>
                <w:u w:val="none"/>
              </w:rPr>
              <w:t>Environment</w:t>
            </w:r>
          </w:p>
        </w:tc>
        <w:tc>
          <w:tcPr>
            <w:tcW w:w="747" w:type="dxa"/>
            <w:shd w:val="clear" w:color="auto" w:fill="EBFAFF"/>
            <w:textDirection w:val="btLr"/>
            <w:vAlign w:val="center"/>
          </w:tcPr>
          <w:p w14:paraId="57385B6E" w14:textId="6EEBF043" w:rsidR="006C1F5D" w:rsidRPr="00646A63" w:rsidRDefault="006C1F5D" w:rsidP="003C5466">
            <w:pPr>
              <w:pStyle w:val="Default"/>
              <w:spacing w:after="0"/>
              <w:ind w:right="288" w:firstLine="0"/>
              <w:rPr>
                <w:rStyle w:val="Hyperlink"/>
                <w:rFonts w:asciiTheme="minorHAnsi" w:hAnsiTheme="minorHAnsi" w:cstheme="minorHAnsi"/>
                <w:color w:val="auto"/>
                <w:sz w:val="26"/>
                <w:szCs w:val="26"/>
                <w:u w:val="none"/>
              </w:rPr>
            </w:pPr>
            <w:r w:rsidRPr="00646A63">
              <w:rPr>
                <w:rStyle w:val="Hyperlink"/>
                <w:rFonts w:asciiTheme="minorHAnsi" w:hAnsiTheme="minorHAnsi" w:cstheme="minorHAnsi"/>
                <w:b/>
                <w:bCs/>
                <w:color w:val="auto"/>
                <w:sz w:val="26"/>
                <w:szCs w:val="26"/>
                <w:u w:val="none"/>
              </w:rPr>
              <w:t>Stewardship</w:t>
            </w:r>
          </w:p>
        </w:tc>
      </w:tr>
      <w:tr w:rsidR="00223AF0" w14:paraId="767A9137" w14:textId="77777777" w:rsidTr="00EF2508">
        <w:trPr>
          <w:trHeight w:val="242"/>
        </w:trPr>
        <w:tc>
          <w:tcPr>
            <w:tcW w:w="9913" w:type="dxa"/>
            <w:gridSpan w:val="7"/>
            <w:shd w:val="clear" w:color="auto" w:fill="F7F7F7"/>
            <w:vAlign w:val="bottom"/>
          </w:tcPr>
          <w:p w14:paraId="4DE21CE0" w14:textId="1D8F9EF4" w:rsidR="00223AF0" w:rsidRPr="00FC7429" w:rsidRDefault="00223AF0" w:rsidP="00223AF0">
            <w:pPr>
              <w:pStyle w:val="Default"/>
              <w:spacing w:after="0"/>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b/>
                <w:bCs/>
                <w:color w:val="auto"/>
                <w:sz w:val="26"/>
                <w:szCs w:val="26"/>
                <w:u w:val="none"/>
              </w:rPr>
              <w:t xml:space="preserve">Objective 2.1: </w:t>
            </w:r>
            <w:r w:rsidRPr="00FC7429">
              <w:rPr>
                <w:rStyle w:val="Hyperlink"/>
                <w:rFonts w:asciiTheme="minorHAnsi" w:hAnsiTheme="minorHAnsi" w:cstheme="minorHAnsi"/>
                <w:color w:val="auto"/>
                <w:sz w:val="26"/>
                <w:szCs w:val="26"/>
                <w:u w:val="none"/>
              </w:rPr>
              <w:t>Review best practices and industry standards in the area of safety.</w:t>
            </w:r>
          </w:p>
        </w:tc>
      </w:tr>
      <w:tr w:rsidR="006C1F5D" w14:paraId="303ECF7A" w14:textId="77777777" w:rsidTr="00A36FA6">
        <w:trPr>
          <w:trHeight w:val="872"/>
        </w:trPr>
        <w:tc>
          <w:tcPr>
            <w:tcW w:w="5472" w:type="dxa"/>
            <w:vAlign w:val="bottom"/>
          </w:tcPr>
          <w:p w14:paraId="259C5309" w14:textId="4B177D60" w:rsidR="006C1F5D" w:rsidRPr="00FC7429" w:rsidRDefault="006C1F5D" w:rsidP="006C1F5D">
            <w:pPr>
              <w:pStyle w:val="Default"/>
              <w:spacing w:after="0"/>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color w:val="auto"/>
                <w:sz w:val="26"/>
                <w:szCs w:val="26"/>
                <w:u w:val="none"/>
              </w:rPr>
              <w:t>Strategy 2.1.1: Update and implement a safety plan which meets the requirements of 49 C.F.R. Part 673.</w:t>
            </w:r>
          </w:p>
        </w:tc>
        <w:tc>
          <w:tcPr>
            <w:tcW w:w="706" w:type="dxa"/>
            <w:vAlign w:val="center"/>
          </w:tcPr>
          <w:p w14:paraId="792A3863" w14:textId="766E7251" w:rsidR="006C1F5D" w:rsidRPr="00FC7429" w:rsidRDefault="006C1F5D" w:rsidP="006C1F5D">
            <w:pPr>
              <w:pStyle w:val="Default"/>
              <w:spacing w:after="0"/>
              <w:ind w:firstLine="0"/>
              <w:jc w:val="center"/>
              <w:rPr>
                <w:rStyle w:val="Hyperlink"/>
                <w:rFonts w:asciiTheme="minorHAnsi" w:hAnsiTheme="minorHAnsi" w:cstheme="minorHAnsi"/>
                <w:color w:val="auto"/>
                <w:sz w:val="26"/>
                <w:szCs w:val="26"/>
                <w:u w:val="none"/>
              </w:rPr>
            </w:pPr>
          </w:p>
        </w:tc>
        <w:tc>
          <w:tcPr>
            <w:tcW w:w="747" w:type="dxa"/>
            <w:vAlign w:val="center"/>
          </w:tcPr>
          <w:p w14:paraId="63C2300A" w14:textId="2851268B" w:rsidR="006C1F5D" w:rsidRPr="00FC7429" w:rsidRDefault="006C1F5D" w:rsidP="006C1F5D">
            <w:pPr>
              <w:pStyle w:val="Default"/>
              <w:spacing w:after="0"/>
              <w:ind w:firstLine="0"/>
              <w:jc w:val="center"/>
              <w:rPr>
                <w:rStyle w:val="Hyperlink"/>
                <w:rFonts w:asciiTheme="minorHAnsi" w:hAnsiTheme="minorHAnsi" w:cstheme="minorHAnsi"/>
                <w:color w:val="auto"/>
                <w:sz w:val="26"/>
                <w:szCs w:val="26"/>
                <w:u w:val="none"/>
              </w:rPr>
            </w:pPr>
            <w:r w:rsidRPr="00527121">
              <w:rPr>
                <w:rStyle w:val="Hyperlink"/>
                <w:rFonts w:asciiTheme="minorHAnsi" w:hAnsiTheme="minorHAnsi" w:cstheme="minorHAnsi"/>
                <w:color w:val="auto"/>
                <w:sz w:val="28"/>
                <w:szCs w:val="28"/>
                <w:u w:val="none"/>
              </w:rPr>
              <w:t>X</w:t>
            </w:r>
          </w:p>
        </w:tc>
        <w:tc>
          <w:tcPr>
            <w:tcW w:w="747" w:type="dxa"/>
            <w:vAlign w:val="center"/>
          </w:tcPr>
          <w:p w14:paraId="76177058" w14:textId="77777777"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p>
          <w:p w14:paraId="3FEFBF56" w14:textId="7414688C" w:rsidR="006C1F5D" w:rsidRDefault="006C1F5D" w:rsidP="006C1F5D">
            <w:pPr>
              <w:pStyle w:val="Default"/>
              <w:spacing w:after="0"/>
              <w:ind w:firstLine="0"/>
              <w:jc w:val="center"/>
              <w:rPr>
                <w:rStyle w:val="Hyperlink"/>
                <w:rFonts w:asciiTheme="minorHAnsi" w:hAnsiTheme="minorHAnsi" w:cstheme="minorHAnsi"/>
                <w:color w:val="auto"/>
                <w:sz w:val="28"/>
                <w:szCs w:val="28"/>
                <w:u w:val="none"/>
              </w:rPr>
            </w:pPr>
            <w:r>
              <w:rPr>
                <w:rStyle w:val="Hyperlink"/>
                <w:rFonts w:asciiTheme="minorHAnsi" w:hAnsiTheme="minorHAnsi" w:cstheme="minorHAnsi"/>
                <w:color w:val="auto"/>
                <w:sz w:val="28"/>
                <w:szCs w:val="28"/>
                <w:u w:val="none"/>
              </w:rPr>
              <w:t>X</w:t>
            </w:r>
          </w:p>
          <w:p w14:paraId="2BB9D610" w14:textId="4DFBA6E3"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p>
        </w:tc>
        <w:tc>
          <w:tcPr>
            <w:tcW w:w="747" w:type="dxa"/>
            <w:vAlign w:val="center"/>
          </w:tcPr>
          <w:p w14:paraId="1355E2E8" w14:textId="06FE66E9"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p>
        </w:tc>
        <w:tc>
          <w:tcPr>
            <w:tcW w:w="747" w:type="dxa"/>
            <w:vAlign w:val="center"/>
          </w:tcPr>
          <w:p w14:paraId="60EE8F82" w14:textId="77777777" w:rsidR="006C1F5D" w:rsidRPr="00527121" w:rsidRDefault="006C1F5D" w:rsidP="006C1F5D">
            <w:pPr>
              <w:pStyle w:val="Default"/>
              <w:spacing w:after="0"/>
              <w:ind w:firstLine="0"/>
              <w:jc w:val="center"/>
              <w:rPr>
                <w:rStyle w:val="Hyperlink"/>
                <w:rFonts w:asciiTheme="minorHAnsi" w:hAnsiTheme="minorHAnsi" w:cstheme="minorHAnsi"/>
                <w:sz w:val="28"/>
                <w:szCs w:val="28"/>
              </w:rPr>
            </w:pPr>
          </w:p>
        </w:tc>
        <w:tc>
          <w:tcPr>
            <w:tcW w:w="747" w:type="dxa"/>
            <w:vAlign w:val="center"/>
          </w:tcPr>
          <w:p w14:paraId="4EA095AB" w14:textId="77777777"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p>
          <w:p w14:paraId="79A65813" w14:textId="4A3E3F2F" w:rsidR="006C1F5D" w:rsidRDefault="006C1F5D" w:rsidP="006C1F5D">
            <w:pPr>
              <w:pStyle w:val="Default"/>
              <w:spacing w:after="0"/>
              <w:ind w:firstLine="0"/>
              <w:jc w:val="center"/>
              <w:rPr>
                <w:rStyle w:val="Hyperlink"/>
                <w:rFonts w:asciiTheme="minorHAnsi" w:hAnsiTheme="minorHAnsi" w:cstheme="minorHAnsi"/>
                <w:color w:val="auto"/>
                <w:sz w:val="28"/>
                <w:szCs w:val="28"/>
                <w:u w:val="none"/>
              </w:rPr>
            </w:pPr>
            <w:r>
              <w:rPr>
                <w:rStyle w:val="Hyperlink"/>
                <w:rFonts w:asciiTheme="minorHAnsi" w:hAnsiTheme="minorHAnsi" w:cstheme="minorHAnsi"/>
                <w:color w:val="auto"/>
                <w:sz w:val="28"/>
                <w:szCs w:val="28"/>
                <w:u w:val="none"/>
              </w:rPr>
              <w:t>X</w:t>
            </w:r>
          </w:p>
          <w:p w14:paraId="3B045507" w14:textId="510ADD6B"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p>
        </w:tc>
      </w:tr>
      <w:tr w:rsidR="006C1F5D" w14:paraId="35E21E6A" w14:textId="77777777" w:rsidTr="007B7068">
        <w:trPr>
          <w:trHeight w:val="1008"/>
        </w:trPr>
        <w:tc>
          <w:tcPr>
            <w:tcW w:w="5472" w:type="dxa"/>
            <w:vAlign w:val="center"/>
          </w:tcPr>
          <w:p w14:paraId="508E954F" w14:textId="584B3F74" w:rsidR="006C1F5D" w:rsidRPr="00FC7429" w:rsidRDefault="006C1F5D" w:rsidP="006C1F5D">
            <w:pPr>
              <w:pStyle w:val="Default"/>
              <w:spacing w:after="0"/>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color w:val="auto"/>
                <w:sz w:val="26"/>
                <w:szCs w:val="26"/>
                <w:u w:val="none"/>
              </w:rPr>
              <w:t>Strategy 2.1.2: Ensure vehicle operator trainings occur quarterly and vehicle operators are trained to proficiency in operating the accessibility equipment, including wheelchair and passenger securements on board the vehicles.</w:t>
            </w:r>
          </w:p>
        </w:tc>
        <w:tc>
          <w:tcPr>
            <w:tcW w:w="706" w:type="dxa"/>
          </w:tcPr>
          <w:p w14:paraId="0902D164" w14:textId="77777777" w:rsidR="006C1F5D" w:rsidRPr="00FC7429" w:rsidRDefault="006C1F5D" w:rsidP="006C1F5D">
            <w:pPr>
              <w:pStyle w:val="Default"/>
              <w:spacing w:after="0"/>
              <w:ind w:firstLine="0"/>
              <w:jc w:val="center"/>
              <w:rPr>
                <w:rStyle w:val="Hyperlink"/>
                <w:rFonts w:asciiTheme="minorHAnsi" w:hAnsiTheme="minorHAnsi" w:cstheme="minorHAnsi"/>
                <w:sz w:val="26"/>
                <w:szCs w:val="26"/>
              </w:rPr>
            </w:pPr>
          </w:p>
        </w:tc>
        <w:tc>
          <w:tcPr>
            <w:tcW w:w="747" w:type="dxa"/>
            <w:vAlign w:val="center"/>
          </w:tcPr>
          <w:p w14:paraId="4C27AD10" w14:textId="5BF27A55" w:rsidR="006C1F5D" w:rsidRPr="00FC7429" w:rsidRDefault="006C1F5D" w:rsidP="006C1F5D">
            <w:pPr>
              <w:pStyle w:val="Default"/>
              <w:spacing w:after="0"/>
              <w:ind w:firstLine="0"/>
              <w:jc w:val="center"/>
              <w:rPr>
                <w:rStyle w:val="Hyperlink"/>
                <w:rFonts w:asciiTheme="minorHAnsi" w:hAnsiTheme="minorHAnsi" w:cstheme="minorHAnsi"/>
                <w:color w:val="auto"/>
                <w:sz w:val="26"/>
                <w:szCs w:val="26"/>
                <w:u w:val="none"/>
              </w:rPr>
            </w:pPr>
          </w:p>
        </w:tc>
        <w:tc>
          <w:tcPr>
            <w:tcW w:w="747" w:type="dxa"/>
          </w:tcPr>
          <w:p w14:paraId="0447A742" w14:textId="77777777"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p>
          <w:p w14:paraId="25A547C4" w14:textId="77777777"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p>
          <w:p w14:paraId="74109EB2" w14:textId="28DD2891"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r>
              <w:rPr>
                <w:rStyle w:val="Hyperlink"/>
                <w:rFonts w:asciiTheme="minorHAnsi" w:hAnsiTheme="minorHAnsi" w:cstheme="minorHAnsi"/>
                <w:color w:val="auto"/>
                <w:sz w:val="28"/>
                <w:szCs w:val="28"/>
                <w:u w:val="none"/>
              </w:rPr>
              <w:t>X</w:t>
            </w:r>
          </w:p>
          <w:p w14:paraId="2108C078" w14:textId="77777777"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p>
          <w:p w14:paraId="29272072" w14:textId="71221DA3" w:rsidR="006C1F5D" w:rsidRPr="00527121" w:rsidRDefault="006C1F5D" w:rsidP="006C1F5D">
            <w:pPr>
              <w:pStyle w:val="Default"/>
              <w:spacing w:after="100" w:afterAutospacing="1"/>
              <w:ind w:firstLine="0"/>
              <w:jc w:val="center"/>
              <w:rPr>
                <w:rStyle w:val="Hyperlink"/>
                <w:rFonts w:asciiTheme="minorHAnsi" w:hAnsiTheme="minorHAnsi" w:cstheme="minorHAnsi"/>
                <w:color w:val="auto"/>
                <w:sz w:val="28"/>
                <w:szCs w:val="28"/>
                <w:u w:val="none"/>
              </w:rPr>
            </w:pPr>
          </w:p>
        </w:tc>
        <w:tc>
          <w:tcPr>
            <w:tcW w:w="747" w:type="dxa"/>
            <w:vAlign w:val="center"/>
          </w:tcPr>
          <w:p w14:paraId="5D1482E3" w14:textId="77777777"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p>
        </w:tc>
        <w:tc>
          <w:tcPr>
            <w:tcW w:w="747" w:type="dxa"/>
            <w:vAlign w:val="center"/>
          </w:tcPr>
          <w:p w14:paraId="76EE379F" w14:textId="77777777" w:rsidR="006C1F5D" w:rsidRPr="00527121" w:rsidRDefault="006C1F5D" w:rsidP="006C1F5D">
            <w:pPr>
              <w:pStyle w:val="Default"/>
              <w:spacing w:after="0"/>
              <w:ind w:firstLine="0"/>
              <w:jc w:val="center"/>
              <w:rPr>
                <w:rStyle w:val="Hyperlink"/>
                <w:rFonts w:asciiTheme="minorHAnsi" w:hAnsiTheme="minorHAnsi" w:cstheme="minorHAnsi"/>
                <w:sz w:val="28"/>
                <w:szCs w:val="28"/>
              </w:rPr>
            </w:pPr>
          </w:p>
        </w:tc>
        <w:tc>
          <w:tcPr>
            <w:tcW w:w="747" w:type="dxa"/>
          </w:tcPr>
          <w:p w14:paraId="694098AF" w14:textId="77777777"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p>
          <w:p w14:paraId="0360188B" w14:textId="77777777"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p>
          <w:p w14:paraId="2D76C18B" w14:textId="4769FC38"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r>
              <w:rPr>
                <w:rStyle w:val="Hyperlink"/>
                <w:rFonts w:asciiTheme="minorHAnsi" w:hAnsiTheme="minorHAnsi" w:cstheme="minorHAnsi"/>
                <w:color w:val="auto"/>
                <w:sz w:val="28"/>
                <w:szCs w:val="28"/>
                <w:u w:val="none"/>
              </w:rPr>
              <w:t>X</w:t>
            </w:r>
          </w:p>
          <w:p w14:paraId="507D7B19" w14:textId="77777777"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p>
          <w:p w14:paraId="2BD8C3F3" w14:textId="47FDDD5D"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p>
        </w:tc>
      </w:tr>
      <w:tr w:rsidR="006C1F5D" w14:paraId="5445939D" w14:textId="77777777" w:rsidTr="00B43F0E">
        <w:trPr>
          <w:trHeight w:val="638"/>
        </w:trPr>
        <w:tc>
          <w:tcPr>
            <w:tcW w:w="5472" w:type="dxa"/>
            <w:vAlign w:val="center"/>
          </w:tcPr>
          <w:p w14:paraId="6472979D" w14:textId="4283BBB9" w:rsidR="006C1F5D" w:rsidRPr="00FC7429" w:rsidRDefault="006C1F5D" w:rsidP="006C1F5D">
            <w:pPr>
              <w:pStyle w:val="Default"/>
              <w:spacing w:after="0"/>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color w:val="auto"/>
                <w:sz w:val="26"/>
                <w:szCs w:val="26"/>
                <w:u w:val="none"/>
              </w:rPr>
              <w:t>Strategy 2.1.3: Install additional surveillance cameras at transit facilities.</w:t>
            </w:r>
          </w:p>
        </w:tc>
        <w:tc>
          <w:tcPr>
            <w:tcW w:w="706" w:type="dxa"/>
          </w:tcPr>
          <w:p w14:paraId="1B2F561A" w14:textId="77777777" w:rsidR="006C1F5D" w:rsidRPr="00FC7429" w:rsidRDefault="006C1F5D" w:rsidP="006C1F5D">
            <w:pPr>
              <w:pStyle w:val="Default"/>
              <w:spacing w:after="0"/>
              <w:ind w:firstLine="0"/>
              <w:jc w:val="center"/>
              <w:rPr>
                <w:rStyle w:val="Hyperlink"/>
                <w:rFonts w:asciiTheme="minorHAnsi" w:hAnsiTheme="minorHAnsi" w:cstheme="minorHAnsi"/>
                <w:sz w:val="26"/>
                <w:szCs w:val="26"/>
              </w:rPr>
            </w:pPr>
          </w:p>
        </w:tc>
        <w:tc>
          <w:tcPr>
            <w:tcW w:w="747" w:type="dxa"/>
            <w:vAlign w:val="center"/>
          </w:tcPr>
          <w:p w14:paraId="0206E4C9" w14:textId="77777777" w:rsidR="006C1F5D" w:rsidRPr="00FC7429" w:rsidRDefault="006C1F5D" w:rsidP="006C1F5D">
            <w:pPr>
              <w:pStyle w:val="Default"/>
              <w:spacing w:after="0"/>
              <w:ind w:firstLine="0"/>
              <w:jc w:val="center"/>
              <w:rPr>
                <w:rStyle w:val="Hyperlink"/>
                <w:rFonts w:asciiTheme="minorHAnsi" w:hAnsiTheme="minorHAnsi" w:cstheme="minorHAnsi"/>
                <w:color w:val="auto"/>
                <w:sz w:val="26"/>
                <w:szCs w:val="26"/>
                <w:u w:val="none"/>
              </w:rPr>
            </w:pPr>
          </w:p>
        </w:tc>
        <w:tc>
          <w:tcPr>
            <w:tcW w:w="747" w:type="dxa"/>
            <w:vAlign w:val="center"/>
          </w:tcPr>
          <w:p w14:paraId="5D83B57B" w14:textId="6C8622D9"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r>
              <w:rPr>
                <w:rStyle w:val="Hyperlink"/>
                <w:rFonts w:asciiTheme="minorHAnsi" w:hAnsiTheme="minorHAnsi" w:cstheme="minorHAnsi"/>
                <w:color w:val="auto"/>
                <w:sz w:val="28"/>
                <w:szCs w:val="28"/>
                <w:u w:val="none"/>
              </w:rPr>
              <w:t>X</w:t>
            </w:r>
          </w:p>
        </w:tc>
        <w:tc>
          <w:tcPr>
            <w:tcW w:w="747" w:type="dxa"/>
            <w:vAlign w:val="center"/>
          </w:tcPr>
          <w:p w14:paraId="20D60DF3" w14:textId="77777777"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p>
        </w:tc>
        <w:tc>
          <w:tcPr>
            <w:tcW w:w="747" w:type="dxa"/>
            <w:vAlign w:val="center"/>
          </w:tcPr>
          <w:p w14:paraId="4EE1DAB9" w14:textId="77777777" w:rsidR="006C1F5D" w:rsidRPr="00527121" w:rsidRDefault="006C1F5D" w:rsidP="006C1F5D">
            <w:pPr>
              <w:pStyle w:val="Default"/>
              <w:spacing w:after="0"/>
              <w:ind w:firstLine="0"/>
              <w:jc w:val="center"/>
              <w:rPr>
                <w:rStyle w:val="Hyperlink"/>
                <w:rFonts w:asciiTheme="minorHAnsi" w:hAnsiTheme="minorHAnsi" w:cstheme="minorHAnsi"/>
                <w:sz w:val="28"/>
                <w:szCs w:val="28"/>
              </w:rPr>
            </w:pPr>
          </w:p>
        </w:tc>
        <w:tc>
          <w:tcPr>
            <w:tcW w:w="747" w:type="dxa"/>
            <w:vAlign w:val="center"/>
          </w:tcPr>
          <w:p w14:paraId="4990D4EE" w14:textId="6C94F67D" w:rsidR="006C1F5D" w:rsidRPr="00527121" w:rsidRDefault="00B43F0E" w:rsidP="00B43F0E">
            <w:pPr>
              <w:pStyle w:val="Default"/>
              <w:spacing w:after="0"/>
              <w:ind w:firstLine="0"/>
              <w:jc w:val="center"/>
              <w:rPr>
                <w:rStyle w:val="Hyperlink"/>
                <w:rFonts w:asciiTheme="minorHAnsi" w:hAnsiTheme="minorHAnsi" w:cstheme="minorHAnsi"/>
                <w:color w:val="auto"/>
                <w:sz w:val="28"/>
                <w:szCs w:val="28"/>
                <w:u w:val="none"/>
              </w:rPr>
            </w:pPr>
            <w:r>
              <w:rPr>
                <w:rStyle w:val="Hyperlink"/>
                <w:rFonts w:asciiTheme="minorHAnsi" w:hAnsiTheme="minorHAnsi" w:cstheme="minorHAnsi"/>
                <w:color w:val="auto"/>
                <w:sz w:val="28"/>
                <w:szCs w:val="28"/>
                <w:u w:val="none"/>
              </w:rPr>
              <w:t>X</w:t>
            </w:r>
          </w:p>
        </w:tc>
      </w:tr>
      <w:tr w:rsidR="00D82B2B" w14:paraId="025324FA" w14:textId="77777777" w:rsidTr="00B43F0E">
        <w:trPr>
          <w:trHeight w:val="638"/>
        </w:trPr>
        <w:tc>
          <w:tcPr>
            <w:tcW w:w="5472" w:type="dxa"/>
            <w:vAlign w:val="center"/>
          </w:tcPr>
          <w:p w14:paraId="4E6D2357" w14:textId="6BC90843" w:rsidR="00D82B2B" w:rsidRPr="00FC7429" w:rsidRDefault="00D82B2B" w:rsidP="006C1F5D">
            <w:pPr>
              <w:pStyle w:val="Default"/>
              <w:spacing w:after="0"/>
              <w:ind w:firstLine="0"/>
              <w:rPr>
                <w:rStyle w:val="Hyperlink"/>
                <w:rFonts w:asciiTheme="minorHAnsi" w:hAnsiTheme="minorHAnsi" w:cstheme="minorHAnsi"/>
                <w:color w:val="auto"/>
                <w:sz w:val="26"/>
                <w:szCs w:val="26"/>
                <w:u w:val="none"/>
              </w:rPr>
            </w:pPr>
            <w:r>
              <w:rPr>
                <w:rStyle w:val="Hyperlink"/>
                <w:rFonts w:asciiTheme="minorHAnsi" w:hAnsiTheme="minorHAnsi" w:cstheme="minorHAnsi"/>
                <w:color w:val="auto"/>
                <w:sz w:val="26"/>
                <w:szCs w:val="26"/>
                <w:u w:val="none"/>
              </w:rPr>
              <w:t xml:space="preserve">Strategy 2.1.4: </w:t>
            </w:r>
            <w:r w:rsidR="003747D3">
              <w:rPr>
                <w:rStyle w:val="Hyperlink"/>
                <w:rFonts w:asciiTheme="minorHAnsi" w:hAnsiTheme="minorHAnsi" w:cstheme="minorHAnsi"/>
                <w:color w:val="auto"/>
                <w:sz w:val="26"/>
                <w:szCs w:val="26"/>
                <w:u w:val="none"/>
              </w:rPr>
              <w:t>Enforce transit rul</w:t>
            </w:r>
            <w:r w:rsidR="004038B0">
              <w:rPr>
                <w:rStyle w:val="Hyperlink"/>
                <w:rFonts w:asciiTheme="minorHAnsi" w:hAnsiTheme="minorHAnsi" w:cstheme="minorHAnsi"/>
                <w:color w:val="auto"/>
                <w:sz w:val="26"/>
                <w:szCs w:val="26"/>
                <w:u w:val="none"/>
              </w:rPr>
              <w:t xml:space="preserve">es </w:t>
            </w:r>
            <w:r w:rsidR="00F701AC">
              <w:rPr>
                <w:rStyle w:val="Hyperlink"/>
                <w:rFonts w:asciiTheme="minorHAnsi" w:hAnsiTheme="minorHAnsi" w:cstheme="minorHAnsi"/>
                <w:color w:val="auto"/>
                <w:sz w:val="26"/>
                <w:szCs w:val="26"/>
                <w:u w:val="none"/>
              </w:rPr>
              <w:t>and establish a culture of excellent customer service.</w:t>
            </w:r>
          </w:p>
        </w:tc>
        <w:tc>
          <w:tcPr>
            <w:tcW w:w="706" w:type="dxa"/>
          </w:tcPr>
          <w:p w14:paraId="4BF18E9B" w14:textId="77777777" w:rsidR="00D82B2B" w:rsidRPr="00FC7429" w:rsidRDefault="00D82B2B" w:rsidP="006C1F5D">
            <w:pPr>
              <w:pStyle w:val="Default"/>
              <w:spacing w:after="0"/>
              <w:ind w:firstLine="0"/>
              <w:jc w:val="center"/>
              <w:rPr>
                <w:rStyle w:val="Hyperlink"/>
                <w:rFonts w:asciiTheme="minorHAnsi" w:hAnsiTheme="minorHAnsi" w:cstheme="minorHAnsi"/>
                <w:sz w:val="26"/>
                <w:szCs w:val="26"/>
              </w:rPr>
            </w:pPr>
          </w:p>
        </w:tc>
        <w:tc>
          <w:tcPr>
            <w:tcW w:w="747" w:type="dxa"/>
            <w:vAlign w:val="center"/>
          </w:tcPr>
          <w:p w14:paraId="0CF8AD86" w14:textId="33AC707E" w:rsidR="00D82B2B" w:rsidRPr="00FC7429" w:rsidRDefault="00D82B2B" w:rsidP="006C1F5D">
            <w:pPr>
              <w:pStyle w:val="Default"/>
              <w:spacing w:after="0"/>
              <w:ind w:firstLine="0"/>
              <w:jc w:val="center"/>
              <w:rPr>
                <w:rStyle w:val="Hyperlink"/>
                <w:rFonts w:asciiTheme="minorHAnsi" w:hAnsiTheme="minorHAnsi" w:cstheme="minorHAnsi"/>
                <w:color w:val="auto"/>
                <w:sz w:val="26"/>
                <w:szCs w:val="26"/>
                <w:u w:val="none"/>
              </w:rPr>
            </w:pPr>
          </w:p>
        </w:tc>
        <w:tc>
          <w:tcPr>
            <w:tcW w:w="747" w:type="dxa"/>
            <w:vAlign w:val="center"/>
          </w:tcPr>
          <w:p w14:paraId="3B259FA8" w14:textId="2B2001BC" w:rsidR="00D82B2B" w:rsidRDefault="00076E3E" w:rsidP="006C1F5D">
            <w:pPr>
              <w:pStyle w:val="Default"/>
              <w:spacing w:after="0"/>
              <w:ind w:firstLine="0"/>
              <w:jc w:val="center"/>
              <w:rPr>
                <w:rStyle w:val="Hyperlink"/>
                <w:rFonts w:asciiTheme="minorHAnsi" w:hAnsiTheme="minorHAnsi" w:cstheme="minorHAnsi"/>
                <w:color w:val="auto"/>
                <w:sz w:val="28"/>
                <w:szCs w:val="28"/>
                <w:u w:val="none"/>
              </w:rPr>
            </w:pPr>
            <w:r>
              <w:rPr>
                <w:rStyle w:val="Hyperlink"/>
                <w:rFonts w:asciiTheme="minorHAnsi" w:hAnsiTheme="minorHAnsi" w:cstheme="minorHAnsi"/>
                <w:color w:val="auto"/>
                <w:sz w:val="28"/>
                <w:szCs w:val="28"/>
                <w:u w:val="none"/>
              </w:rPr>
              <w:t>X</w:t>
            </w:r>
          </w:p>
        </w:tc>
        <w:tc>
          <w:tcPr>
            <w:tcW w:w="747" w:type="dxa"/>
            <w:vAlign w:val="center"/>
          </w:tcPr>
          <w:p w14:paraId="2D6ACFCB" w14:textId="77777777" w:rsidR="00D82B2B" w:rsidRPr="00527121" w:rsidRDefault="00D82B2B" w:rsidP="006C1F5D">
            <w:pPr>
              <w:pStyle w:val="Default"/>
              <w:spacing w:after="0"/>
              <w:ind w:firstLine="0"/>
              <w:jc w:val="center"/>
              <w:rPr>
                <w:rStyle w:val="Hyperlink"/>
                <w:rFonts w:asciiTheme="minorHAnsi" w:hAnsiTheme="minorHAnsi" w:cstheme="minorHAnsi"/>
                <w:color w:val="auto"/>
                <w:sz w:val="28"/>
                <w:szCs w:val="28"/>
                <w:u w:val="none"/>
              </w:rPr>
            </w:pPr>
          </w:p>
        </w:tc>
        <w:tc>
          <w:tcPr>
            <w:tcW w:w="747" w:type="dxa"/>
            <w:vAlign w:val="center"/>
          </w:tcPr>
          <w:p w14:paraId="75B25777" w14:textId="77777777" w:rsidR="00D82B2B" w:rsidRPr="00527121" w:rsidRDefault="00D82B2B" w:rsidP="006C1F5D">
            <w:pPr>
              <w:pStyle w:val="Default"/>
              <w:spacing w:after="0"/>
              <w:ind w:firstLine="0"/>
              <w:jc w:val="center"/>
              <w:rPr>
                <w:rStyle w:val="Hyperlink"/>
                <w:rFonts w:asciiTheme="minorHAnsi" w:hAnsiTheme="minorHAnsi" w:cstheme="minorHAnsi"/>
                <w:sz w:val="28"/>
                <w:szCs w:val="28"/>
              </w:rPr>
            </w:pPr>
          </w:p>
        </w:tc>
        <w:tc>
          <w:tcPr>
            <w:tcW w:w="747" w:type="dxa"/>
            <w:vAlign w:val="center"/>
          </w:tcPr>
          <w:p w14:paraId="55D25D53" w14:textId="05EF57AD" w:rsidR="00D82B2B" w:rsidRDefault="00076E3E" w:rsidP="00B43F0E">
            <w:pPr>
              <w:pStyle w:val="Default"/>
              <w:spacing w:after="0"/>
              <w:ind w:firstLine="0"/>
              <w:jc w:val="center"/>
              <w:rPr>
                <w:rStyle w:val="Hyperlink"/>
                <w:rFonts w:asciiTheme="minorHAnsi" w:hAnsiTheme="minorHAnsi" w:cstheme="minorHAnsi"/>
                <w:color w:val="auto"/>
                <w:sz w:val="28"/>
                <w:szCs w:val="28"/>
                <w:u w:val="none"/>
              </w:rPr>
            </w:pPr>
            <w:r>
              <w:rPr>
                <w:rStyle w:val="Hyperlink"/>
                <w:rFonts w:asciiTheme="minorHAnsi" w:hAnsiTheme="minorHAnsi" w:cstheme="minorHAnsi"/>
                <w:color w:val="auto"/>
                <w:sz w:val="28"/>
                <w:szCs w:val="28"/>
                <w:u w:val="none"/>
              </w:rPr>
              <w:t>X</w:t>
            </w:r>
          </w:p>
        </w:tc>
      </w:tr>
      <w:tr w:rsidR="00223AF0" w14:paraId="7A1135AF" w14:textId="77777777" w:rsidTr="001A54F5">
        <w:trPr>
          <w:trHeight w:val="557"/>
        </w:trPr>
        <w:tc>
          <w:tcPr>
            <w:tcW w:w="9913" w:type="dxa"/>
            <w:gridSpan w:val="7"/>
            <w:shd w:val="clear" w:color="auto" w:fill="EBFAFF"/>
          </w:tcPr>
          <w:p w14:paraId="4C9B3A1D" w14:textId="737B1417" w:rsidR="00223AF0" w:rsidRPr="00527121" w:rsidRDefault="00223AF0" w:rsidP="00223AF0">
            <w:pPr>
              <w:pStyle w:val="Default"/>
              <w:spacing w:after="0"/>
              <w:ind w:firstLine="0"/>
              <w:rPr>
                <w:rStyle w:val="Hyperlink"/>
                <w:rFonts w:asciiTheme="minorHAnsi" w:hAnsiTheme="minorHAnsi" w:cstheme="minorHAnsi"/>
                <w:color w:val="auto"/>
                <w:sz w:val="28"/>
                <w:szCs w:val="28"/>
                <w:u w:val="none"/>
              </w:rPr>
            </w:pPr>
            <w:r w:rsidRPr="00FC7429">
              <w:rPr>
                <w:rStyle w:val="Hyperlink"/>
                <w:rFonts w:asciiTheme="minorHAnsi" w:hAnsiTheme="minorHAnsi" w:cstheme="minorHAnsi"/>
                <w:b/>
                <w:bCs/>
                <w:color w:val="auto"/>
                <w:sz w:val="26"/>
                <w:szCs w:val="26"/>
                <w:u w:val="none"/>
              </w:rPr>
              <w:t>Goal 3: Enhance the integration of transit services to support the economy and preserve the environment.</w:t>
            </w:r>
          </w:p>
        </w:tc>
      </w:tr>
      <w:tr w:rsidR="00F03196" w14:paraId="649B54C9" w14:textId="77777777" w:rsidTr="00F03196">
        <w:trPr>
          <w:trHeight w:val="647"/>
        </w:trPr>
        <w:tc>
          <w:tcPr>
            <w:tcW w:w="9913" w:type="dxa"/>
            <w:gridSpan w:val="7"/>
            <w:shd w:val="clear" w:color="auto" w:fill="F7F7F7"/>
          </w:tcPr>
          <w:p w14:paraId="574A9DFA" w14:textId="1C362088" w:rsidR="00F03196" w:rsidRPr="00F03196" w:rsidRDefault="00F03196" w:rsidP="00F03196">
            <w:pPr>
              <w:pStyle w:val="Default"/>
              <w:spacing w:after="0"/>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b/>
                <w:bCs/>
                <w:color w:val="auto"/>
                <w:sz w:val="26"/>
                <w:szCs w:val="26"/>
                <w:u w:val="none"/>
              </w:rPr>
              <w:t>Objective 3.1:</w:t>
            </w:r>
            <w:r w:rsidRPr="00FC7429">
              <w:rPr>
                <w:rStyle w:val="Hyperlink"/>
                <w:rFonts w:asciiTheme="minorHAnsi" w:hAnsiTheme="minorHAnsi" w:cstheme="minorHAnsi"/>
                <w:color w:val="auto"/>
                <w:sz w:val="26"/>
                <w:szCs w:val="26"/>
                <w:u w:val="none"/>
              </w:rPr>
              <w:t xml:space="preserve"> Reduce fossil fuel consumption through the consideration of alternative fuel vehicle technology.</w:t>
            </w:r>
          </w:p>
        </w:tc>
      </w:tr>
      <w:tr w:rsidR="006C1F5D" w14:paraId="4A98EC85" w14:textId="77777777" w:rsidTr="00F6716B">
        <w:trPr>
          <w:trHeight w:val="576"/>
        </w:trPr>
        <w:tc>
          <w:tcPr>
            <w:tcW w:w="5472" w:type="dxa"/>
            <w:vAlign w:val="bottom"/>
          </w:tcPr>
          <w:p w14:paraId="28D5D0BE" w14:textId="35F3EADB" w:rsidR="006C1F5D" w:rsidRPr="00FC7429" w:rsidRDefault="006C1F5D" w:rsidP="00675434">
            <w:pPr>
              <w:pStyle w:val="Default"/>
              <w:spacing w:after="0" w:line="240" w:lineRule="auto"/>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color w:val="auto"/>
                <w:sz w:val="26"/>
                <w:szCs w:val="26"/>
                <w:u w:val="none"/>
              </w:rPr>
              <w:t>Strategy 3.1.1: Acquire a zero-emissions transition plan.</w:t>
            </w:r>
          </w:p>
        </w:tc>
        <w:tc>
          <w:tcPr>
            <w:tcW w:w="706" w:type="dxa"/>
          </w:tcPr>
          <w:p w14:paraId="2DB5D97F" w14:textId="77777777" w:rsidR="006C1F5D" w:rsidRPr="00FC7429" w:rsidRDefault="006C1F5D" w:rsidP="006C1F5D">
            <w:pPr>
              <w:pStyle w:val="Default"/>
              <w:ind w:firstLine="0"/>
              <w:jc w:val="center"/>
              <w:rPr>
                <w:rStyle w:val="Hyperlink"/>
                <w:rFonts w:asciiTheme="minorHAnsi" w:hAnsiTheme="minorHAnsi" w:cstheme="minorHAnsi"/>
                <w:sz w:val="26"/>
                <w:szCs w:val="26"/>
              </w:rPr>
            </w:pPr>
          </w:p>
        </w:tc>
        <w:tc>
          <w:tcPr>
            <w:tcW w:w="747" w:type="dxa"/>
          </w:tcPr>
          <w:p w14:paraId="3465BA20" w14:textId="77777777" w:rsidR="006C1F5D" w:rsidRPr="00FC7429" w:rsidRDefault="006C1F5D" w:rsidP="006C1F5D">
            <w:pPr>
              <w:pStyle w:val="Default"/>
              <w:ind w:firstLine="0"/>
              <w:jc w:val="center"/>
              <w:rPr>
                <w:rStyle w:val="Hyperlink"/>
                <w:rFonts w:asciiTheme="minorHAnsi" w:hAnsiTheme="minorHAnsi" w:cstheme="minorHAnsi"/>
                <w:color w:val="auto"/>
                <w:sz w:val="26"/>
                <w:szCs w:val="26"/>
                <w:u w:val="none"/>
              </w:rPr>
            </w:pPr>
          </w:p>
        </w:tc>
        <w:tc>
          <w:tcPr>
            <w:tcW w:w="747" w:type="dxa"/>
          </w:tcPr>
          <w:p w14:paraId="3DA22110" w14:textId="77777777"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p>
        </w:tc>
        <w:tc>
          <w:tcPr>
            <w:tcW w:w="747" w:type="dxa"/>
          </w:tcPr>
          <w:p w14:paraId="0FDB2893" w14:textId="77777777" w:rsidR="006C1F5D" w:rsidRPr="00527121" w:rsidRDefault="006C1F5D" w:rsidP="006C1F5D">
            <w:pPr>
              <w:pStyle w:val="Default"/>
              <w:ind w:firstLine="0"/>
              <w:jc w:val="center"/>
              <w:rPr>
                <w:rStyle w:val="Hyperlink"/>
                <w:rFonts w:asciiTheme="minorHAnsi" w:hAnsiTheme="minorHAnsi" w:cstheme="minorHAnsi"/>
                <w:color w:val="auto"/>
                <w:sz w:val="28"/>
                <w:szCs w:val="28"/>
                <w:u w:val="none"/>
              </w:rPr>
            </w:pPr>
          </w:p>
        </w:tc>
        <w:tc>
          <w:tcPr>
            <w:tcW w:w="747" w:type="dxa"/>
            <w:vAlign w:val="center"/>
          </w:tcPr>
          <w:p w14:paraId="65B046FF" w14:textId="3B209F64" w:rsidR="006C1F5D" w:rsidRPr="00527121" w:rsidRDefault="006C1F5D" w:rsidP="006C1F5D">
            <w:pPr>
              <w:pStyle w:val="Default"/>
              <w:spacing w:after="0"/>
              <w:ind w:firstLine="0"/>
              <w:jc w:val="center"/>
              <w:rPr>
                <w:rStyle w:val="Hyperlink"/>
                <w:rFonts w:asciiTheme="minorHAnsi" w:hAnsiTheme="minorHAnsi" w:cstheme="minorHAnsi"/>
                <w:sz w:val="28"/>
                <w:szCs w:val="28"/>
              </w:rPr>
            </w:pPr>
            <w:r w:rsidRPr="00527121">
              <w:rPr>
                <w:rStyle w:val="Hyperlink"/>
                <w:rFonts w:asciiTheme="minorHAnsi" w:hAnsiTheme="minorHAnsi" w:cstheme="minorHAnsi"/>
                <w:color w:val="auto"/>
                <w:sz w:val="28"/>
                <w:szCs w:val="28"/>
                <w:u w:val="none"/>
              </w:rPr>
              <w:t>X</w:t>
            </w:r>
          </w:p>
        </w:tc>
        <w:tc>
          <w:tcPr>
            <w:tcW w:w="747" w:type="dxa"/>
            <w:vAlign w:val="center"/>
          </w:tcPr>
          <w:p w14:paraId="36A09C4C" w14:textId="0BF0AD11"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r w:rsidRPr="00527121">
              <w:rPr>
                <w:rStyle w:val="Hyperlink"/>
                <w:rFonts w:asciiTheme="minorHAnsi" w:hAnsiTheme="minorHAnsi" w:cstheme="minorHAnsi"/>
                <w:color w:val="auto"/>
                <w:sz w:val="28"/>
                <w:szCs w:val="28"/>
                <w:u w:val="none"/>
              </w:rPr>
              <w:t>X</w:t>
            </w:r>
          </w:p>
        </w:tc>
      </w:tr>
      <w:tr w:rsidR="006C1F5D" w14:paraId="5A0A6B75" w14:textId="77777777" w:rsidTr="00F6716B">
        <w:trPr>
          <w:trHeight w:val="521"/>
        </w:trPr>
        <w:tc>
          <w:tcPr>
            <w:tcW w:w="5472" w:type="dxa"/>
            <w:vAlign w:val="bottom"/>
          </w:tcPr>
          <w:p w14:paraId="67B68D25" w14:textId="59A60108" w:rsidR="006C1F5D" w:rsidRPr="00FC7429" w:rsidRDefault="006C1F5D" w:rsidP="006C1F5D">
            <w:pPr>
              <w:pStyle w:val="Default"/>
              <w:spacing w:after="0"/>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color w:val="auto"/>
                <w:sz w:val="26"/>
                <w:szCs w:val="26"/>
                <w:u w:val="none"/>
              </w:rPr>
              <w:t xml:space="preserve">Strategy 3.1.2: Support the procurement of alternative fuel transit vehicles. </w:t>
            </w:r>
          </w:p>
        </w:tc>
        <w:tc>
          <w:tcPr>
            <w:tcW w:w="706" w:type="dxa"/>
          </w:tcPr>
          <w:p w14:paraId="6151B4AF" w14:textId="77777777" w:rsidR="006C1F5D" w:rsidRPr="00FC7429" w:rsidRDefault="006C1F5D" w:rsidP="006C1F5D">
            <w:pPr>
              <w:pStyle w:val="Default"/>
              <w:ind w:firstLine="0"/>
              <w:jc w:val="center"/>
              <w:rPr>
                <w:rStyle w:val="Hyperlink"/>
                <w:rFonts w:asciiTheme="minorHAnsi" w:hAnsiTheme="minorHAnsi" w:cstheme="minorHAnsi"/>
                <w:sz w:val="26"/>
                <w:szCs w:val="26"/>
              </w:rPr>
            </w:pPr>
          </w:p>
        </w:tc>
        <w:tc>
          <w:tcPr>
            <w:tcW w:w="747" w:type="dxa"/>
          </w:tcPr>
          <w:p w14:paraId="168D7B2A" w14:textId="77777777" w:rsidR="006C1F5D" w:rsidRPr="00FC7429" w:rsidRDefault="006C1F5D" w:rsidP="006C1F5D">
            <w:pPr>
              <w:pStyle w:val="Default"/>
              <w:ind w:firstLine="0"/>
              <w:jc w:val="center"/>
              <w:rPr>
                <w:rStyle w:val="Hyperlink"/>
                <w:rFonts w:asciiTheme="minorHAnsi" w:hAnsiTheme="minorHAnsi" w:cstheme="minorHAnsi"/>
                <w:color w:val="auto"/>
                <w:sz w:val="26"/>
                <w:szCs w:val="26"/>
                <w:u w:val="none"/>
              </w:rPr>
            </w:pPr>
          </w:p>
        </w:tc>
        <w:tc>
          <w:tcPr>
            <w:tcW w:w="747" w:type="dxa"/>
          </w:tcPr>
          <w:p w14:paraId="4CBAA8B7" w14:textId="77777777" w:rsidR="006C1F5D" w:rsidRPr="00527121" w:rsidRDefault="006C1F5D" w:rsidP="006C1F5D">
            <w:pPr>
              <w:pStyle w:val="Default"/>
              <w:ind w:firstLine="0"/>
              <w:jc w:val="center"/>
              <w:rPr>
                <w:rStyle w:val="Hyperlink"/>
                <w:rFonts w:asciiTheme="minorHAnsi" w:hAnsiTheme="minorHAnsi" w:cstheme="minorHAnsi"/>
                <w:color w:val="auto"/>
                <w:sz w:val="28"/>
                <w:szCs w:val="28"/>
                <w:u w:val="none"/>
              </w:rPr>
            </w:pPr>
          </w:p>
        </w:tc>
        <w:tc>
          <w:tcPr>
            <w:tcW w:w="747" w:type="dxa"/>
          </w:tcPr>
          <w:p w14:paraId="2FE73FA3" w14:textId="77777777" w:rsidR="006C1F5D" w:rsidRPr="00527121" w:rsidRDefault="006C1F5D" w:rsidP="006C1F5D">
            <w:pPr>
              <w:pStyle w:val="Default"/>
              <w:ind w:firstLine="0"/>
              <w:jc w:val="center"/>
              <w:rPr>
                <w:rStyle w:val="Hyperlink"/>
                <w:rFonts w:asciiTheme="minorHAnsi" w:hAnsiTheme="minorHAnsi" w:cstheme="minorHAnsi"/>
                <w:color w:val="auto"/>
                <w:sz w:val="28"/>
                <w:szCs w:val="28"/>
                <w:u w:val="none"/>
              </w:rPr>
            </w:pPr>
          </w:p>
        </w:tc>
        <w:tc>
          <w:tcPr>
            <w:tcW w:w="747" w:type="dxa"/>
            <w:vAlign w:val="center"/>
          </w:tcPr>
          <w:p w14:paraId="55810ACF" w14:textId="6709E887" w:rsidR="006C1F5D" w:rsidRPr="00527121" w:rsidRDefault="006C1F5D" w:rsidP="006C1F5D">
            <w:pPr>
              <w:pStyle w:val="Default"/>
              <w:spacing w:after="0"/>
              <w:ind w:firstLine="0"/>
              <w:jc w:val="center"/>
              <w:rPr>
                <w:rStyle w:val="Hyperlink"/>
                <w:rFonts w:asciiTheme="minorHAnsi" w:hAnsiTheme="minorHAnsi" w:cstheme="minorHAnsi"/>
                <w:sz w:val="28"/>
                <w:szCs w:val="28"/>
              </w:rPr>
            </w:pPr>
            <w:r w:rsidRPr="00527121">
              <w:rPr>
                <w:rStyle w:val="Hyperlink"/>
                <w:rFonts w:asciiTheme="minorHAnsi" w:hAnsiTheme="minorHAnsi" w:cstheme="minorHAnsi"/>
                <w:color w:val="auto"/>
                <w:sz w:val="28"/>
                <w:szCs w:val="28"/>
                <w:u w:val="none"/>
              </w:rPr>
              <w:t>X</w:t>
            </w:r>
          </w:p>
        </w:tc>
        <w:tc>
          <w:tcPr>
            <w:tcW w:w="747" w:type="dxa"/>
            <w:vAlign w:val="center"/>
          </w:tcPr>
          <w:p w14:paraId="528882B0" w14:textId="5CE6125D"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r w:rsidRPr="00527121">
              <w:rPr>
                <w:rStyle w:val="Hyperlink"/>
                <w:rFonts w:asciiTheme="minorHAnsi" w:hAnsiTheme="minorHAnsi" w:cstheme="minorHAnsi"/>
                <w:color w:val="auto"/>
                <w:sz w:val="28"/>
                <w:szCs w:val="28"/>
                <w:u w:val="none"/>
              </w:rPr>
              <w:t>X</w:t>
            </w:r>
          </w:p>
        </w:tc>
      </w:tr>
      <w:tr w:rsidR="006C1F5D" w14:paraId="5C0E1ACC" w14:textId="77777777" w:rsidTr="00F6716B">
        <w:trPr>
          <w:trHeight w:val="485"/>
        </w:trPr>
        <w:tc>
          <w:tcPr>
            <w:tcW w:w="5472" w:type="dxa"/>
            <w:vAlign w:val="bottom"/>
          </w:tcPr>
          <w:p w14:paraId="3BA86200" w14:textId="5170199F" w:rsidR="006C1F5D" w:rsidRPr="00FC7429" w:rsidRDefault="006C1F5D" w:rsidP="006C1F5D">
            <w:pPr>
              <w:pStyle w:val="Default"/>
              <w:spacing w:after="0"/>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color w:val="auto"/>
                <w:sz w:val="26"/>
                <w:szCs w:val="26"/>
                <w:u w:val="none"/>
              </w:rPr>
              <w:t>Strategy 3.1.3: Support the development of a zero-emissions infrastructure.</w:t>
            </w:r>
          </w:p>
        </w:tc>
        <w:tc>
          <w:tcPr>
            <w:tcW w:w="706" w:type="dxa"/>
            <w:vAlign w:val="center"/>
          </w:tcPr>
          <w:p w14:paraId="45C48094" w14:textId="2A564CD4" w:rsidR="006C1F5D" w:rsidRPr="008A34CC" w:rsidRDefault="006C1F5D" w:rsidP="006C1F5D">
            <w:pPr>
              <w:pStyle w:val="Default"/>
              <w:spacing w:after="0"/>
              <w:ind w:firstLine="0"/>
              <w:jc w:val="center"/>
              <w:rPr>
                <w:rStyle w:val="Hyperlink"/>
                <w:rFonts w:asciiTheme="minorHAnsi" w:hAnsiTheme="minorHAnsi" w:cstheme="minorHAnsi"/>
                <w:sz w:val="28"/>
                <w:szCs w:val="28"/>
              </w:rPr>
            </w:pPr>
            <w:r w:rsidRPr="008A34CC">
              <w:rPr>
                <w:rStyle w:val="Hyperlink"/>
                <w:rFonts w:asciiTheme="minorHAnsi" w:hAnsiTheme="minorHAnsi" w:cstheme="minorHAnsi"/>
                <w:color w:val="auto"/>
                <w:sz w:val="28"/>
                <w:szCs w:val="28"/>
                <w:u w:val="none"/>
              </w:rPr>
              <w:t>X</w:t>
            </w:r>
          </w:p>
        </w:tc>
        <w:tc>
          <w:tcPr>
            <w:tcW w:w="747" w:type="dxa"/>
          </w:tcPr>
          <w:p w14:paraId="1E857ACB" w14:textId="77777777" w:rsidR="006C1F5D" w:rsidRPr="00FC7429" w:rsidRDefault="006C1F5D" w:rsidP="006C1F5D">
            <w:pPr>
              <w:pStyle w:val="Default"/>
              <w:ind w:firstLine="0"/>
              <w:jc w:val="center"/>
              <w:rPr>
                <w:rStyle w:val="Hyperlink"/>
                <w:rFonts w:asciiTheme="minorHAnsi" w:hAnsiTheme="minorHAnsi" w:cstheme="minorHAnsi"/>
                <w:color w:val="auto"/>
                <w:sz w:val="26"/>
                <w:szCs w:val="26"/>
                <w:u w:val="none"/>
              </w:rPr>
            </w:pPr>
          </w:p>
        </w:tc>
        <w:tc>
          <w:tcPr>
            <w:tcW w:w="747" w:type="dxa"/>
          </w:tcPr>
          <w:p w14:paraId="01C48D19" w14:textId="77777777" w:rsidR="006C1F5D" w:rsidRPr="00527121" w:rsidRDefault="006C1F5D" w:rsidP="006C1F5D">
            <w:pPr>
              <w:pStyle w:val="Default"/>
              <w:ind w:firstLine="0"/>
              <w:jc w:val="center"/>
              <w:rPr>
                <w:rStyle w:val="Hyperlink"/>
                <w:rFonts w:asciiTheme="minorHAnsi" w:hAnsiTheme="minorHAnsi" w:cstheme="minorHAnsi"/>
                <w:color w:val="auto"/>
                <w:sz w:val="28"/>
                <w:szCs w:val="28"/>
                <w:u w:val="none"/>
              </w:rPr>
            </w:pPr>
          </w:p>
        </w:tc>
        <w:tc>
          <w:tcPr>
            <w:tcW w:w="747" w:type="dxa"/>
          </w:tcPr>
          <w:p w14:paraId="6C65B944" w14:textId="77777777" w:rsidR="006C1F5D" w:rsidRPr="00527121" w:rsidRDefault="006C1F5D" w:rsidP="006C1F5D">
            <w:pPr>
              <w:pStyle w:val="Default"/>
              <w:ind w:firstLine="0"/>
              <w:jc w:val="center"/>
              <w:rPr>
                <w:rStyle w:val="Hyperlink"/>
                <w:rFonts w:asciiTheme="minorHAnsi" w:hAnsiTheme="minorHAnsi" w:cstheme="minorHAnsi"/>
                <w:color w:val="auto"/>
                <w:sz w:val="28"/>
                <w:szCs w:val="28"/>
                <w:u w:val="none"/>
              </w:rPr>
            </w:pPr>
          </w:p>
        </w:tc>
        <w:tc>
          <w:tcPr>
            <w:tcW w:w="747" w:type="dxa"/>
            <w:vAlign w:val="center"/>
          </w:tcPr>
          <w:p w14:paraId="158166F6" w14:textId="2802CE88" w:rsidR="006C1F5D" w:rsidRPr="00527121" w:rsidRDefault="006C1F5D" w:rsidP="006C1F5D">
            <w:pPr>
              <w:pStyle w:val="Default"/>
              <w:spacing w:after="0"/>
              <w:ind w:firstLine="0"/>
              <w:jc w:val="center"/>
              <w:rPr>
                <w:rStyle w:val="Hyperlink"/>
                <w:rFonts w:asciiTheme="minorHAnsi" w:hAnsiTheme="minorHAnsi" w:cstheme="minorHAnsi"/>
                <w:sz w:val="28"/>
                <w:szCs w:val="28"/>
              </w:rPr>
            </w:pPr>
            <w:r w:rsidRPr="00527121">
              <w:rPr>
                <w:rStyle w:val="Hyperlink"/>
                <w:rFonts w:asciiTheme="minorHAnsi" w:hAnsiTheme="minorHAnsi" w:cstheme="minorHAnsi"/>
                <w:color w:val="auto"/>
                <w:sz w:val="28"/>
                <w:szCs w:val="28"/>
                <w:u w:val="none"/>
              </w:rPr>
              <w:t>X</w:t>
            </w:r>
          </w:p>
        </w:tc>
        <w:tc>
          <w:tcPr>
            <w:tcW w:w="747" w:type="dxa"/>
            <w:vAlign w:val="center"/>
          </w:tcPr>
          <w:p w14:paraId="20579C26" w14:textId="10013FEC"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r w:rsidRPr="00527121">
              <w:rPr>
                <w:rStyle w:val="Hyperlink"/>
                <w:rFonts w:asciiTheme="minorHAnsi" w:hAnsiTheme="minorHAnsi" w:cstheme="minorHAnsi"/>
                <w:color w:val="auto"/>
                <w:sz w:val="28"/>
                <w:szCs w:val="28"/>
                <w:u w:val="none"/>
              </w:rPr>
              <w:t>X</w:t>
            </w:r>
          </w:p>
        </w:tc>
      </w:tr>
      <w:tr w:rsidR="00223AF0" w14:paraId="1CCB599B" w14:textId="77777777" w:rsidTr="00EF2508">
        <w:trPr>
          <w:trHeight w:val="188"/>
        </w:trPr>
        <w:tc>
          <w:tcPr>
            <w:tcW w:w="9913" w:type="dxa"/>
            <w:gridSpan w:val="7"/>
            <w:shd w:val="clear" w:color="auto" w:fill="EBFAFF"/>
            <w:vAlign w:val="center"/>
          </w:tcPr>
          <w:p w14:paraId="4BABE70A" w14:textId="663D358F" w:rsidR="00223AF0" w:rsidRPr="00527121" w:rsidRDefault="00223AF0" w:rsidP="00223AF0">
            <w:pPr>
              <w:pStyle w:val="Default"/>
              <w:spacing w:after="0"/>
              <w:ind w:firstLine="0"/>
              <w:rPr>
                <w:rStyle w:val="Hyperlink"/>
                <w:rFonts w:asciiTheme="minorHAnsi" w:hAnsiTheme="minorHAnsi" w:cstheme="minorHAnsi"/>
                <w:sz w:val="28"/>
                <w:szCs w:val="28"/>
              </w:rPr>
            </w:pPr>
            <w:r w:rsidRPr="00FC7429">
              <w:rPr>
                <w:rStyle w:val="Hyperlink"/>
                <w:rFonts w:asciiTheme="minorHAnsi" w:hAnsiTheme="minorHAnsi" w:cstheme="minorHAnsi"/>
                <w:b/>
                <w:bCs/>
                <w:color w:val="auto"/>
                <w:sz w:val="26"/>
                <w:szCs w:val="26"/>
                <w:u w:val="none"/>
              </w:rPr>
              <w:t>Goal 4: Maximize and expand transit services</w:t>
            </w:r>
          </w:p>
        </w:tc>
      </w:tr>
      <w:tr w:rsidR="00223AF0" w14:paraId="53C5C24D" w14:textId="77777777" w:rsidTr="00223AF0">
        <w:trPr>
          <w:trHeight w:val="323"/>
        </w:trPr>
        <w:tc>
          <w:tcPr>
            <w:tcW w:w="9913" w:type="dxa"/>
            <w:gridSpan w:val="7"/>
            <w:shd w:val="clear" w:color="auto" w:fill="F7F7F7"/>
            <w:vAlign w:val="bottom"/>
          </w:tcPr>
          <w:p w14:paraId="3BB6180F" w14:textId="12642DF3" w:rsidR="00223AF0" w:rsidRPr="00527121" w:rsidRDefault="00223AF0" w:rsidP="006C1F5D">
            <w:pPr>
              <w:pStyle w:val="Default"/>
              <w:spacing w:after="0"/>
              <w:ind w:firstLine="0"/>
              <w:rPr>
                <w:rStyle w:val="Hyperlink"/>
                <w:rFonts w:asciiTheme="minorHAnsi" w:hAnsiTheme="minorHAnsi" w:cstheme="minorHAnsi"/>
                <w:sz w:val="28"/>
                <w:szCs w:val="28"/>
              </w:rPr>
            </w:pPr>
            <w:r w:rsidRPr="00FC7429">
              <w:rPr>
                <w:rStyle w:val="Hyperlink"/>
                <w:rFonts w:asciiTheme="minorHAnsi" w:hAnsiTheme="minorHAnsi" w:cstheme="minorHAnsi"/>
                <w:b/>
                <w:bCs/>
                <w:color w:val="auto"/>
                <w:sz w:val="26"/>
                <w:szCs w:val="26"/>
                <w:u w:val="none"/>
              </w:rPr>
              <w:t>Objective 4.1:</w:t>
            </w:r>
            <w:r w:rsidRPr="00FC7429">
              <w:rPr>
                <w:rStyle w:val="Hyperlink"/>
                <w:rFonts w:asciiTheme="minorHAnsi" w:hAnsiTheme="minorHAnsi" w:cstheme="minorHAnsi"/>
                <w:color w:val="auto"/>
                <w:sz w:val="26"/>
                <w:szCs w:val="26"/>
                <w:u w:val="none"/>
              </w:rPr>
              <w:t xml:space="preserve"> Operate an efficient, cost effective transit system.</w:t>
            </w:r>
          </w:p>
        </w:tc>
      </w:tr>
      <w:tr w:rsidR="006C1F5D" w14:paraId="36304C66" w14:textId="77777777" w:rsidTr="00223AF0">
        <w:trPr>
          <w:trHeight w:val="484"/>
        </w:trPr>
        <w:tc>
          <w:tcPr>
            <w:tcW w:w="5472" w:type="dxa"/>
            <w:vAlign w:val="bottom"/>
          </w:tcPr>
          <w:p w14:paraId="64BBEF6B" w14:textId="5FB6556C" w:rsidR="006C1F5D" w:rsidRPr="00FC7429" w:rsidRDefault="006C1F5D" w:rsidP="006C1F5D">
            <w:pPr>
              <w:pStyle w:val="Default"/>
              <w:spacing w:after="0"/>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color w:val="auto"/>
                <w:sz w:val="26"/>
                <w:szCs w:val="26"/>
                <w:u w:val="none"/>
              </w:rPr>
              <w:t>Strategy 4.1.1: Maintain internal controls and compliance over public resources.</w:t>
            </w:r>
          </w:p>
        </w:tc>
        <w:tc>
          <w:tcPr>
            <w:tcW w:w="706" w:type="dxa"/>
          </w:tcPr>
          <w:p w14:paraId="18DCC7D8" w14:textId="77777777" w:rsidR="006C1F5D" w:rsidRPr="00FC7429" w:rsidRDefault="006C1F5D" w:rsidP="006C1F5D">
            <w:pPr>
              <w:pStyle w:val="Default"/>
              <w:ind w:firstLine="0"/>
              <w:rPr>
                <w:rStyle w:val="Hyperlink"/>
                <w:rFonts w:asciiTheme="minorHAnsi" w:hAnsiTheme="minorHAnsi" w:cstheme="minorHAnsi"/>
                <w:sz w:val="26"/>
                <w:szCs w:val="26"/>
              </w:rPr>
            </w:pPr>
          </w:p>
        </w:tc>
        <w:tc>
          <w:tcPr>
            <w:tcW w:w="747" w:type="dxa"/>
            <w:vAlign w:val="bottom"/>
          </w:tcPr>
          <w:p w14:paraId="68EB797D" w14:textId="713F4869" w:rsidR="006C1F5D" w:rsidRPr="008A34CC" w:rsidRDefault="006C1F5D" w:rsidP="00223AF0">
            <w:pPr>
              <w:pStyle w:val="Default"/>
              <w:spacing w:after="0"/>
              <w:ind w:firstLine="0"/>
              <w:rPr>
                <w:rStyle w:val="Hyperlink"/>
                <w:rFonts w:asciiTheme="minorHAnsi" w:hAnsiTheme="minorHAnsi" w:cstheme="minorHAnsi"/>
                <w:color w:val="auto"/>
                <w:sz w:val="28"/>
                <w:szCs w:val="28"/>
                <w:u w:val="none"/>
              </w:rPr>
            </w:pPr>
            <w:r w:rsidRPr="008A34CC">
              <w:rPr>
                <w:rStyle w:val="Hyperlink"/>
                <w:rFonts w:asciiTheme="minorHAnsi" w:hAnsiTheme="minorHAnsi" w:cstheme="minorHAnsi"/>
                <w:color w:val="auto"/>
                <w:sz w:val="28"/>
                <w:szCs w:val="28"/>
                <w:u w:val="none"/>
              </w:rPr>
              <w:t>X</w:t>
            </w:r>
          </w:p>
        </w:tc>
        <w:tc>
          <w:tcPr>
            <w:tcW w:w="747" w:type="dxa"/>
            <w:vAlign w:val="bottom"/>
          </w:tcPr>
          <w:p w14:paraId="2CA0B050" w14:textId="77777777" w:rsidR="006C1F5D" w:rsidRPr="00527121" w:rsidRDefault="006C1F5D" w:rsidP="006C1F5D">
            <w:pPr>
              <w:pStyle w:val="Default"/>
              <w:spacing w:after="0"/>
              <w:ind w:firstLine="0"/>
              <w:jc w:val="center"/>
              <w:rPr>
                <w:rStyle w:val="Hyperlink"/>
                <w:rFonts w:asciiTheme="minorHAnsi" w:hAnsiTheme="minorHAnsi" w:cstheme="minorHAnsi"/>
                <w:sz w:val="28"/>
                <w:szCs w:val="28"/>
              </w:rPr>
            </w:pPr>
          </w:p>
        </w:tc>
        <w:tc>
          <w:tcPr>
            <w:tcW w:w="747" w:type="dxa"/>
            <w:vAlign w:val="bottom"/>
          </w:tcPr>
          <w:p w14:paraId="2B98C93A" w14:textId="77777777" w:rsidR="006C1F5D" w:rsidRPr="00527121" w:rsidRDefault="006C1F5D" w:rsidP="006C1F5D">
            <w:pPr>
              <w:pStyle w:val="Default"/>
              <w:spacing w:after="0"/>
              <w:ind w:firstLine="0"/>
              <w:jc w:val="center"/>
              <w:rPr>
                <w:rStyle w:val="Hyperlink"/>
                <w:rFonts w:asciiTheme="minorHAnsi" w:hAnsiTheme="minorHAnsi" w:cstheme="minorHAnsi"/>
                <w:sz w:val="28"/>
                <w:szCs w:val="28"/>
              </w:rPr>
            </w:pPr>
          </w:p>
        </w:tc>
        <w:tc>
          <w:tcPr>
            <w:tcW w:w="747" w:type="dxa"/>
            <w:vAlign w:val="bottom"/>
          </w:tcPr>
          <w:p w14:paraId="1F6C7995" w14:textId="77777777" w:rsidR="006C1F5D" w:rsidRPr="00527121" w:rsidRDefault="006C1F5D" w:rsidP="006C1F5D">
            <w:pPr>
              <w:pStyle w:val="Default"/>
              <w:spacing w:after="0"/>
              <w:ind w:firstLine="0"/>
              <w:jc w:val="center"/>
              <w:rPr>
                <w:rStyle w:val="Hyperlink"/>
                <w:rFonts w:asciiTheme="minorHAnsi" w:hAnsiTheme="minorHAnsi" w:cstheme="minorHAnsi"/>
                <w:sz w:val="28"/>
                <w:szCs w:val="28"/>
              </w:rPr>
            </w:pPr>
          </w:p>
        </w:tc>
        <w:tc>
          <w:tcPr>
            <w:tcW w:w="747" w:type="dxa"/>
            <w:vAlign w:val="center"/>
          </w:tcPr>
          <w:p w14:paraId="1F8115DC" w14:textId="0F396AE6" w:rsidR="006C1F5D" w:rsidRPr="00527121" w:rsidRDefault="006C1F5D" w:rsidP="006C1F5D">
            <w:pPr>
              <w:pStyle w:val="Default"/>
              <w:spacing w:after="0"/>
              <w:ind w:firstLine="0"/>
              <w:jc w:val="center"/>
              <w:rPr>
                <w:rStyle w:val="Hyperlink"/>
                <w:rFonts w:asciiTheme="minorHAnsi" w:hAnsiTheme="minorHAnsi" w:cstheme="minorHAnsi"/>
                <w:sz w:val="28"/>
                <w:szCs w:val="28"/>
              </w:rPr>
            </w:pPr>
            <w:r w:rsidRPr="00527121">
              <w:rPr>
                <w:rStyle w:val="Hyperlink"/>
                <w:rFonts w:asciiTheme="minorHAnsi" w:hAnsiTheme="minorHAnsi" w:cstheme="minorHAnsi"/>
                <w:color w:val="auto"/>
                <w:sz w:val="28"/>
                <w:szCs w:val="28"/>
                <w:u w:val="none"/>
              </w:rPr>
              <w:t>X</w:t>
            </w:r>
          </w:p>
        </w:tc>
      </w:tr>
      <w:tr w:rsidR="006C1F5D" w:rsidRPr="003A5A83" w14:paraId="2626E748" w14:textId="77777777" w:rsidTr="00646A63">
        <w:trPr>
          <w:trHeight w:val="2060"/>
        </w:trPr>
        <w:tc>
          <w:tcPr>
            <w:tcW w:w="5472" w:type="dxa"/>
            <w:shd w:val="clear" w:color="auto" w:fill="EBFAFF"/>
            <w:vAlign w:val="center"/>
          </w:tcPr>
          <w:p w14:paraId="5185E515" w14:textId="77777777" w:rsidR="006C1F5D" w:rsidRPr="00FC7429" w:rsidRDefault="006C1F5D" w:rsidP="006C1F5D">
            <w:pPr>
              <w:pStyle w:val="Default"/>
              <w:ind w:firstLine="0"/>
              <w:jc w:val="center"/>
              <w:rPr>
                <w:rStyle w:val="Hyperlink"/>
                <w:rFonts w:asciiTheme="minorHAnsi" w:hAnsiTheme="minorHAnsi" w:cstheme="minorHAnsi"/>
                <w:b/>
                <w:bCs/>
                <w:i/>
                <w:iCs/>
                <w:color w:val="auto"/>
                <w:sz w:val="26"/>
                <w:szCs w:val="26"/>
                <w:u w:val="none"/>
              </w:rPr>
            </w:pPr>
          </w:p>
          <w:p w14:paraId="6A391AE2" w14:textId="18B237E3" w:rsidR="006C1F5D" w:rsidRPr="00F55058" w:rsidRDefault="006C1F5D" w:rsidP="006C1F5D">
            <w:pPr>
              <w:pStyle w:val="Default"/>
              <w:spacing w:after="0"/>
              <w:ind w:firstLine="0"/>
              <w:rPr>
                <w:rStyle w:val="Hyperlink"/>
                <w:rFonts w:asciiTheme="minorHAnsi" w:hAnsiTheme="minorHAnsi" w:cstheme="minorHAnsi"/>
                <w:color w:val="auto"/>
                <w:sz w:val="26"/>
                <w:szCs w:val="26"/>
                <w:u w:val="none"/>
              </w:rPr>
            </w:pPr>
            <w:r w:rsidRPr="00F55058">
              <w:rPr>
                <w:rStyle w:val="Hyperlink"/>
                <w:rFonts w:asciiTheme="minorHAnsi" w:hAnsiTheme="minorHAnsi" w:cstheme="minorHAnsi"/>
                <w:b/>
                <w:bCs/>
                <w:color w:val="auto"/>
                <w:sz w:val="26"/>
                <w:szCs w:val="26"/>
                <w:u w:val="none"/>
              </w:rPr>
              <w:t xml:space="preserve">                  Goals, Objectives and Strategies</w:t>
            </w:r>
          </w:p>
        </w:tc>
        <w:tc>
          <w:tcPr>
            <w:tcW w:w="706" w:type="dxa"/>
            <w:shd w:val="clear" w:color="auto" w:fill="EBFAFF"/>
            <w:textDirection w:val="btLr"/>
            <w:vAlign w:val="center"/>
          </w:tcPr>
          <w:p w14:paraId="2BC94F08" w14:textId="0816D077" w:rsidR="006C1F5D" w:rsidRPr="00F55058" w:rsidRDefault="006C1F5D" w:rsidP="006C1F5D">
            <w:pPr>
              <w:pStyle w:val="Default"/>
              <w:ind w:firstLine="0"/>
              <w:rPr>
                <w:rStyle w:val="Hyperlink"/>
                <w:rFonts w:asciiTheme="minorHAnsi" w:hAnsiTheme="minorHAnsi" w:cstheme="minorHAnsi"/>
                <w:sz w:val="26"/>
                <w:szCs w:val="26"/>
              </w:rPr>
            </w:pPr>
            <w:r w:rsidRPr="00F55058">
              <w:rPr>
                <w:rStyle w:val="Hyperlink"/>
                <w:rFonts w:asciiTheme="minorHAnsi" w:hAnsiTheme="minorHAnsi" w:cstheme="minorHAnsi"/>
                <w:b/>
                <w:bCs/>
                <w:color w:val="auto"/>
                <w:sz w:val="26"/>
                <w:szCs w:val="26"/>
                <w:u w:val="none"/>
              </w:rPr>
              <w:t>Economic Vitality</w:t>
            </w:r>
          </w:p>
        </w:tc>
        <w:tc>
          <w:tcPr>
            <w:tcW w:w="747" w:type="dxa"/>
            <w:shd w:val="clear" w:color="auto" w:fill="EBFAFF"/>
            <w:textDirection w:val="btLr"/>
            <w:vAlign w:val="center"/>
          </w:tcPr>
          <w:p w14:paraId="64E9B434" w14:textId="6E482644" w:rsidR="006C1F5D" w:rsidRPr="00F55058" w:rsidRDefault="006C1F5D" w:rsidP="006C1F5D">
            <w:pPr>
              <w:pStyle w:val="Default"/>
              <w:spacing w:after="0"/>
              <w:ind w:firstLine="0"/>
              <w:rPr>
                <w:rStyle w:val="Hyperlink"/>
                <w:rFonts w:asciiTheme="minorHAnsi" w:hAnsiTheme="minorHAnsi" w:cstheme="minorHAnsi"/>
                <w:color w:val="auto"/>
                <w:sz w:val="26"/>
                <w:szCs w:val="26"/>
                <w:u w:val="none"/>
              </w:rPr>
            </w:pPr>
            <w:r w:rsidRPr="00F55058">
              <w:rPr>
                <w:rStyle w:val="Hyperlink"/>
                <w:rFonts w:asciiTheme="minorHAnsi" w:hAnsiTheme="minorHAnsi" w:cstheme="minorHAnsi"/>
                <w:b/>
                <w:bCs/>
                <w:color w:val="auto"/>
                <w:sz w:val="26"/>
                <w:szCs w:val="26"/>
                <w:u w:val="none"/>
              </w:rPr>
              <w:t>Preservation</w:t>
            </w:r>
          </w:p>
        </w:tc>
        <w:tc>
          <w:tcPr>
            <w:tcW w:w="747" w:type="dxa"/>
            <w:shd w:val="clear" w:color="auto" w:fill="EBFAFF"/>
            <w:textDirection w:val="btLr"/>
            <w:vAlign w:val="center"/>
          </w:tcPr>
          <w:p w14:paraId="74B327F9" w14:textId="60F0F204" w:rsidR="006C1F5D" w:rsidRPr="00F55058" w:rsidRDefault="006C1F5D" w:rsidP="006C1F5D">
            <w:pPr>
              <w:pStyle w:val="Default"/>
              <w:spacing w:after="0"/>
              <w:ind w:firstLine="0"/>
              <w:rPr>
                <w:rStyle w:val="Hyperlink"/>
                <w:rFonts w:asciiTheme="minorHAnsi" w:hAnsiTheme="minorHAnsi" w:cstheme="minorHAnsi"/>
                <w:sz w:val="26"/>
                <w:szCs w:val="26"/>
              </w:rPr>
            </w:pPr>
            <w:r w:rsidRPr="00F55058">
              <w:rPr>
                <w:rStyle w:val="Hyperlink"/>
                <w:rFonts w:asciiTheme="minorHAnsi" w:hAnsiTheme="minorHAnsi" w:cstheme="minorHAnsi"/>
                <w:b/>
                <w:bCs/>
                <w:color w:val="auto"/>
                <w:sz w:val="26"/>
                <w:szCs w:val="26"/>
                <w:u w:val="none"/>
              </w:rPr>
              <w:t>Safety</w:t>
            </w:r>
          </w:p>
        </w:tc>
        <w:tc>
          <w:tcPr>
            <w:tcW w:w="747" w:type="dxa"/>
            <w:shd w:val="clear" w:color="auto" w:fill="EBFAFF"/>
            <w:textDirection w:val="btLr"/>
            <w:vAlign w:val="center"/>
          </w:tcPr>
          <w:p w14:paraId="181169AE" w14:textId="16817246" w:rsidR="006C1F5D" w:rsidRPr="00F55058" w:rsidRDefault="006C1F5D" w:rsidP="006C1F5D">
            <w:pPr>
              <w:pStyle w:val="Default"/>
              <w:spacing w:after="0"/>
              <w:ind w:firstLine="0"/>
              <w:rPr>
                <w:rStyle w:val="Hyperlink"/>
                <w:rFonts w:asciiTheme="minorHAnsi" w:hAnsiTheme="minorHAnsi" w:cstheme="minorHAnsi"/>
                <w:sz w:val="26"/>
                <w:szCs w:val="26"/>
              </w:rPr>
            </w:pPr>
            <w:r w:rsidRPr="00F55058">
              <w:rPr>
                <w:rStyle w:val="Hyperlink"/>
                <w:rFonts w:asciiTheme="minorHAnsi" w:hAnsiTheme="minorHAnsi" w:cstheme="minorHAnsi"/>
                <w:b/>
                <w:bCs/>
                <w:color w:val="auto"/>
                <w:sz w:val="26"/>
                <w:szCs w:val="26"/>
                <w:u w:val="none"/>
              </w:rPr>
              <w:t>Mobility</w:t>
            </w:r>
          </w:p>
        </w:tc>
        <w:tc>
          <w:tcPr>
            <w:tcW w:w="747" w:type="dxa"/>
            <w:shd w:val="clear" w:color="auto" w:fill="EBFAFF"/>
            <w:textDirection w:val="btLr"/>
            <w:vAlign w:val="center"/>
          </w:tcPr>
          <w:p w14:paraId="6F0FF32D" w14:textId="7F09B3B4" w:rsidR="006C1F5D" w:rsidRPr="00F55058" w:rsidRDefault="006C1F5D" w:rsidP="006C1F5D">
            <w:pPr>
              <w:pStyle w:val="Default"/>
              <w:spacing w:after="0"/>
              <w:ind w:firstLine="0"/>
              <w:rPr>
                <w:rStyle w:val="Hyperlink"/>
                <w:rFonts w:asciiTheme="minorHAnsi" w:hAnsiTheme="minorHAnsi" w:cstheme="minorHAnsi"/>
                <w:sz w:val="26"/>
                <w:szCs w:val="26"/>
              </w:rPr>
            </w:pPr>
            <w:r w:rsidRPr="00F55058">
              <w:rPr>
                <w:rStyle w:val="Hyperlink"/>
                <w:rFonts w:asciiTheme="minorHAnsi" w:hAnsiTheme="minorHAnsi" w:cstheme="minorHAnsi"/>
                <w:b/>
                <w:bCs/>
                <w:color w:val="auto"/>
                <w:sz w:val="26"/>
                <w:szCs w:val="26"/>
                <w:u w:val="none"/>
              </w:rPr>
              <w:t>Environment</w:t>
            </w:r>
          </w:p>
        </w:tc>
        <w:tc>
          <w:tcPr>
            <w:tcW w:w="747" w:type="dxa"/>
            <w:shd w:val="clear" w:color="auto" w:fill="EBFAFF"/>
            <w:textDirection w:val="btLr"/>
            <w:vAlign w:val="center"/>
          </w:tcPr>
          <w:p w14:paraId="51F103AD" w14:textId="323FFD26" w:rsidR="006C1F5D" w:rsidRPr="00F55058" w:rsidRDefault="006C1F5D" w:rsidP="006C1F5D">
            <w:pPr>
              <w:pStyle w:val="Default"/>
              <w:spacing w:after="0"/>
              <w:ind w:firstLine="0"/>
              <w:rPr>
                <w:rStyle w:val="Hyperlink"/>
                <w:rFonts w:asciiTheme="minorHAnsi" w:hAnsiTheme="minorHAnsi" w:cstheme="minorHAnsi"/>
                <w:color w:val="auto"/>
                <w:sz w:val="26"/>
                <w:szCs w:val="26"/>
                <w:u w:val="none"/>
              </w:rPr>
            </w:pPr>
            <w:r w:rsidRPr="00F55058">
              <w:rPr>
                <w:rStyle w:val="Hyperlink"/>
                <w:rFonts w:asciiTheme="minorHAnsi" w:hAnsiTheme="minorHAnsi" w:cstheme="minorHAnsi"/>
                <w:b/>
                <w:bCs/>
                <w:color w:val="auto"/>
                <w:sz w:val="26"/>
                <w:szCs w:val="26"/>
                <w:u w:val="none"/>
              </w:rPr>
              <w:t>Stewardship</w:t>
            </w:r>
          </w:p>
        </w:tc>
      </w:tr>
      <w:tr w:rsidR="006C1F5D" w:rsidRPr="003A5A83" w14:paraId="22474DF2" w14:textId="77777777" w:rsidTr="00F6716B">
        <w:trPr>
          <w:trHeight w:val="620"/>
        </w:trPr>
        <w:tc>
          <w:tcPr>
            <w:tcW w:w="5472" w:type="dxa"/>
            <w:vAlign w:val="bottom"/>
          </w:tcPr>
          <w:p w14:paraId="74BD237A" w14:textId="06E0415B" w:rsidR="006C1F5D" w:rsidRPr="00FC7429" w:rsidRDefault="006C1F5D" w:rsidP="006C1F5D">
            <w:pPr>
              <w:pStyle w:val="Default"/>
              <w:spacing w:after="0"/>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color w:val="auto"/>
                <w:sz w:val="26"/>
                <w:szCs w:val="26"/>
                <w:u w:val="none"/>
              </w:rPr>
              <w:t xml:space="preserve">Strategy 4.1.2: Plan financially for future operational and capital needs. </w:t>
            </w:r>
          </w:p>
        </w:tc>
        <w:tc>
          <w:tcPr>
            <w:tcW w:w="706" w:type="dxa"/>
          </w:tcPr>
          <w:p w14:paraId="1706F2A3" w14:textId="77777777" w:rsidR="006C1F5D" w:rsidRPr="00527121" w:rsidRDefault="006C1F5D" w:rsidP="006C1F5D">
            <w:pPr>
              <w:pStyle w:val="Default"/>
              <w:ind w:firstLine="0"/>
              <w:rPr>
                <w:rStyle w:val="Hyperlink"/>
                <w:rFonts w:asciiTheme="minorHAnsi" w:hAnsiTheme="minorHAnsi" w:cstheme="minorHAnsi"/>
                <w:sz w:val="28"/>
                <w:szCs w:val="28"/>
              </w:rPr>
            </w:pPr>
          </w:p>
        </w:tc>
        <w:tc>
          <w:tcPr>
            <w:tcW w:w="747" w:type="dxa"/>
            <w:vAlign w:val="center"/>
          </w:tcPr>
          <w:p w14:paraId="00971FAD" w14:textId="36047900"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r w:rsidRPr="00527121">
              <w:rPr>
                <w:rStyle w:val="Hyperlink"/>
                <w:rFonts w:asciiTheme="minorHAnsi" w:hAnsiTheme="minorHAnsi" w:cstheme="minorHAnsi"/>
                <w:color w:val="auto"/>
                <w:sz w:val="28"/>
                <w:szCs w:val="28"/>
                <w:u w:val="none"/>
              </w:rPr>
              <w:t>X</w:t>
            </w:r>
          </w:p>
        </w:tc>
        <w:tc>
          <w:tcPr>
            <w:tcW w:w="747" w:type="dxa"/>
          </w:tcPr>
          <w:p w14:paraId="40A6D5C3" w14:textId="77777777" w:rsidR="006C1F5D" w:rsidRPr="00527121" w:rsidRDefault="006C1F5D" w:rsidP="006C1F5D">
            <w:pPr>
              <w:pStyle w:val="Default"/>
              <w:spacing w:after="0"/>
              <w:ind w:firstLine="0"/>
              <w:rPr>
                <w:rStyle w:val="Hyperlink"/>
                <w:rFonts w:asciiTheme="minorHAnsi" w:hAnsiTheme="minorHAnsi" w:cstheme="minorHAnsi"/>
                <w:sz w:val="28"/>
                <w:szCs w:val="28"/>
              </w:rPr>
            </w:pPr>
          </w:p>
        </w:tc>
        <w:tc>
          <w:tcPr>
            <w:tcW w:w="747" w:type="dxa"/>
          </w:tcPr>
          <w:p w14:paraId="5B63703B" w14:textId="77777777" w:rsidR="006C1F5D" w:rsidRPr="00527121" w:rsidRDefault="006C1F5D" w:rsidP="006C1F5D">
            <w:pPr>
              <w:pStyle w:val="Default"/>
              <w:spacing w:after="0"/>
              <w:ind w:firstLine="0"/>
              <w:rPr>
                <w:rStyle w:val="Hyperlink"/>
                <w:rFonts w:asciiTheme="minorHAnsi" w:hAnsiTheme="minorHAnsi" w:cstheme="minorHAnsi"/>
                <w:sz w:val="28"/>
                <w:szCs w:val="28"/>
              </w:rPr>
            </w:pPr>
          </w:p>
        </w:tc>
        <w:tc>
          <w:tcPr>
            <w:tcW w:w="747" w:type="dxa"/>
          </w:tcPr>
          <w:p w14:paraId="10D57D4D" w14:textId="77777777" w:rsidR="006C1F5D" w:rsidRPr="00527121" w:rsidRDefault="006C1F5D" w:rsidP="006C1F5D">
            <w:pPr>
              <w:pStyle w:val="Default"/>
              <w:spacing w:after="0"/>
              <w:ind w:firstLine="0"/>
              <w:rPr>
                <w:rStyle w:val="Hyperlink"/>
                <w:rFonts w:asciiTheme="minorHAnsi" w:hAnsiTheme="minorHAnsi" w:cstheme="minorHAnsi"/>
                <w:sz w:val="28"/>
                <w:szCs w:val="28"/>
              </w:rPr>
            </w:pPr>
          </w:p>
        </w:tc>
        <w:tc>
          <w:tcPr>
            <w:tcW w:w="747" w:type="dxa"/>
            <w:vAlign w:val="center"/>
          </w:tcPr>
          <w:p w14:paraId="69349BBB" w14:textId="7B879842" w:rsidR="006C1F5D" w:rsidRPr="00527121" w:rsidRDefault="006C1F5D" w:rsidP="006C1F5D">
            <w:pPr>
              <w:pStyle w:val="Default"/>
              <w:spacing w:after="0"/>
              <w:ind w:firstLine="0"/>
              <w:jc w:val="center"/>
              <w:rPr>
                <w:rStyle w:val="Hyperlink"/>
                <w:rFonts w:asciiTheme="minorHAnsi" w:hAnsiTheme="minorHAnsi" w:cstheme="minorHAnsi"/>
                <w:sz w:val="28"/>
                <w:szCs w:val="28"/>
              </w:rPr>
            </w:pPr>
            <w:r w:rsidRPr="00527121">
              <w:rPr>
                <w:rStyle w:val="Hyperlink"/>
                <w:rFonts w:asciiTheme="minorHAnsi" w:hAnsiTheme="minorHAnsi" w:cstheme="minorHAnsi"/>
                <w:color w:val="auto"/>
                <w:sz w:val="28"/>
                <w:szCs w:val="28"/>
                <w:u w:val="none"/>
              </w:rPr>
              <w:t>X</w:t>
            </w:r>
          </w:p>
        </w:tc>
      </w:tr>
      <w:tr w:rsidR="006C1F5D" w:rsidRPr="003A5A83" w14:paraId="6402DF17" w14:textId="77777777" w:rsidTr="001617CB">
        <w:trPr>
          <w:trHeight w:val="620"/>
        </w:trPr>
        <w:tc>
          <w:tcPr>
            <w:tcW w:w="5472" w:type="dxa"/>
            <w:vAlign w:val="bottom"/>
          </w:tcPr>
          <w:p w14:paraId="14C9A144" w14:textId="2AE76801" w:rsidR="006C1F5D" w:rsidRPr="00FC7429" w:rsidRDefault="006C1F5D" w:rsidP="006C1F5D">
            <w:pPr>
              <w:pStyle w:val="Default"/>
              <w:spacing w:after="0"/>
              <w:ind w:firstLine="0"/>
              <w:rPr>
                <w:rStyle w:val="Hyperlink"/>
                <w:rFonts w:asciiTheme="minorHAnsi" w:hAnsiTheme="minorHAnsi" w:cstheme="minorHAnsi"/>
                <w:color w:val="auto"/>
                <w:sz w:val="26"/>
                <w:szCs w:val="26"/>
                <w:u w:val="none"/>
              </w:rPr>
            </w:pPr>
            <w:r>
              <w:rPr>
                <w:rStyle w:val="Hyperlink"/>
                <w:rFonts w:asciiTheme="minorHAnsi" w:hAnsiTheme="minorHAnsi" w:cstheme="minorHAnsi"/>
                <w:color w:val="auto"/>
                <w:sz w:val="26"/>
                <w:szCs w:val="26"/>
                <w:u w:val="none"/>
              </w:rPr>
              <w:t>Strategy 4.2.3: Provide connections to other transportation services throughout the state.</w:t>
            </w:r>
          </w:p>
        </w:tc>
        <w:tc>
          <w:tcPr>
            <w:tcW w:w="706" w:type="dxa"/>
            <w:vAlign w:val="bottom"/>
          </w:tcPr>
          <w:p w14:paraId="163C5DE3" w14:textId="43700FB3" w:rsidR="006C1F5D" w:rsidRPr="00527121" w:rsidRDefault="006C1F5D" w:rsidP="006C1F5D">
            <w:pPr>
              <w:pStyle w:val="Default"/>
              <w:ind w:firstLine="0"/>
              <w:jc w:val="center"/>
              <w:rPr>
                <w:rStyle w:val="Hyperlink"/>
                <w:rFonts w:asciiTheme="minorHAnsi" w:hAnsiTheme="minorHAnsi" w:cstheme="minorHAnsi"/>
                <w:sz w:val="28"/>
                <w:szCs w:val="28"/>
              </w:rPr>
            </w:pPr>
            <w:r w:rsidRPr="00527121">
              <w:rPr>
                <w:rStyle w:val="Hyperlink"/>
                <w:rFonts w:asciiTheme="minorHAnsi" w:hAnsiTheme="minorHAnsi" w:cstheme="minorHAnsi"/>
                <w:color w:val="auto"/>
                <w:sz w:val="28"/>
                <w:szCs w:val="28"/>
                <w:u w:val="none"/>
              </w:rPr>
              <w:t>X</w:t>
            </w:r>
          </w:p>
        </w:tc>
        <w:tc>
          <w:tcPr>
            <w:tcW w:w="747" w:type="dxa"/>
            <w:vAlign w:val="center"/>
          </w:tcPr>
          <w:p w14:paraId="24EA7913" w14:textId="3D172A95"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r w:rsidRPr="00527121">
              <w:rPr>
                <w:rStyle w:val="Hyperlink"/>
                <w:rFonts w:asciiTheme="minorHAnsi" w:hAnsiTheme="minorHAnsi" w:cstheme="minorHAnsi"/>
                <w:color w:val="auto"/>
                <w:sz w:val="28"/>
                <w:szCs w:val="28"/>
                <w:u w:val="none"/>
              </w:rPr>
              <w:t>X</w:t>
            </w:r>
          </w:p>
        </w:tc>
        <w:tc>
          <w:tcPr>
            <w:tcW w:w="747" w:type="dxa"/>
          </w:tcPr>
          <w:p w14:paraId="52339CCD" w14:textId="77777777" w:rsidR="006C1F5D" w:rsidRPr="00527121" w:rsidRDefault="006C1F5D" w:rsidP="006C1F5D">
            <w:pPr>
              <w:pStyle w:val="Default"/>
              <w:spacing w:after="0"/>
              <w:ind w:firstLine="0"/>
              <w:rPr>
                <w:rStyle w:val="Hyperlink"/>
                <w:rFonts w:asciiTheme="minorHAnsi" w:hAnsiTheme="minorHAnsi" w:cstheme="minorHAnsi"/>
                <w:sz w:val="28"/>
                <w:szCs w:val="28"/>
              </w:rPr>
            </w:pPr>
          </w:p>
        </w:tc>
        <w:tc>
          <w:tcPr>
            <w:tcW w:w="747" w:type="dxa"/>
            <w:vAlign w:val="center"/>
          </w:tcPr>
          <w:p w14:paraId="21134894" w14:textId="3CC966D4" w:rsidR="006C1F5D" w:rsidRPr="00527121" w:rsidRDefault="006C1F5D" w:rsidP="006C1F5D">
            <w:pPr>
              <w:pStyle w:val="Default"/>
              <w:spacing w:after="0"/>
              <w:ind w:firstLine="0"/>
              <w:jc w:val="center"/>
              <w:rPr>
                <w:rStyle w:val="Hyperlink"/>
                <w:rFonts w:asciiTheme="minorHAnsi" w:hAnsiTheme="minorHAnsi" w:cstheme="minorHAnsi"/>
                <w:sz w:val="28"/>
                <w:szCs w:val="28"/>
              </w:rPr>
            </w:pPr>
            <w:r w:rsidRPr="00527121">
              <w:rPr>
                <w:rStyle w:val="Hyperlink"/>
                <w:rFonts w:asciiTheme="minorHAnsi" w:hAnsiTheme="minorHAnsi" w:cstheme="minorHAnsi"/>
                <w:color w:val="auto"/>
                <w:sz w:val="28"/>
                <w:szCs w:val="28"/>
                <w:u w:val="none"/>
              </w:rPr>
              <w:t>X</w:t>
            </w:r>
          </w:p>
        </w:tc>
        <w:tc>
          <w:tcPr>
            <w:tcW w:w="747" w:type="dxa"/>
            <w:vAlign w:val="center"/>
          </w:tcPr>
          <w:p w14:paraId="7BD42303" w14:textId="157A9E8C" w:rsidR="006C1F5D" w:rsidRPr="00527121" w:rsidRDefault="006C1F5D" w:rsidP="006C1F5D">
            <w:pPr>
              <w:pStyle w:val="Default"/>
              <w:spacing w:after="0"/>
              <w:ind w:firstLine="0"/>
              <w:jc w:val="center"/>
              <w:rPr>
                <w:rStyle w:val="Hyperlink"/>
                <w:rFonts w:asciiTheme="minorHAnsi" w:hAnsiTheme="minorHAnsi" w:cstheme="minorHAnsi"/>
                <w:sz w:val="28"/>
                <w:szCs w:val="28"/>
              </w:rPr>
            </w:pPr>
            <w:r w:rsidRPr="00527121">
              <w:rPr>
                <w:rStyle w:val="Hyperlink"/>
                <w:rFonts w:asciiTheme="minorHAnsi" w:hAnsiTheme="minorHAnsi" w:cstheme="minorHAnsi"/>
                <w:color w:val="auto"/>
                <w:sz w:val="28"/>
                <w:szCs w:val="28"/>
                <w:u w:val="none"/>
              </w:rPr>
              <w:t>X</w:t>
            </w:r>
          </w:p>
        </w:tc>
        <w:tc>
          <w:tcPr>
            <w:tcW w:w="747" w:type="dxa"/>
            <w:vAlign w:val="center"/>
          </w:tcPr>
          <w:p w14:paraId="145034B6" w14:textId="77777777"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p>
        </w:tc>
      </w:tr>
      <w:tr w:rsidR="006C1F5D" w:rsidRPr="003A5A83" w14:paraId="38E72EFD" w14:textId="77777777" w:rsidTr="006B6BC8">
        <w:trPr>
          <w:trHeight w:val="863"/>
        </w:trPr>
        <w:tc>
          <w:tcPr>
            <w:tcW w:w="5472" w:type="dxa"/>
            <w:vAlign w:val="bottom"/>
          </w:tcPr>
          <w:p w14:paraId="19060C2E" w14:textId="578064DC" w:rsidR="006C1F5D" w:rsidRDefault="006C1F5D" w:rsidP="006C1F5D">
            <w:pPr>
              <w:pStyle w:val="Default"/>
              <w:spacing w:after="0"/>
              <w:ind w:firstLine="0"/>
              <w:rPr>
                <w:rStyle w:val="Hyperlink"/>
                <w:rFonts w:asciiTheme="minorHAnsi" w:hAnsiTheme="minorHAnsi" w:cstheme="minorHAnsi"/>
                <w:color w:val="auto"/>
                <w:sz w:val="26"/>
                <w:szCs w:val="26"/>
                <w:u w:val="none"/>
              </w:rPr>
            </w:pPr>
            <w:r>
              <w:rPr>
                <w:rStyle w:val="Hyperlink"/>
                <w:rFonts w:asciiTheme="minorHAnsi" w:hAnsiTheme="minorHAnsi" w:cstheme="minorHAnsi"/>
                <w:color w:val="auto"/>
                <w:sz w:val="26"/>
                <w:szCs w:val="26"/>
                <w:u w:val="none"/>
              </w:rPr>
              <w:t>Strategy 4.1.4: Strengthen coordination and integration of social services and transportation resources.</w:t>
            </w:r>
          </w:p>
        </w:tc>
        <w:tc>
          <w:tcPr>
            <w:tcW w:w="706" w:type="dxa"/>
            <w:vAlign w:val="center"/>
          </w:tcPr>
          <w:p w14:paraId="180DFB02" w14:textId="2E43FF39"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r>
              <w:rPr>
                <w:rStyle w:val="Hyperlink"/>
                <w:rFonts w:asciiTheme="minorHAnsi" w:hAnsiTheme="minorHAnsi" w:cstheme="minorHAnsi"/>
                <w:color w:val="auto"/>
                <w:sz w:val="28"/>
                <w:szCs w:val="28"/>
                <w:u w:val="none"/>
              </w:rPr>
              <w:t>X</w:t>
            </w:r>
          </w:p>
        </w:tc>
        <w:tc>
          <w:tcPr>
            <w:tcW w:w="747" w:type="dxa"/>
            <w:vAlign w:val="center"/>
          </w:tcPr>
          <w:p w14:paraId="6B633B57" w14:textId="01A2F6EB"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r>
              <w:rPr>
                <w:rStyle w:val="Hyperlink"/>
                <w:rFonts w:asciiTheme="minorHAnsi" w:hAnsiTheme="minorHAnsi" w:cstheme="minorHAnsi"/>
                <w:color w:val="auto"/>
                <w:sz w:val="28"/>
                <w:szCs w:val="28"/>
                <w:u w:val="none"/>
              </w:rPr>
              <w:t>X</w:t>
            </w:r>
          </w:p>
        </w:tc>
        <w:tc>
          <w:tcPr>
            <w:tcW w:w="747" w:type="dxa"/>
          </w:tcPr>
          <w:p w14:paraId="58E85A9C" w14:textId="77777777" w:rsidR="006C1F5D" w:rsidRPr="00527121" w:rsidRDefault="006C1F5D" w:rsidP="006C1F5D">
            <w:pPr>
              <w:pStyle w:val="Default"/>
              <w:spacing w:after="0"/>
              <w:ind w:firstLine="0"/>
              <w:rPr>
                <w:rStyle w:val="Hyperlink"/>
                <w:rFonts w:asciiTheme="minorHAnsi" w:hAnsiTheme="minorHAnsi" w:cstheme="minorHAnsi"/>
                <w:sz w:val="28"/>
                <w:szCs w:val="28"/>
              </w:rPr>
            </w:pPr>
          </w:p>
        </w:tc>
        <w:tc>
          <w:tcPr>
            <w:tcW w:w="747" w:type="dxa"/>
            <w:vAlign w:val="center"/>
          </w:tcPr>
          <w:p w14:paraId="64E902FD" w14:textId="63E7343D"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r>
              <w:rPr>
                <w:rStyle w:val="Hyperlink"/>
                <w:rFonts w:asciiTheme="minorHAnsi" w:hAnsiTheme="minorHAnsi" w:cstheme="minorHAnsi"/>
                <w:color w:val="auto"/>
                <w:sz w:val="28"/>
                <w:szCs w:val="28"/>
                <w:u w:val="none"/>
              </w:rPr>
              <w:t>X</w:t>
            </w:r>
          </w:p>
        </w:tc>
        <w:tc>
          <w:tcPr>
            <w:tcW w:w="747" w:type="dxa"/>
            <w:vAlign w:val="center"/>
          </w:tcPr>
          <w:p w14:paraId="5A248876" w14:textId="77777777"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p>
        </w:tc>
        <w:tc>
          <w:tcPr>
            <w:tcW w:w="747" w:type="dxa"/>
            <w:vAlign w:val="center"/>
          </w:tcPr>
          <w:p w14:paraId="46940DEE" w14:textId="77777777"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p>
        </w:tc>
      </w:tr>
      <w:tr w:rsidR="006C1F5D" w:rsidRPr="003A5A83" w14:paraId="22165B94" w14:textId="77777777" w:rsidTr="005624CD">
        <w:trPr>
          <w:trHeight w:val="350"/>
        </w:trPr>
        <w:tc>
          <w:tcPr>
            <w:tcW w:w="5472" w:type="dxa"/>
          </w:tcPr>
          <w:p w14:paraId="6B3BC9BE" w14:textId="142100D2" w:rsidR="006C1F5D" w:rsidRDefault="006C1F5D" w:rsidP="006C1F5D">
            <w:pPr>
              <w:pStyle w:val="Default"/>
              <w:spacing w:after="0"/>
              <w:ind w:firstLine="0"/>
              <w:rPr>
                <w:rStyle w:val="Hyperlink"/>
                <w:rFonts w:asciiTheme="minorHAnsi" w:hAnsiTheme="minorHAnsi" w:cstheme="minorHAnsi"/>
                <w:color w:val="auto"/>
                <w:sz w:val="26"/>
                <w:szCs w:val="26"/>
                <w:u w:val="none"/>
              </w:rPr>
            </w:pPr>
            <w:r>
              <w:rPr>
                <w:rStyle w:val="Hyperlink"/>
                <w:rFonts w:asciiTheme="minorHAnsi" w:hAnsiTheme="minorHAnsi" w:cstheme="minorHAnsi"/>
                <w:color w:val="auto"/>
                <w:sz w:val="26"/>
                <w:szCs w:val="26"/>
                <w:u w:val="none"/>
              </w:rPr>
              <w:t>Strategy 4.1.5: Expand transportation services within the county.</w:t>
            </w:r>
          </w:p>
        </w:tc>
        <w:tc>
          <w:tcPr>
            <w:tcW w:w="706" w:type="dxa"/>
            <w:vAlign w:val="center"/>
          </w:tcPr>
          <w:p w14:paraId="6FB778FA" w14:textId="4F128E8F" w:rsidR="006C1F5D" w:rsidRDefault="006C1F5D" w:rsidP="006C1F5D">
            <w:pPr>
              <w:pStyle w:val="Default"/>
              <w:spacing w:after="0"/>
              <w:ind w:firstLine="0"/>
              <w:jc w:val="center"/>
              <w:rPr>
                <w:rStyle w:val="Hyperlink"/>
                <w:rFonts w:asciiTheme="minorHAnsi" w:hAnsiTheme="minorHAnsi" w:cstheme="minorHAnsi"/>
                <w:color w:val="auto"/>
                <w:sz w:val="28"/>
                <w:szCs w:val="28"/>
                <w:u w:val="none"/>
              </w:rPr>
            </w:pPr>
            <w:r>
              <w:rPr>
                <w:rStyle w:val="Hyperlink"/>
                <w:rFonts w:asciiTheme="minorHAnsi" w:hAnsiTheme="minorHAnsi" w:cstheme="minorHAnsi"/>
                <w:color w:val="auto"/>
                <w:sz w:val="28"/>
                <w:szCs w:val="28"/>
                <w:u w:val="none"/>
              </w:rPr>
              <w:t>X</w:t>
            </w:r>
          </w:p>
        </w:tc>
        <w:tc>
          <w:tcPr>
            <w:tcW w:w="747" w:type="dxa"/>
            <w:vAlign w:val="center"/>
          </w:tcPr>
          <w:p w14:paraId="6CA911DE" w14:textId="15F3E85B" w:rsidR="006C1F5D" w:rsidRDefault="006C1F5D" w:rsidP="006C1F5D">
            <w:pPr>
              <w:pStyle w:val="Default"/>
              <w:spacing w:after="0"/>
              <w:ind w:firstLine="0"/>
              <w:jc w:val="center"/>
              <w:rPr>
                <w:rStyle w:val="Hyperlink"/>
                <w:rFonts w:asciiTheme="minorHAnsi" w:hAnsiTheme="minorHAnsi" w:cstheme="minorHAnsi"/>
                <w:color w:val="auto"/>
                <w:sz w:val="28"/>
                <w:szCs w:val="28"/>
                <w:u w:val="none"/>
              </w:rPr>
            </w:pPr>
            <w:r>
              <w:rPr>
                <w:rStyle w:val="Hyperlink"/>
                <w:rFonts w:asciiTheme="minorHAnsi" w:hAnsiTheme="minorHAnsi" w:cstheme="minorHAnsi"/>
                <w:color w:val="auto"/>
                <w:sz w:val="28"/>
                <w:szCs w:val="28"/>
                <w:u w:val="none"/>
              </w:rPr>
              <w:t>X</w:t>
            </w:r>
          </w:p>
        </w:tc>
        <w:tc>
          <w:tcPr>
            <w:tcW w:w="747" w:type="dxa"/>
            <w:vAlign w:val="center"/>
          </w:tcPr>
          <w:p w14:paraId="2D1F6603" w14:textId="77777777" w:rsidR="006C1F5D" w:rsidRPr="00527121" w:rsidRDefault="006C1F5D" w:rsidP="006C1F5D">
            <w:pPr>
              <w:pStyle w:val="Default"/>
              <w:spacing w:after="0"/>
              <w:ind w:firstLine="0"/>
              <w:jc w:val="center"/>
              <w:rPr>
                <w:rStyle w:val="Hyperlink"/>
                <w:rFonts w:asciiTheme="minorHAnsi" w:hAnsiTheme="minorHAnsi" w:cstheme="minorHAnsi"/>
                <w:sz w:val="28"/>
                <w:szCs w:val="28"/>
              </w:rPr>
            </w:pPr>
          </w:p>
        </w:tc>
        <w:tc>
          <w:tcPr>
            <w:tcW w:w="747" w:type="dxa"/>
            <w:vAlign w:val="center"/>
          </w:tcPr>
          <w:p w14:paraId="28995E61" w14:textId="4925ADD2" w:rsidR="006C1F5D" w:rsidRDefault="006C1F5D" w:rsidP="006C1F5D">
            <w:pPr>
              <w:pStyle w:val="Default"/>
              <w:spacing w:after="0"/>
              <w:ind w:firstLine="0"/>
              <w:jc w:val="center"/>
              <w:rPr>
                <w:rStyle w:val="Hyperlink"/>
                <w:rFonts w:asciiTheme="minorHAnsi" w:hAnsiTheme="minorHAnsi" w:cstheme="minorHAnsi"/>
                <w:color w:val="auto"/>
                <w:sz w:val="28"/>
                <w:szCs w:val="28"/>
                <w:u w:val="none"/>
              </w:rPr>
            </w:pPr>
            <w:r>
              <w:rPr>
                <w:rStyle w:val="Hyperlink"/>
                <w:rFonts w:asciiTheme="minorHAnsi" w:hAnsiTheme="minorHAnsi" w:cstheme="minorHAnsi"/>
                <w:color w:val="auto"/>
                <w:sz w:val="28"/>
                <w:szCs w:val="28"/>
                <w:u w:val="none"/>
              </w:rPr>
              <w:t>X</w:t>
            </w:r>
          </w:p>
        </w:tc>
        <w:tc>
          <w:tcPr>
            <w:tcW w:w="747" w:type="dxa"/>
            <w:vAlign w:val="center"/>
          </w:tcPr>
          <w:p w14:paraId="1EC66830" w14:textId="458A250F" w:rsidR="006C1F5D" w:rsidRPr="00527121" w:rsidRDefault="006C1F5D" w:rsidP="006C1F5D">
            <w:pPr>
              <w:pStyle w:val="Default"/>
              <w:spacing w:after="0"/>
              <w:ind w:firstLine="0"/>
              <w:jc w:val="center"/>
              <w:rPr>
                <w:rStyle w:val="Hyperlink"/>
                <w:rFonts w:asciiTheme="minorHAnsi" w:hAnsiTheme="minorHAnsi" w:cstheme="minorHAnsi"/>
                <w:color w:val="auto"/>
                <w:sz w:val="28"/>
                <w:szCs w:val="28"/>
                <w:u w:val="none"/>
              </w:rPr>
            </w:pPr>
            <w:r>
              <w:rPr>
                <w:rStyle w:val="Hyperlink"/>
                <w:rFonts w:asciiTheme="minorHAnsi" w:hAnsiTheme="minorHAnsi" w:cstheme="minorHAnsi"/>
                <w:color w:val="auto"/>
                <w:sz w:val="28"/>
                <w:szCs w:val="28"/>
                <w:u w:val="none"/>
              </w:rPr>
              <w:t>X</w:t>
            </w:r>
          </w:p>
        </w:tc>
        <w:tc>
          <w:tcPr>
            <w:tcW w:w="747" w:type="dxa"/>
          </w:tcPr>
          <w:p w14:paraId="3C97AEB6" w14:textId="77777777" w:rsidR="006C1F5D" w:rsidRPr="00527121" w:rsidRDefault="006C1F5D" w:rsidP="006C1F5D">
            <w:pPr>
              <w:pStyle w:val="Default"/>
              <w:spacing w:after="0"/>
              <w:ind w:firstLine="0"/>
              <w:rPr>
                <w:rStyle w:val="Hyperlink"/>
                <w:rFonts w:asciiTheme="minorHAnsi" w:hAnsiTheme="minorHAnsi" w:cstheme="minorHAnsi"/>
                <w:color w:val="auto"/>
                <w:sz w:val="28"/>
                <w:szCs w:val="28"/>
                <w:u w:val="none"/>
              </w:rPr>
            </w:pPr>
          </w:p>
        </w:tc>
      </w:tr>
      <w:tr w:rsidR="00EF2508" w:rsidRPr="003A5A83" w14:paraId="2E98B123" w14:textId="77777777" w:rsidTr="00EF2508">
        <w:trPr>
          <w:trHeight w:val="242"/>
        </w:trPr>
        <w:tc>
          <w:tcPr>
            <w:tcW w:w="9913" w:type="dxa"/>
            <w:gridSpan w:val="7"/>
            <w:shd w:val="clear" w:color="auto" w:fill="F7F7F7"/>
            <w:vAlign w:val="center"/>
          </w:tcPr>
          <w:p w14:paraId="515E6D6C" w14:textId="6A45DDC9" w:rsidR="00EF2508" w:rsidRPr="00527121" w:rsidRDefault="00EF2508" w:rsidP="00EF2508">
            <w:pPr>
              <w:pStyle w:val="Default"/>
              <w:spacing w:after="0"/>
              <w:ind w:firstLine="0"/>
              <w:rPr>
                <w:rStyle w:val="Hyperlink"/>
                <w:rFonts w:asciiTheme="minorHAnsi" w:hAnsiTheme="minorHAnsi" w:cstheme="minorHAnsi"/>
                <w:sz w:val="28"/>
                <w:szCs w:val="28"/>
              </w:rPr>
            </w:pPr>
            <w:r w:rsidRPr="00FC7429">
              <w:rPr>
                <w:rStyle w:val="Hyperlink"/>
                <w:rFonts w:asciiTheme="minorHAnsi" w:hAnsiTheme="minorHAnsi" w:cstheme="minorHAnsi"/>
                <w:b/>
                <w:bCs/>
                <w:color w:val="auto"/>
                <w:sz w:val="26"/>
                <w:szCs w:val="26"/>
                <w:u w:val="none"/>
              </w:rPr>
              <w:t>Objective 4.2:</w:t>
            </w:r>
            <w:r w:rsidRPr="00FC7429">
              <w:rPr>
                <w:rStyle w:val="Hyperlink"/>
                <w:rFonts w:asciiTheme="minorHAnsi" w:hAnsiTheme="minorHAnsi" w:cstheme="minorHAnsi"/>
                <w:color w:val="auto"/>
                <w:sz w:val="26"/>
                <w:szCs w:val="26"/>
                <w:u w:val="none"/>
              </w:rPr>
              <w:t xml:space="preserve"> Improve equal access to public transit. </w:t>
            </w:r>
          </w:p>
        </w:tc>
      </w:tr>
      <w:tr w:rsidR="006C1F5D" w:rsidRPr="003A5A83" w14:paraId="4F208721" w14:textId="77777777" w:rsidTr="00840D14">
        <w:trPr>
          <w:trHeight w:val="1728"/>
        </w:trPr>
        <w:tc>
          <w:tcPr>
            <w:tcW w:w="5472" w:type="dxa"/>
            <w:vAlign w:val="bottom"/>
          </w:tcPr>
          <w:p w14:paraId="32D06195" w14:textId="7902A76F" w:rsidR="006C1F5D" w:rsidRPr="00E44F4D" w:rsidRDefault="006C1F5D" w:rsidP="006C1F5D">
            <w:pPr>
              <w:pStyle w:val="Default"/>
              <w:spacing w:after="0"/>
              <w:ind w:firstLine="0"/>
              <w:rPr>
                <w:rStyle w:val="Hyperlink"/>
                <w:rFonts w:asciiTheme="minorHAnsi" w:hAnsiTheme="minorHAnsi" w:cstheme="minorHAnsi"/>
                <w:color w:val="auto"/>
                <w:sz w:val="26"/>
                <w:szCs w:val="26"/>
                <w:u w:val="none"/>
              </w:rPr>
            </w:pPr>
            <w:r w:rsidRPr="00E44F4D">
              <w:rPr>
                <w:rStyle w:val="Hyperlink"/>
                <w:rFonts w:asciiTheme="minorHAnsi" w:hAnsiTheme="minorHAnsi" w:cstheme="minorHAnsi"/>
                <w:color w:val="auto"/>
                <w:sz w:val="26"/>
                <w:szCs w:val="26"/>
                <w:u w:val="none"/>
              </w:rPr>
              <w:t xml:space="preserve">Strategy 4.2.1: Evaluate service coverage and re-route design standards to improve access for low-income, youth, aging adults and persons with limited mobility. Improve and predict the movement of people throughout the city and state with multimodal connections and </w:t>
            </w:r>
            <w:r w:rsidR="00831998">
              <w:rPr>
                <w:rStyle w:val="Hyperlink"/>
                <w:rFonts w:asciiTheme="minorHAnsi" w:hAnsiTheme="minorHAnsi" w:cstheme="minorHAnsi"/>
                <w:color w:val="auto"/>
                <w:sz w:val="26"/>
                <w:szCs w:val="26"/>
                <w:u w:val="none"/>
              </w:rPr>
              <w:t xml:space="preserve">other </w:t>
            </w:r>
            <w:r w:rsidRPr="00E44F4D">
              <w:rPr>
                <w:rStyle w:val="Hyperlink"/>
                <w:rFonts w:asciiTheme="minorHAnsi" w:hAnsiTheme="minorHAnsi" w:cstheme="minorHAnsi"/>
                <w:color w:val="auto"/>
                <w:sz w:val="26"/>
                <w:szCs w:val="26"/>
                <w:u w:val="none"/>
              </w:rPr>
              <w:t>accessible modes of transportation.</w:t>
            </w:r>
          </w:p>
        </w:tc>
        <w:tc>
          <w:tcPr>
            <w:tcW w:w="706" w:type="dxa"/>
            <w:vAlign w:val="center"/>
          </w:tcPr>
          <w:p w14:paraId="7F3C711C" w14:textId="078352AF" w:rsidR="006C1F5D" w:rsidRPr="00527121" w:rsidRDefault="006C1F5D" w:rsidP="006C1F5D">
            <w:pPr>
              <w:pStyle w:val="Default"/>
              <w:spacing w:after="0"/>
              <w:ind w:firstLine="0"/>
              <w:jc w:val="center"/>
              <w:rPr>
                <w:rStyle w:val="Hyperlink"/>
                <w:rFonts w:asciiTheme="minorHAnsi" w:hAnsiTheme="minorHAnsi" w:cstheme="minorHAnsi"/>
                <w:sz w:val="28"/>
                <w:szCs w:val="28"/>
              </w:rPr>
            </w:pPr>
            <w:r w:rsidRPr="00527121">
              <w:rPr>
                <w:rStyle w:val="Hyperlink"/>
                <w:rFonts w:asciiTheme="minorHAnsi" w:hAnsiTheme="minorHAnsi" w:cstheme="minorHAnsi"/>
                <w:color w:val="auto"/>
                <w:sz w:val="28"/>
                <w:szCs w:val="28"/>
                <w:u w:val="none"/>
              </w:rPr>
              <w:t>X</w:t>
            </w:r>
          </w:p>
        </w:tc>
        <w:tc>
          <w:tcPr>
            <w:tcW w:w="747" w:type="dxa"/>
            <w:vAlign w:val="center"/>
          </w:tcPr>
          <w:p w14:paraId="4CCC3329" w14:textId="65D8B872" w:rsidR="006C1F5D" w:rsidRPr="00527121" w:rsidRDefault="006C1F5D" w:rsidP="006C1F5D">
            <w:pPr>
              <w:pStyle w:val="Default"/>
              <w:spacing w:after="0"/>
              <w:ind w:firstLine="0"/>
              <w:jc w:val="center"/>
              <w:rPr>
                <w:rStyle w:val="Hyperlink"/>
                <w:rFonts w:asciiTheme="minorHAnsi" w:hAnsiTheme="minorHAnsi" w:cstheme="minorHAnsi"/>
                <w:sz w:val="28"/>
                <w:szCs w:val="28"/>
              </w:rPr>
            </w:pPr>
            <w:r w:rsidRPr="00527121">
              <w:rPr>
                <w:rStyle w:val="Hyperlink"/>
                <w:rFonts w:asciiTheme="minorHAnsi" w:hAnsiTheme="minorHAnsi" w:cstheme="minorHAnsi"/>
                <w:color w:val="auto"/>
                <w:sz w:val="28"/>
                <w:szCs w:val="28"/>
                <w:u w:val="none"/>
              </w:rPr>
              <w:t>X</w:t>
            </w:r>
          </w:p>
        </w:tc>
        <w:tc>
          <w:tcPr>
            <w:tcW w:w="747" w:type="dxa"/>
            <w:vAlign w:val="bottom"/>
          </w:tcPr>
          <w:p w14:paraId="50D38CA0" w14:textId="77777777" w:rsidR="006C1F5D" w:rsidRPr="00527121" w:rsidRDefault="006C1F5D" w:rsidP="006C1F5D">
            <w:pPr>
              <w:pStyle w:val="Default"/>
              <w:spacing w:after="0"/>
              <w:ind w:firstLine="0"/>
              <w:jc w:val="center"/>
              <w:rPr>
                <w:rStyle w:val="Hyperlink"/>
                <w:rFonts w:asciiTheme="minorHAnsi" w:hAnsiTheme="minorHAnsi" w:cstheme="minorHAnsi"/>
                <w:sz w:val="28"/>
                <w:szCs w:val="28"/>
              </w:rPr>
            </w:pPr>
          </w:p>
        </w:tc>
        <w:tc>
          <w:tcPr>
            <w:tcW w:w="747" w:type="dxa"/>
            <w:vAlign w:val="center"/>
          </w:tcPr>
          <w:p w14:paraId="5EC6C312" w14:textId="0F70B750" w:rsidR="006C1F5D" w:rsidRPr="00527121" w:rsidRDefault="006C1F5D" w:rsidP="006C1F5D">
            <w:pPr>
              <w:pStyle w:val="Default"/>
              <w:spacing w:after="0"/>
              <w:ind w:firstLine="0"/>
              <w:jc w:val="center"/>
              <w:rPr>
                <w:rStyle w:val="Hyperlink"/>
                <w:rFonts w:asciiTheme="minorHAnsi" w:hAnsiTheme="minorHAnsi" w:cstheme="minorHAnsi"/>
                <w:sz w:val="28"/>
                <w:szCs w:val="28"/>
              </w:rPr>
            </w:pPr>
            <w:r w:rsidRPr="00527121">
              <w:rPr>
                <w:rStyle w:val="Hyperlink"/>
                <w:rFonts w:asciiTheme="minorHAnsi" w:hAnsiTheme="minorHAnsi" w:cstheme="minorHAnsi"/>
                <w:color w:val="auto"/>
                <w:sz w:val="28"/>
                <w:szCs w:val="28"/>
                <w:u w:val="none"/>
              </w:rPr>
              <w:t>X</w:t>
            </w:r>
          </w:p>
        </w:tc>
        <w:tc>
          <w:tcPr>
            <w:tcW w:w="747" w:type="dxa"/>
            <w:vAlign w:val="center"/>
          </w:tcPr>
          <w:p w14:paraId="0A36676E" w14:textId="41465C7E" w:rsidR="006C1F5D" w:rsidRPr="00527121" w:rsidRDefault="006C1F5D" w:rsidP="006C1F5D">
            <w:pPr>
              <w:pStyle w:val="Default"/>
              <w:spacing w:after="0"/>
              <w:ind w:firstLine="0"/>
              <w:jc w:val="center"/>
              <w:rPr>
                <w:rStyle w:val="Hyperlink"/>
                <w:rFonts w:asciiTheme="minorHAnsi" w:hAnsiTheme="minorHAnsi" w:cstheme="minorHAnsi"/>
                <w:sz w:val="28"/>
                <w:szCs w:val="28"/>
              </w:rPr>
            </w:pPr>
            <w:r w:rsidRPr="00527121">
              <w:rPr>
                <w:rStyle w:val="Hyperlink"/>
                <w:rFonts w:asciiTheme="minorHAnsi" w:hAnsiTheme="minorHAnsi" w:cstheme="minorHAnsi"/>
                <w:color w:val="auto"/>
                <w:sz w:val="28"/>
                <w:szCs w:val="28"/>
                <w:u w:val="none"/>
              </w:rPr>
              <w:t>X</w:t>
            </w:r>
          </w:p>
        </w:tc>
        <w:tc>
          <w:tcPr>
            <w:tcW w:w="747" w:type="dxa"/>
          </w:tcPr>
          <w:p w14:paraId="642A8AED" w14:textId="77777777" w:rsidR="006C1F5D" w:rsidRPr="00527121" w:rsidRDefault="006C1F5D" w:rsidP="006C1F5D">
            <w:pPr>
              <w:pStyle w:val="Default"/>
              <w:ind w:firstLine="0"/>
              <w:rPr>
                <w:rStyle w:val="Hyperlink"/>
                <w:rFonts w:asciiTheme="minorHAnsi" w:hAnsiTheme="minorHAnsi" w:cstheme="minorHAnsi"/>
                <w:sz w:val="28"/>
                <w:szCs w:val="28"/>
              </w:rPr>
            </w:pPr>
          </w:p>
        </w:tc>
      </w:tr>
      <w:tr w:rsidR="00EF2508" w:rsidRPr="003A5A83" w14:paraId="47A2E72D" w14:textId="77777777" w:rsidTr="00EF2508">
        <w:trPr>
          <w:trHeight w:val="197"/>
        </w:trPr>
        <w:tc>
          <w:tcPr>
            <w:tcW w:w="9913" w:type="dxa"/>
            <w:gridSpan w:val="7"/>
            <w:shd w:val="clear" w:color="auto" w:fill="EBFAFF"/>
          </w:tcPr>
          <w:p w14:paraId="72AF3C22" w14:textId="79053D12" w:rsidR="00EF2508" w:rsidRPr="00527121" w:rsidRDefault="00EF2508" w:rsidP="00EF2508">
            <w:pPr>
              <w:pStyle w:val="Default"/>
              <w:spacing w:after="0"/>
              <w:ind w:firstLine="0"/>
              <w:rPr>
                <w:rStyle w:val="Hyperlink"/>
                <w:rFonts w:asciiTheme="minorHAnsi" w:hAnsiTheme="minorHAnsi" w:cstheme="minorHAnsi"/>
                <w:sz w:val="28"/>
                <w:szCs w:val="28"/>
              </w:rPr>
            </w:pPr>
            <w:r w:rsidRPr="00FC7429">
              <w:rPr>
                <w:rStyle w:val="Hyperlink"/>
                <w:rFonts w:asciiTheme="minorHAnsi" w:hAnsiTheme="minorHAnsi" w:cstheme="minorHAnsi"/>
                <w:b/>
                <w:bCs/>
                <w:color w:val="auto"/>
                <w:sz w:val="26"/>
                <w:szCs w:val="26"/>
                <w:u w:val="none"/>
              </w:rPr>
              <w:t>Goal 5: Meet the requirements of the Americans with Disabilities.</w:t>
            </w:r>
          </w:p>
        </w:tc>
      </w:tr>
      <w:tr w:rsidR="00EF2508" w:rsidRPr="003A5A83" w14:paraId="14948759" w14:textId="77777777" w:rsidTr="00EF2508">
        <w:trPr>
          <w:trHeight w:val="323"/>
        </w:trPr>
        <w:tc>
          <w:tcPr>
            <w:tcW w:w="9913" w:type="dxa"/>
            <w:gridSpan w:val="7"/>
            <w:shd w:val="clear" w:color="auto" w:fill="F7F7F7"/>
          </w:tcPr>
          <w:p w14:paraId="462856BE" w14:textId="15FB4EA9" w:rsidR="00EF2508" w:rsidRPr="00527121" w:rsidRDefault="00EF2508" w:rsidP="00EF2508">
            <w:pPr>
              <w:pStyle w:val="Default"/>
              <w:spacing w:after="0"/>
              <w:ind w:firstLine="0"/>
              <w:rPr>
                <w:rStyle w:val="Hyperlink"/>
                <w:rFonts w:asciiTheme="minorHAnsi" w:hAnsiTheme="minorHAnsi" w:cstheme="minorHAnsi"/>
                <w:sz w:val="28"/>
                <w:szCs w:val="28"/>
              </w:rPr>
            </w:pPr>
            <w:r w:rsidRPr="00FC7429">
              <w:rPr>
                <w:rStyle w:val="Hyperlink"/>
                <w:rFonts w:asciiTheme="minorHAnsi" w:hAnsiTheme="minorHAnsi" w:cstheme="minorHAnsi"/>
                <w:b/>
                <w:bCs/>
                <w:color w:val="auto"/>
                <w:sz w:val="26"/>
                <w:szCs w:val="26"/>
                <w:u w:val="none"/>
              </w:rPr>
              <w:t>Objective 5.1</w:t>
            </w:r>
            <w:r w:rsidRPr="00FC7429">
              <w:rPr>
                <w:rStyle w:val="Hyperlink"/>
                <w:rFonts w:asciiTheme="minorHAnsi" w:hAnsiTheme="minorHAnsi" w:cstheme="minorHAnsi"/>
                <w:color w:val="auto"/>
                <w:sz w:val="26"/>
                <w:szCs w:val="26"/>
                <w:u w:val="none"/>
              </w:rPr>
              <w:t xml:space="preserve">  Ensure Central Transit buses and amenities are ADA accessible.</w:t>
            </w:r>
          </w:p>
        </w:tc>
      </w:tr>
      <w:tr w:rsidR="006C1F5D" w:rsidRPr="003A5A83" w14:paraId="43735717" w14:textId="77777777" w:rsidTr="00F6716B">
        <w:trPr>
          <w:trHeight w:val="484"/>
        </w:trPr>
        <w:tc>
          <w:tcPr>
            <w:tcW w:w="5472" w:type="dxa"/>
          </w:tcPr>
          <w:p w14:paraId="21193062" w14:textId="4FBF83E6" w:rsidR="006C1F5D" w:rsidRPr="00FC7429" w:rsidRDefault="006C1F5D" w:rsidP="006C1F5D">
            <w:pPr>
              <w:pStyle w:val="Default"/>
              <w:spacing w:after="0"/>
              <w:ind w:firstLine="0"/>
              <w:rPr>
                <w:rStyle w:val="Hyperlink"/>
                <w:rFonts w:asciiTheme="minorHAnsi" w:hAnsiTheme="minorHAnsi" w:cstheme="minorHAnsi"/>
                <w:color w:val="auto"/>
                <w:sz w:val="26"/>
                <w:szCs w:val="26"/>
                <w:u w:val="none"/>
              </w:rPr>
            </w:pPr>
            <w:r w:rsidRPr="00FC7429">
              <w:rPr>
                <w:rStyle w:val="Hyperlink"/>
                <w:rFonts w:asciiTheme="minorHAnsi" w:hAnsiTheme="minorHAnsi" w:cstheme="minorHAnsi"/>
                <w:color w:val="auto"/>
                <w:sz w:val="26"/>
                <w:szCs w:val="26"/>
                <w:u w:val="none"/>
              </w:rPr>
              <w:t>Strategy 5.1.1: Continue to provide ADA Paratransit services for those who qualify.</w:t>
            </w:r>
          </w:p>
        </w:tc>
        <w:tc>
          <w:tcPr>
            <w:tcW w:w="706" w:type="dxa"/>
            <w:vAlign w:val="bottom"/>
          </w:tcPr>
          <w:p w14:paraId="5E61EB47" w14:textId="04B1CB9C" w:rsidR="006C1F5D" w:rsidRPr="00527121" w:rsidRDefault="006C1F5D" w:rsidP="006C1F5D">
            <w:pPr>
              <w:pStyle w:val="Default"/>
              <w:ind w:firstLine="0"/>
              <w:jc w:val="center"/>
              <w:rPr>
                <w:rStyle w:val="Hyperlink"/>
                <w:rFonts w:asciiTheme="minorHAnsi" w:hAnsiTheme="minorHAnsi" w:cstheme="minorHAnsi"/>
                <w:sz w:val="28"/>
                <w:szCs w:val="28"/>
              </w:rPr>
            </w:pPr>
            <w:r w:rsidRPr="00A928EB">
              <w:rPr>
                <w:rStyle w:val="Hyperlink"/>
                <w:rFonts w:asciiTheme="minorHAnsi" w:hAnsiTheme="minorHAnsi" w:cstheme="minorHAnsi"/>
                <w:color w:val="auto"/>
                <w:sz w:val="28"/>
                <w:szCs w:val="28"/>
                <w:u w:val="none"/>
              </w:rPr>
              <w:t>X</w:t>
            </w:r>
          </w:p>
        </w:tc>
        <w:tc>
          <w:tcPr>
            <w:tcW w:w="747" w:type="dxa"/>
            <w:vAlign w:val="bottom"/>
          </w:tcPr>
          <w:p w14:paraId="6D8BEE2A" w14:textId="0BB2788F" w:rsidR="006C1F5D" w:rsidRPr="00A928EB" w:rsidRDefault="006C1F5D" w:rsidP="006C1F5D">
            <w:pPr>
              <w:pStyle w:val="Default"/>
              <w:ind w:firstLine="0"/>
              <w:jc w:val="center"/>
              <w:rPr>
                <w:rStyle w:val="Hyperlink"/>
                <w:rFonts w:asciiTheme="minorHAnsi" w:hAnsiTheme="minorHAnsi" w:cstheme="minorHAnsi"/>
                <w:color w:val="auto"/>
                <w:sz w:val="28"/>
                <w:szCs w:val="28"/>
                <w:u w:val="none"/>
              </w:rPr>
            </w:pPr>
            <w:r w:rsidRPr="00A928EB">
              <w:rPr>
                <w:rStyle w:val="Hyperlink"/>
                <w:rFonts w:asciiTheme="minorHAnsi" w:hAnsiTheme="minorHAnsi" w:cstheme="minorHAnsi"/>
                <w:color w:val="auto"/>
                <w:sz w:val="28"/>
                <w:szCs w:val="28"/>
                <w:u w:val="none"/>
              </w:rPr>
              <w:t>X</w:t>
            </w:r>
          </w:p>
        </w:tc>
        <w:tc>
          <w:tcPr>
            <w:tcW w:w="747" w:type="dxa"/>
            <w:vAlign w:val="bottom"/>
          </w:tcPr>
          <w:p w14:paraId="2C3CA643" w14:textId="1203FD3F" w:rsidR="006C1F5D" w:rsidRPr="00527121" w:rsidRDefault="006C1F5D" w:rsidP="006C1F5D">
            <w:pPr>
              <w:pStyle w:val="Default"/>
              <w:ind w:firstLine="0"/>
              <w:jc w:val="center"/>
              <w:rPr>
                <w:rStyle w:val="Hyperlink"/>
                <w:rFonts w:asciiTheme="minorHAnsi" w:hAnsiTheme="minorHAnsi" w:cstheme="minorHAnsi"/>
                <w:sz w:val="28"/>
                <w:szCs w:val="28"/>
              </w:rPr>
            </w:pPr>
          </w:p>
        </w:tc>
        <w:tc>
          <w:tcPr>
            <w:tcW w:w="747" w:type="dxa"/>
            <w:vAlign w:val="center"/>
          </w:tcPr>
          <w:p w14:paraId="2DC32C7C" w14:textId="3C591B1E" w:rsidR="006C1F5D" w:rsidRPr="00527121" w:rsidRDefault="006C1F5D" w:rsidP="006C1F5D">
            <w:pPr>
              <w:pStyle w:val="Default"/>
              <w:spacing w:after="0"/>
              <w:ind w:firstLine="0"/>
              <w:jc w:val="center"/>
              <w:rPr>
                <w:rStyle w:val="Hyperlink"/>
                <w:rFonts w:asciiTheme="minorHAnsi" w:hAnsiTheme="minorHAnsi" w:cstheme="minorHAnsi"/>
                <w:sz w:val="28"/>
                <w:szCs w:val="28"/>
              </w:rPr>
            </w:pPr>
            <w:r w:rsidRPr="00527121">
              <w:rPr>
                <w:rStyle w:val="Hyperlink"/>
                <w:rFonts w:asciiTheme="minorHAnsi" w:hAnsiTheme="minorHAnsi" w:cstheme="minorHAnsi"/>
                <w:color w:val="auto"/>
                <w:sz w:val="28"/>
                <w:szCs w:val="28"/>
                <w:u w:val="none"/>
              </w:rPr>
              <w:t>X</w:t>
            </w:r>
          </w:p>
        </w:tc>
        <w:tc>
          <w:tcPr>
            <w:tcW w:w="747" w:type="dxa"/>
            <w:vAlign w:val="bottom"/>
          </w:tcPr>
          <w:p w14:paraId="338E6A36" w14:textId="77777777" w:rsidR="006C1F5D" w:rsidRPr="00527121" w:rsidRDefault="006C1F5D" w:rsidP="006C1F5D">
            <w:pPr>
              <w:pStyle w:val="Default"/>
              <w:ind w:firstLine="0"/>
              <w:jc w:val="center"/>
              <w:rPr>
                <w:rStyle w:val="Hyperlink"/>
                <w:rFonts w:asciiTheme="minorHAnsi" w:hAnsiTheme="minorHAnsi" w:cstheme="minorHAnsi"/>
                <w:sz w:val="28"/>
                <w:szCs w:val="28"/>
              </w:rPr>
            </w:pPr>
          </w:p>
        </w:tc>
        <w:tc>
          <w:tcPr>
            <w:tcW w:w="747" w:type="dxa"/>
            <w:vAlign w:val="bottom"/>
          </w:tcPr>
          <w:p w14:paraId="798D794C" w14:textId="5B89ACB7" w:rsidR="006C1F5D" w:rsidRPr="002E0999" w:rsidRDefault="006C1F5D" w:rsidP="006C1F5D">
            <w:pPr>
              <w:pStyle w:val="Default"/>
              <w:ind w:firstLine="0"/>
              <w:jc w:val="center"/>
              <w:rPr>
                <w:rStyle w:val="Hyperlink"/>
                <w:rFonts w:asciiTheme="minorHAnsi" w:hAnsiTheme="minorHAnsi" w:cstheme="minorHAnsi"/>
                <w:sz w:val="28"/>
                <w:szCs w:val="28"/>
                <w:u w:val="none"/>
              </w:rPr>
            </w:pPr>
            <w:r w:rsidRPr="002E0999">
              <w:rPr>
                <w:rStyle w:val="Hyperlink"/>
                <w:rFonts w:asciiTheme="minorHAnsi" w:hAnsiTheme="minorHAnsi" w:cstheme="minorHAnsi"/>
                <w:color w:val="auto"/>
                <w:sz w:val="28"/>
                <w:szCs w:val="28"/>
                <w:u w:val="none"/>
              </w:rPr>
              <w:t>X</w:t>
            </w:r>
          </w:p>
        </w:tc>
      </w:tr>
      <w:tr w:rsidR="006C1F5D" w:rsidRPr="003A5A83" w14:paraId="0C7C79E4" w14:textId="77777777" w:rsidTr="00BA24B9">
        <w:trPr>
          <w:trHeight w:val="288"/>
        </w:trPr>
        <w:tc>
          <w:tcPr>
            <w:tcW w:w="5472" w:type="dxa"/>
          </w:tcPr>
          <w:p w14:paraId="3AE0D836" w14:textId="05D9BEED" w:rsidR="006C1F5D" w:rsidRPr="00FC7429" w:rsidRDefault="006C1F5D" w:rsidP="006C1F5D">
            <w:pPr>
              <w:pStyle w:val="Default"/>
              <w:tabs>
                <w:tab w:val="left" w:pos="1372"/>
              </w:tabs>
              <w:spacing w:after="0"/>
              <w:ind w:firstLine="0"/>
              <w:rPr>
                <w:rStyle w:val="Hyperlink"/>
                <w:rFonts w:asciiTheme="minorHAnsi" w:hAnsiTheme="minorHAnsi" w:cstheme="minorHAnsi"/>
                <w:sz w:val="26"/>
                <w:szCs w:val="26"/>
                <w:u w:val="none"/>
              </w:rPr>
            </w:pPr>
            <w:r w:rsidRPr="00FC7429">
              <w:rPr>
                <w:rStyle w:val="Hyperlink"/>
                <w:rFonts w:asciiTheme="minorHAnsi" w:hAnsiTheme="minorHAnsi" w:cstheme="minorHAnsi"/>
                <w:color w:val="auto"/>
                <w:sz w:val="26"/>
                <w:szCs w:val="26"/>
                <w:u w:val="none"/>
              </w:rPr>
              <w:t>Strategy 5.1.</w:t>
            </w:r>
            <w:r w:rsidR="00831998">
              <w:rPr>
                <w:rStyle w:val="Hyperlink"/>
                <w:rFonts w:asciiTheme="minorHAnsi" w:hAnsiTheme="minorHAnsi" w:cstheme="minorHAnsi"/>
                <w:color w:val="auto"/>
                <w:sz w:val="26"/>
                <w:szCs w:val="26"/>
                <w:u w:val="none"/>
              </w:rPr>
              <w:t>2</w:t>
            </w:r>
            <w:r w:rsidRPr="00FC7429">
              <w:rPr>
                <w:rStyle w:val="Hyperlink"/>
                <w:rFonts w:asciiTheme="minorHAnsi" w:hAnsiTheme="minorHAnsi" w:cstheme="minorHAnsi"/>
                <w:color w:val="auto"/>
                <w:sz w:val="26"/>
                <w:szCs w:val="26"/>
                <w:u w:val="none"/>
              </w:rPr>
              <w:t xml:space="preserve">: Participate in community events, education and direct and </w:t>
            </w:r>
            <w:r w:rsidR="00831998">
              <w:rPr>
                <w:rStyle w:val="Hyperlink"/>
                <w:rFonts w:asciiTheme="minorHAnsi" w:hAnsiTheme="minorHAnsi" w:cstheme="minorHAnsi"/>
                <w:color w:val="auto"/>
                <w:sz w:val="26"/>
                <w:szCs w:val="26"/>
                <w:u w:val="none"/>
              </w:rPr>
              <w:t>in</w:t>
            </w:r>
            <w:r w:rsidRPr="00FC7429">
              <w:rPr>
                <w:rStyle w:val="Hyperlink"/>
                <w:rFonts w:asciiTheme="minorHAnsi" w:hAnsiTheme="minorHAnsi" w:cstheme="minorHAnsi"/>
                <w:color w:val="auto"/>
                <w:sz w:val="26"/>
                <w:szCs w:val="26"/>
                <w:u w:val="none"/>
              </w:rPr>
              <w:t>direct public outreach.</w:t>
            </w:r>
          </w:p>
        </w:tc>
        <w:tc>
          <w:tcPr>
            <w:tcW w:w="706" w:type="dxa"/>
            <w:vAlign w:val="center"/>
          </w:tcPr>
          <w:p w14:paraId="5ED354B3" w14:textId="78059C8C" w:rsidR="006C1F5D" w:rsidRPr="00527121" w:rsidRDefault="006C1F5D" w:rsidP="006C1F5D">
            <w:pPr>
              <w:pStyle w:val="Default"/>
              <w:spacing w:after="0"/>
              <w:ind w:firstLine="0"/>
              <w:jc w:val="center"/>
              <w:rPr>
                <w:rStyle w:val="Hyperlink"/>
                <w:rFonts w:asciiTheme="minorHAnsi" w:hAnsiTheme="minorHAnsi" w:cstheme="minorHAnsi"/>
                <w:sz w:val="28"/>
                <w:szCs w:val="28"/>
              </w:rPr>
            </w:pPr>
            <w:r w:rsidRPr="00527121">
              <w:rPr>
                <w:rStyle w:val="Hyperlink"/>
                <w:rFonts w:asciiTheme="minorHAnsi" w:hAnsiTheme="minorHAnsi" w:cstheme="minorHAnsi"/>
                <w:color w:val="000000" w:themeColor="text1"/>
                <w:sz w:val="28"/>
                <w:szCs w:val="28"/>
                <w:u w:val="none"/>
              </w:rPr>
              <w:t>X</w:t>
            </w:r>
          </w:p>
        </w:tc>
        <w:tc>
          <w:tcPr>
            <w:tcW w:w="747" w:type="dxa"/>
            <w:vAlign w:val="center"/>
          </w:tcPr>
          <w:p w14:paraId="6C6542FF" w14:textId="45FFF7B6" w:rsidR="006C1F5D" w:rsidRPr="00527121" w:rsidRDefault="006C1F5D" w:rsidP="006C1F5D">
            <w:pPr>
              <w:pStyle w:val="Default"/>
              <w:spacing w:after="0"/>
              <w:ind w:firstLine="0"/>
              <w:jc w:val="center"/>
              <w:rPr>
                <w:rStyle w:val="Hyperlink"/>
                <w:rFonts w:asciiTheme="minorHAnsi" w:hAnsiTheme="minorHAnsi" w:cstheme="minorHAnsi"/>
                <w:sz w:val="28"/>
                <w:szCs w:val="28"/>
                <w:u w:val="none"/>
              </w:rPr>
            </w:pPr>
            <w:r w:rsidRPr="00527121">
              <w:rPr>
                <w:rStyle w:val="Hyperlink"/>
                <w:rFonts w:asciiTheme="minorHAnsi" w:hAnsiTheme="minorHAnsi" w:cstheme="minorHAnsi"/>
                <w:color w:val="000000" w:themeColor="text1"/>
                <w:sz w:val="28"/>
                <w:szCs w:val="28"/>
                <w:u w:val="none"/>
              </w:rPr>
              <w:t>X</w:t>
            </w:r>
          </w:p>
        </w:tc>
        <w:tc>
          <w:tcPr>
            <w:tcW w:w="747" w:type="dxa"/>
            <w:vAlign w:val="bottom"/>
          </w:tcPr>
          <w:p w14:paraId="03C82707" w14:textId="77777777" w:rsidR="006C1F5D" w:rsidRPr="00527121" w:rsidRDefault="006C1F5D" w:rsidP="006C1F5D">
            <w:pPr>
              <w:pStyle w:val="Default"/>
              <w:ind w:firstLine="0"/>
              <w:jc w:val="center"/>
              <w:rPr>
                <w:rStyle w:val="Hyperlink"/>
                <w:rFonts w:asciiTheme="minorHAnsi" w:hAnsiTheme="minorHAnsi" w:cstheme="minorHAnsi"/>
                <w:sz w:val="28"/>
                <w:szCs w:val="28"/>
              </w:rPr>
            </w:pPr>
          </w:p>
        </w:tc>
        <w:tc>
          <w:tcPr>
            <w:tcW w:w="747" w:type="dxa"/>
            <w:vAlign w:val="center"/>
          </w:tcPr>
          <w:p w14:paraId="308DEAB8" w14:textId="511993A3" w:rsidR="006C1F5D" w:rsidRPr="00527121" w:rsidRDefault="006C1F5D" w:rsidP="006C1F5D">
            <w:pPr>
              <w:pStyle w:val="Default"/>
              <w:spacing w:after="0"/>
              <w:ind w:firstLine="0"/>
              <w:jc w:val="center"/>
              <w:rPr>
                <w:rStyle w:val="Hyperlink"/>
                <w:rFonts w:asciiTheme="minorHAnsi" w:hAnsiTheme="minorHAnsi" w:cstheme="minorHAnsi"/>
                <w:sz w:val="28"/>
                <w:szCs w:val="28"/>
              </w:rPr>
            </w:pPr>
            <w:r w:rsidRPr="00527121">
              <w:rPr>
                <w:rStyle w:val="Hyperlink"/>
                <w:rFonts w:asciiTheme="minorHAnsi" w:hAnsiTheme="minorHAnsi" w:cstheme="minorHAnsi"/>
                <w:color w:val="auto"/>
                <w:sz w:val="28"/>
                <w:szCs w:val="28"/>
                <w:u w:val="none"/>
              </w:rPr>
              <w:t>X</w:t>
            </w:r>
          </w:p>
        </w:tc>
        <w:tc>
          <w:tcPr>
            <w:tcW w:w="747" w:type="dxa"/>
            <w:vAlign w:val="center"/>
          </w:tcPr>
          <w:p w14:paraId="4F727101" w14:textId="77777777" w:rsidR="006C1F5D" w:rsidRPr="00527121" w:rsidRDefault="006C1F5D" w:rsidP="006C1F5D">
            <w:pPr>
              <w:pStyle w:val="Default"/>
              <w:ind w:firstLine="0"/>
              <w:jc w:val="center"/>
              <w:rPr>
                <w:rStyle w:val="Hyperlink"/>
                <w:rFonts w:asciiTheme="minorHAnsi" w:hAnsiTheme="minorHAnsi" w:cstheme="minorHAnsi"/>
                <w:sz w:val="28"/>
                <w:szCs w:val="28"/>
              </w:rPr>
            </w:pPr>
          </w:p>
        </w:tc>
        <w:tc>
          <w:tcPr>
            <w:tcW w:w="747" w:type="dxa"/>
            <w:vAlign w:val="center"/>
          </w:tcPr>
          <w:p w14:paraId="74661D3C" w14:textId="3E5CE2A0" w:rsidR="006C1F5D" w:rsidRPr="00527121" w:rsidRDefault="006C1F5D" w:rsidP="006C1F5D">
            <w:pPr>
              <w:pStyle w:val="Default"/>
              <w:spacing w:after="0"/>
              <w:ind w:firstLine="0"/>
              <w:jc w:val="center"/>
              <w:rPr>
                <w:rStyle w:val="Hyperlink"/>
                <w:rFonts w:asciiTheme="minorHAnsi" w:hAnsiTheme="minorHAnsi" w:cstheme="minorHAnsi"/>
                <w:sz w:val="28"/>
                <w:szCs w:val="28"/>
              </w:rPr>
            </w:pPr>
            <w:r w:rsidRPr="00527121">
              <w:rPr>
                <w:rStyle w:val="Hyperlink"/>
                <w:rFonts w:asciiTheme="minorHAnsi" w:hAnsiTheme="minorHAnsi" w:cstheme="minorHAnsi"/>
                <w:color w:val="auto"/>
                <w:sz w:val="28"/>
                <w:szCs w:val="28"/>
                <w:u w:val="none"/>
              </w:rPr>
              <w:t>X</w:t>
            </w:r>
          </w:p>
        </w:tc>
      </w:tr>
    </w:tbl>
    <w:p w14:paraId="7900973F" w14:textId="17172FB5" w:rsidR="0075551B" w:rsidRDefault="0075551B" w:rsidP="00BD02B2">
      <w:pPr>
        <w:autoSpaceDE w:val="0"/>
        <w:autoSpaceDN w:val="0"/>
        <w:adjustRightInd w:val="0"/>
        <w:spacing w:before="180" w:line="221" w:lineRule="atLeast"/>
        <w:ind w:left="3744" w:firstLine="0"/>
        <w:rPr>
          <w:rFonts w:asciiTheme="minorHAnsi" w:hAnsiTheme="minorHAnsi" w:cstheme="minorHAnsi"/>
          <w:color w:val="000000"/>
          <w:sz w:val="26"/>
          <w:szCs w:val="26"/>
        </w:rPr>
      </w:pPr>
    </w:p>
    <w:p w14:paraId="6F8DF9EF" w14:textId="7ADADA4F" w:rsidR="00AE5932" w:rsidRDefault="00AE5932" w:rsidP="00BD02B2">
      <w:pPr>
        <w:autoSpaceDE w:val="0"/>
        <w:autoSpaceDN w:val="0"/>
        <w:adjustRightInd w:val="0"/>
        <w:spacing w:before="180" w:line="221" w:lineRule="atLeast"/>
        <w:ind w:left="3744" w:firstLine="0"/>
        <w:rPr>
          <w:rFonts w:asciiTheme="minorHAnsi" w:hAnsiTheme="minorHAnsi" w:cstheme="minorHAnsi"/>
          <w:color w:val="000000"/>
          <w:sz w:val="26"/>
          <w:szCs w:val="26"/>
        </w:rPr>
      </w:pPr>
    </w:p>
    <w:p w14:paraId="38F5F053" w14:textId="08D48780" w:rsidR="00F03196" w:rsidRDefault="00F03196" w:rsidP="00BD02B2">
      <w:pPr>
        <w:autoSpaceDE w:val="0"/>
        <w:autoSpaceDN w:val="0"/>
        <w:adjustRightInd w:val="0"/>
        <w:spacing w:before="180" w:line="221" w:lineRule="atLeast"/>
        <w:ind w:left="3744" w:firstLine="0"/>
        <w:rPr>
          <w:rFonts w:asciiTheme="minorHAnsi" w:hAnsiTheme="minorHAnsi" w:cstheme="minorHAnsi"/>
          <w:color w:val="000000"/>
          <w:sz w:val="26"/>
          <w:szCs w:val="26"/>
        </w:rPr>
      </w:pPr>
    </w:p>
    <w:p w14:paraId="5C5EE375" w14:textId="77777777" w:rsidR="00F03196" w:rsidRDefault="00F03196" w:rsidP="00BD02B2">
      <w:pPr>
        <w:autoSpaceDE w:val="0"/>
        <w:autoSpaceDN w:val="0"/>
        <w:adjustRightInd w:val="0"/>
        <w:spacing w:before="180" w:line="221" w:lineRule="atLeast"/>
        <w:ind w:left="3744" w:firstLine="0"/>
        <w:rPr>
          <w:rFonts w:asciiTheme="minorHAnsi" w:hAnsiTheme="minorHAnsi" w:cstheme="minorHAnsi"/>
          <w:color w:val="000000"/>
          <w:sz w:val="26"/>
          <w:szCs w:val="26"/>
        </w:rPr>
      </w:pPr>
    </w:p>
    <w:p w14:paraId="775492F7" w14:textId="77777777" w:rsidR="00AE5932" w:rsidRPr="006F3D83" w:rsidRDefault="00AE5932" w:rsidP="00BD02B2">
      <w:pPr>
        <w:autoSpaceDE w:val="0"/>
        <w:autoSpaceDN w:val="0"/>
        <w:adjustRightInd w:val="0"/>
        <w:spacing w:before="180" w:line="221" w:lineRule="atLeast"/>
        <w:ind w:left="3744" w:firstLine="0"/>
        <w:rPr>
          <w:rFonts w:asciiTheme="minorHAnsi" w:hAnsiTheme="minorHAnsi" w:cstheme="minorHAnsi"/>
          <w:color w:val="000000"/>
          <w:sz w:val="26"/>
          <w:szCs w:val="26"/>
        </w:rPr>
      </w:pPr>
    </w:p>
    <w:p w14:paraId="79CB7BBF" w14:textId="794357D8" w:rsidR="00EC6FE1" w:rsidRPr="00486295" w:rsidRDefault="001B0A68" w:rsidP="000A27E5">
      <w:pPr>
        <w:autoSpaceDE w:val="0"/>
        <w:autoSpaceDN w:val="0"/>
        <w:adjustRightInd w:val="0"/>
        <w:spacing w:before="240" w:after="120" w:line="221" w:lineRule="atLeast"/>
        <w:ind w:left="-576" w:firstLine="0"/>
        <w:jc w:val="both"/>
        <w:rPr>
          <w:rFonts w:asciiTheme="minorHAnsi" w:hAnsiTheme="minorHAnsi" w:cstheme="minorHAnsi"/>
          <w:b/>
          <w:bCs/>
          <w:color w:val="000000"/>
          <w:sz w:val="28"/>
        </w:rPr>
      </w:pPr>
      <w:r w:rsidRPr="00486295">
        <w:rPr>
          <w:rFonts w:asciiTheme="minorHAnsi" w:hAnsiTheme="minorHAnsi" w:cstheme="minorHAnsi"/>
          <w:color w:val="000000"/>
          <w:sz w:val="28"/>
        </w:rPr>
        <w:lastRenderedPageBreak/>
        <w:t xml:space="preserve">  </w:t>
      </w:r>
      <w:r w:rsidR="00385CCE" w:rsidRPr="00486295">
        <w:rPr>
          <w:rFonts w:asciiTheme="minorHAnsi" w:hAnsiTheme="minorHAnsi" w:cstheme="minorHAnsi"/>
          <w:b/>
          <w:bCs/>
          <w:color w:val="000000"/>
          <w:sz w:val="28"/>
        </w:rPr>
        <w:t xml:space="preserve">Table 2: 2022 </w:t>
      </w:r>
      <w:r w:rsidR="006F3D83" w:rsidRPr="00486295">
        <w:rPr>
          <w:rFonts w:asciiTheme="minorHAnsi" w:hAnsiTheme="minorHAnsi" w:cstheme="minorHAnsi"/>
          <w:b/>
          <w:bCs/>
          <w:color w:val="000000"/>
          <w:sz w:val="28"/>
        </w:rPr>
        <w:t>–</w:t>
      </w:r>
      <w:r w:rsidR="00385CCE" w:rsidRPr="00486295">
        <w:rPr>
          <w:rFonts w:asciiTheme="minorHAnsi" w:hAnsiTheme="minorHAnsi" w:cstheme="minorHAnsi"/>
          <w:b/>
          <w:bCs/>
          <w:color w:val="000000"/>
          <w:sz w:val="28"/>
        </w:rPr>
        <w:t xml:space="preserve"> </w:t>
      </w:r>
      <w:r w:rsidR="00103A54" w:rsidRPr="00486295">
        <w:rPr>
          <w:rFonts w:asciiTheme="minorHAnsi" w:hAnsiTheme="minorHAnsi" w:cstheme="minorHAnsi"/>
          <w:b/>
          <w:bCs/>
          <w:color w:val="000000"/>
          <w:sz w:val="28"/>
        </w:rPr>
        <w:t>2027</w:t>
      </w:r>
      <w:r w:rsidR="006F3D83" w:rsidRPr="00486295">
        <w:rPr>
          <w:rFonts w:asciiTheme="minorHAnsi" w:hAnsiTheme="minorHAnsi" w:cstheme="minorHAnsi"/>
          <w:b/>
          <w:bCs/>
          <w:color w:val="000000"/>
          <w:sz w:val="28"/>
        </w:rPr>
        <w:t xml:space="preserve"> </w:t>
      </w:r>
      <w:r w:rsidR="005B24BD" w:rsidRPr="00486295">
        <w:rPr>
          <w:rFonts w:asciiTheme="minorHAnsi" w:hAnsiTheme="minorHAnsi" w:cstheme="minorHAnsi"/>
          <w:b/>
          <w:bCs/>
          <w:color w:val="000000"/>
          <w:sz w:val="28"/>
        </w:rPr>
        <w:t xml:space="preserve">Local </w:t>
      </w:r>
      <w:r w:rsidR="006F3D83" w:rsidRPr="00486295">
        <w:rPr>
          <w:rFonts w:asciiTheme="minorHAnsi" w:hAnsiTheme="minorHAnsi" w:cstheme="minorHAnsi"/>
          <w:b/>
          <w:bCs/>
          <w:color w:val="000000"/>
          <w:sz w:val="28"/>
        </w:rPr>
        <w:t>Performance Measurements and Targets</w:t>
      </w:r>
    </w:p>
    <w:tbl>
      <w:tblPr>
        <w:tblStyle w:val="TableGrid"/>
        <w:tblW w:w="10170" w:type="dxa"/>
        <w:tblInd w:w="-455" w:type="dxa"/>
        <w:tblLook w:val="04A0" w:firstRow="1" w:lastRow="0" w:firstColumn="1" w:lastColumn="0" w:noHBand="0" w:noVBand="1"/>
      </w:tblPr>
      <w:tblGrid>
        <w:gridCol w:w="1890"/>
        <w:gridCol w:w="8280"/>
      </w:tblGrid>
      <w:tr w:rsidR="00991DE6" w14:paraId="2D6D04E4" w14:textId="77777777" w:rsidTr="003B3EF4">
        <w:trPr>
          <w:trHeight w:val="602"/>
        </w:trPr>
        <w:tc>
          <w:tcPr>
            <w:tcW w:w="1890" w:type="dxa"/>
            <w:shd w:val="clear" w:color="auto" w:fill="EBFAFF"/>
          </w:tcPr>
          <w:p w14:paraId="54C6F00F" w14:textId="3D32855A" w:rsidR="00991DE6" w:rsidRPr="00930F7C" w:rsidRDefault="001E21C2" w:rsidP="003B3EF4">
            <w:pPr>
              <w:autoSpaceDE w:val="0"/>
              <w:autoSpaceDN w:val="0"/>
              <w:adjustRightInd w:val="0"/>
              <w:spacing w:after="100" w:afterAutospacing="1" w:line="221" w:lineRule="atLeast"/>
              <w:ind w:firstLine="0"/>
              <w:rPr>
                <w:rFonts w:asciiTheme="minorHAnsi" w:hAnsiTheme="minorHAnsi" w:cstheme="minorHAnsi"/>
                <w:b/>
                <w:bCs/>
                <w:color w:val="000000"/>
                <w:sz w:val="26"/>
                <w:szCs w:val="26"/>
              </w:rPr>
            </w:pPr>
            <w:r w:rsidRPr="00930F7C">
              <w:rPr>
                <w:rFonts w:asciiTheme="minorHAnsi" w:hAnsiTheme="minorHAnsi" w:cstheme="minorHAnsi"/>
                <w:b/>
                <w:bCs/>
                <w:color w:val="000000"/>
                <w:sz w:val="26"/>
                <w:szCs w:val="26"/>
              </w:rPr>
              <w:t>Performance Measure</w:t>
            </w:r>
          </w:p>
        </w:tc>
        <w:tc>
          <w:tcPr>
            <w:tcW w:w="8280" w:type="dxa"/>
            <w:shd w:val="clear" w:color="auto" w:fill="EBFAFF"/>
          </w:tcPr>
          <w:p w14:paraId="6EF44E4E" w14:textId="0F533D2C" w:rsidR="00991DE6" w:rsidRPr="00930F7C" w:rsidRDefault="00894A74" w:rsidP="001626C8">
            <w:pPr>
              <w:autoSpaceDE w:val="0"/>
              <w:autoSpaceDN w:val="0"/>
              <w:adjustRightInd w:val="0"/>
              <w:spacing w:before="120" w:after="0" w:line="240" w:lineRule="auto"/>
              <w:ind w:left="-576" w:firstLine="0"/>
              <w:jc w:val="center"/>
              <w:rPr>
                <w:rFonts w:asciiTheme="minorHAnsi" w:hAnsiTheme="minorHAnsi" w:cstheme="minorHAnsi"/>
                <w:b/>
                <w:bCs/>
                <w:color w:val="000000"/>
                <w:sz w:val="26"/>
                <w:szCs w:val="26"/>
              </w:rPr>
            </w:pPr>
            <w:r w:rsidRPr="00930F7C">
              <w:rPr>
                <w:rFonts w:asciiTheme="minorHAnsi" w:hAnsiTheme="minorHAnsi" w:cstheme="minorHAnsi"/>
                <w:b/>
                <w:bCs/>
                <w:color w:val="000000"/>
                <w:sz w:val="26"/>
                <w:szCs w:val="26"/>
              </w:rPr>
              <w:t>Tar</w:t>
            </w:r>
            <w:r w:rsidR="00BC1D2F" w:rsidRPr="00930F7C">
              <w:rPr>
                <w:rFonts w:asciiTheme="minorHAnsi" w:hAnsiTheme="minorHAnsi" w:cstheme="minorHAnsi"/>
                <w:b/>
                <w:bCs/>
                <w:color w:val="000000"/>
                <w:sz w:val="26"/>
                <w:szCs w:val="26"/>
              </w:rPr>
              <w:t>g</w:t>
            </w:r>
            <w:r w:rsidRPr="00930F7C">
              <w:rPr>
                <w:rFonts w:asciiTheme="minorHAnsi" w:hAnsiTheme="minorHAnsi" w:cstheme="minorHAnsi"/>
                <w:b/>
                <w:bCs/>
                <w:color w:val="000000"/>
                <w:sz w:val="26"/>
                <w:szCs w:val="26"/>
              </w:rPr>
              <w:t>et</w:t>
            </w:r>
          </w:p>
        </w:tc>
      </w:tr>
      <w:tr w:rsidR="00991DE6" w14:paraId="67DFB1B9" w14:textId="77777777" w:rsidTr="003B3EF4">
        <w:trPr>
          <w:trHeight w:val="539"/>
        </w:trPr>
        <w:tc>
          <w:tcPr>
            <w:tcW w:w="1890" w:type="dxa"/>
            <w:vAlign w:val="center"/>
          </w:tcPr>
          <w:p w14:paraId="4A6170B9" w14:textId="1F9B7D7D" w:rsidR="00991DE6" w:rsidRDefault="00F47628" w:rsidP="003B3EF4">
            <w:pPr>
              <w:autoSpaceDE w:val="0"/>
              <w:autoSpaceDN w:val="0"/>
              <w:adjustRightInd w:val="0"/>
              <w:spacing w:after="0" w:line="221" w:lineRule="atLeast"/>
              <w:ind w:firstLine="0"/>
              <w:rPr>
                <w:rFonts w:asciiTheme="minorHAnsi" w:hAnsiTheme="minorHAnsi" w:cstheme="minorHAnsi"/>
                <w:color w:val="000000"/>
                <w:sz w:val="26"/>
                <w:szCs w:val="26"/>
              </w:rPr>
            </w:pPr>
            <w:r>
              <w:rPr>
                <w:rFonts w:asciiTheme="minorHAnsi" w:hAnsiTheme="minorHAnsi" w:cstheme="minorHAnsi"/>
                <w:color w:val="000000"/>
                <w:sz w:val="26"/>
                <w:szCs w:val="26"/>
              </w:rPr>
              <w:t>Technology Amenities</w:t>
            </w:r>
          </w:p>
        </w:tc>
        <w:tc>
          <w:tcPr>
            <w:tcW w:w="8280" w:type="dxa"/>
          </w:tcPr>
          <w:p w14:paraId="172E5781" w14:textId="64E0C0D2" w:rsidR="00991DE6" w:rsidRDefault="00600E6B" w:rsidP="00323F2C">
            <w:pPr>
              <w:autoSpaceDE w:val="0"/>
              <w:autoSpaceDN w:val="0"/>
              <w:adjustRightInd w:val="0"/>
              <w:spacing w:after="0" w:line="221" w:lineRule="atLeast"/>
              <w:ind w:firstLine="0"/>
              <w:rPr>
                <w:rFonts w:asciiTheme="minorHAnsi" w:hAnsiTheme="minorHAnsi" w:cstheme="minorHAnsi"/>
                <w:color w:val="000000"/>
                <w:sz w:val="26"/>
                <w:szCs w:val="26"/>
              </w:rPr>
            </w:pPr>
            <w:r>
              <w:rPr>
                <w:rFonts w:asciiTheme="minorHAnsi" w:hAnsiTheme="minorHAnsi" w:cstheme="minorHAnsi"/>
                <w:color w:val="000000"/>
                <w:sz w:val="26"/>
                <w:szCs w:val="26"/>
              </w:rPr>
              <w:t>Provide</w:t>
            </w:r>
            <w:r w:rsidR="00594E4D">
              <w:rPr>
                <w:rFonts w:asciiTheme="minorHAnsi" w:hAnsiTheme="minorHAnsi" w:cstheme="minorHAnsi"/>
                <w:color w:val="000000"/>
                <w:sz w:val="26"/>
                <w:szCs w:val="26"/>
              </w:rPr>
              <w:t xml:space="preserve"> additio</w:t>
            </w:r>
            <w:r w:rsidR="001703D3">
              <w:rPr>
                <w:rFonts w:asciiTheme="minorHAnsi" w:hAnsiTheme="minorHAnsi" w:cstheme="minorHAnsi"/>
                <w:color w:val="000000"/>
                <w:sz w:val="26"/>
                <w:szCs w:val="26"/>
              </w:rPr>
              <w:t>nal apps and icons on the Central Transit website.</w:t>
            </w:r>
            <w:r w:rsidR="001A13B5">
              <w:rPr>
                <w:rFonts w:asciiTheme="minorHAnsi" w:hAnsiTheme="minorHAnsi" w:cstheme="minorHAnsi"/>
                <w:color w:val="000000"/>
                <w:sz w:val="26"/>
                <w:szCs w:val="26"/>
              </w:rPr>
              <w:t xml:space="preserve"> Add </w:t>
            </w:r>
            <w:r w:rsidR="00C45814">
              <w:rPr>
                <w:rFonts w:asciiTheme="minorHAnsi" w:hAnsiTheme="minorHAnsi" w:cstheme="minorHAnsi"/>
                <w:color w:val="000000"/>
                <w:sz w:val="26"/>
                <w:szCs w:val="26"/>
              </w:rPr>
              <w:t xml:space="preserve">additional </w:t>
            </w:r>
            <w:r w:rsidR="00CC4B32">
              <w:rPr>
                <w:rFonts w:asciiTheme="minorHAnsi" w:hAnsiTheme="minorHAnsi" w:cstheme="minorHAnsi"/>
                <w:color w:val="000000"/>
                <w:sz w:val="26"/>
                <w:szCs w:val="26"/>
              </w:rPr>
              <w:t xml:space="preserve">software to track on-time performance and </w:t>
            </w:r>
            <w:r w:rsidR="000F1613">
              <w:rPr>
                <w:rFonts w:asciiTheme="minorHAnsi" w:hAnsiTheme="minorHAnsi" w:cstheme="minorHAnsi"/>
                <w:color w:val="000000"/>
                <w:sz w:val="26"/>
                <w:szCs w:val="26"/>
              </w:rPr>
              <w:t>reliability.</w:t>
            </w:r>
          </w:p>
        </w:tc>
      </w:tr>
      <w:tr w:rsidR="00991DE6" w14:paraId="43188B3B" w14:textId="77777777" w:rsidTr="003B3EF4">
        <w:trPr>
          <w:trHeight w:val="908"/>
        </w:trPr>
        <w:tc>
          <w:tcPr>
            <w:tcW w:w="1890" w:type="dxa"/>
            <w:vAlign w:val="center"/>
          </w:tcPr>
          <w:p w14:paraId="0BB1F973" w14:textId="2378916C" w:rsidR="00991DE6" w:rsidRDefault="00230FFB" w:rsidP="003B3EF4">
            <w:pPr>
              <w:autoSpaceDE w:val="0"/>
              <w:autoSpaceDN w:val="0"/>
              <w:adjustRightInd w:val="0"/>
              <w:spacing w:after="100" w:afterAutospacing="1" w:line="221" w:lineRule="atLeast"/>
              <w:ind w:firstLine="0"/>
              <w:rPr>
                <w:rFonts w:asciiTheme="minorHAnsi" w:hAnsiTheme="minorHAnsi" w:cstheme="minorHAnsi"/>
                <w:color w:val="000000"/>
                <w:sz w:val="26"/>
                <w:szCs w:val="26"/>
              </w:rPr>
            </w:pPr>
            <w:r>
              <w:rPr>
                <w:rFonts w:asciiTheme="minorHAnsi" w:hAnsiTheme="minorHAnsi" w:cstheme="minorHAnsi"/>
                <w:color w:val="000000"/>
                <w:sz w:val="26"/>
                <w:szCs w:val="26"/>
              </w:rPr>
              <w:t>Passenger Amenities</w:t>
            </w:r>
          </w:p>
        </w:tc>
        <w:tc>
          <w:tcPr>
            <w:tcW w:w="8280" w:type="dxa"/>
          </w:tcPr>
          <w:p w14:paraId="45BB7231" w14:textId="3FDD1FF7" w:rsidR="00991DE6" w:rsidRPr="00C64105" w:rsidRDefault="00B846AC" w:rsidP="00323F2C">
            <w:pPr>
              <w:spacing w:after="100" w:afterAutospacing="1"/>
              <w:ind w:firstLine="0"/>
              <w:rPr>
                <w:rFonts w:asciiTheme="minorHAnsi" w:hAnsiTheme="minorHAnsi" w:cstheme="minorHAnsi"/>
                <w:sz w:val="26"/>
                <w:szCs w:val="26"/>
              </w:rPr>
            </w:pPr>
            <w:r w:rsidRPr="00C64105">
              <w:rPr>
                <w:rFonts w:asciiTheme="minorHAnsi" w:hAnsiTheme="minorHAnsi" w:cstheme="minorHAnsi"/>
                <w:sz w:val="26"/>
                <w:szCs w:val="26"/>
              </w:rPr>
              <w:t>Add additional bus shelters</w:t>
            </w:r>
            <w:r w:rsidR="00177F3F" w:rsidRPr="00C64105">
              <w:rPr>
                <w:rFonts w:asciiTheme="minorHAnsi" w:hAnsiTheme="minorHAnsi" w:cstheme="minorHAnsi"/>
                <w:sz w:val="26"/>
                <w:szCs w:val="26"/>
              </w:rPr>
              <w:t xml:space="preserve"> at active stop </w:t>
            </w:r>
            <w:r w:rsidR="00AE7433">
              <w:rPr>
                <w:rFonts w:asciiTheme="minorHAnsi" w:hAnsiTheme="minorHAnsi" w:cstheme="minorHAnsi"/>
                <w:sz w:val="26"/>
                <w:szCs w:val="26"/>
              </w:rPr>
              <w:t xml:space="preserve">and </w:t>
            </w:r>
            <w:r w:rsidR="00177F3F" w:rsidRPr="00C64105">
              <w:rPr>
                <w:rFonts w:asciiTheme="minorHAnsi" w:hAnsiTheme="minorHAnsi" w:cstheme="minorHAnsi"/>
                <w:sz w:val="26"/>
                <w:szCs w:val="26"/>
              </w:rPr>
              <w:t>vulnerable population</w:t>
            </w:r>
            <w:r w:rsidR="005D0D31">
              <w:rPr>
                <w:rFonts w:asciiTheme="minorHAnsi" w:hAnsiTheme="minorHAnsi" w:cstheme="minorHAnsi"/>
                <w:sz w:val="26"/>
                <w:szCs w:val="26"/>
              </w:rPr>
              <w:t xml:space="preserve"> location</w:t>
            </w:r>
            <w:r w:rsidR="00177F3F" w:rsidRPr="00C64105">
              <w:rPr>
                <w:rFonts w:asciiTheme="minorHAnsi" w:hAnsiTheme="minorHAnsi" w:cstheme="minorHAnsi"/>
                <w:sz w:val="26"/>
                <w:szCs w:val="26"/>
              </w:rPr>
              <w:t>s.</w:t>
            </w:r>
            <w:r w:rsidR="00C64105" w:rsidRPr="00C64105">
              <w:rPr>
                <w:rFonts w:asciiTheme="minorHAnsi" w:hAnsiTheme="minorHAnsi" w:cstheme="minorHAnsi"/>
                <w:sz w:val="26"/>
                <w:szCs w:val="26"/>
              </w:rPr>
              <w:t xml:space="preserve"> </w:t>
            </w:r>
            <w:r w:rsidR="00177F3F" w:rsidRPr="00C64105">
              <w:rPr>
                <w:rFonts w:asciiTheme="minorHAnsi" w:hAnsiTheme="minorHAnsi" w:cstheme="minorHAnsi"/>
                <w:sz w:val="26"/>
                <w:szCs w:val="26"/>
              </w:rPr>
              <w:t>Add</w:t>
            </w:r>
            <w:r w:rsidR="0086355C" w:rsidRPr="00C64105">
              <w:rPr>
                <w:rFonts w:asciiTheme="minorHAnsi" w:hAnsiTheme="minorHAnsi" w:cstheme="minorHAnsi"/>
                <w:sz w:val="26"/>
                <w:szCs w:val="26"/>
              </w:rPr>
              <w:t xml:space="preserve"> </w:t>
            </w:r>
            <w:r w:rsidR="00177F3F" w:rsidRPr="00C64105">
              <w:rPr>
                <w:rFonts w:asciiTheme="minorHAnsi" w:hAnsiTheme="minorHAnsi" w:cstheme="minorHAnsi"/>
                <w:sz w:val="26"/>
                <w:szCs w:val="26"/>
              </w:rPr>
              <w:t xml:space="preserve">additional </w:t>
            </w:r>
            <w:r w:rsidR="00A35EB9" w:rsidRPr="00C64105">
              <w:rPr>
                <w:rFonts w:asciiTheme="minorHAnsi" w:hAnsiTheme="minorHAnsi" w:cstheme="minorHAnsi"/>
                <w:sz w:val="26"/>
                <w:szCs w:val="26"/>
              </w:rPr>
              <w:t>turnouts,</w:t>
            </w:r>
            <w:r w:rsidR="0086355C" w:rsidRPr="00C64105">
              <w:rPr>
                <w:rFonts w:asciiTheme="minorHAnsi" w:hAnsiTheme="minorHAnsi" w:cstheme="minorHAnsi"/>
                <w:sz w:val="26"/>
                <w:szCs w:val="26"/>
              </w:rPr>
              <w:t xml:space="preserve"> </w:t>
            </w:r>
            <w:r w:rsidR="00A35EB9" w:rsidRPr="00C64105">
              <w:rPr>
                <w:rFonts w:asciiTheme="minorHAnsi" w:hAnsiTheme="minorHAnsi" w:cstheme="minorHAnsi"/>
                <w:sz w:val="26"/>
                <w:szCs w:val="26"/>
              </w:rPr>
              <w:t>ADA</w:t>
            </w:r>
            <w:r w:rsidR="00041BCE" w:rsidRPr="00C64105">
              <w:rPr>
                <w:rFonts w:asciiTheme="minorHAnsi" w:hAnsiTheme="minorHAnsi" w:cstheme="minorHAnsi"/>
                <w:sz w:val="26"/>
                <w:szCs w:val="26"/>
              </w:rPr>
              <w:t xml:space="preserve"> </w:t>
            </w:r>
            <w:r w:rsidR="00A35EB9" w:rsidRPr="00C64105">
              <w:rPr>
                <w:rFonts w:asciiTheme="minorHAnsi" w:hAnsiTheme="minorHAnsi" w:cstheme="minorHAnsi"/>
                <w:sz w:val="26"/>
                <w:szCs w:val="26"/>
              </w:rPr>
              <w:t>landings,</w:t>
            </w:r>
            <w:r w:rsidR="0086355C" w:rsidRPr="00C64105">
              <w:rPr>
                <w:rFonts w:asciiTheme="minorHAnsi" w:hAnsiTheme="minorHAnsi" w:cstheme="minorHAnsi"/>
                <w:sz w:val="26"/>
                <w:szCs w:val="26"/>
              </w:rPr>
              <w:t xml:space="preserve"> </w:t>
            </w:r>
            <w:r w:rsidR="00A35EB9" w:rsidRPr="00C64105">
              <w:rPr>
                <w:rFonts w:asciiTheme="minorHAnsi" w:hAnsiTheme="minorHAnsi" w:cstheme="minorHAnsi"/>
                <w:sz w:val="26"/>
                <w:szCs w:val="26"/>
              </w:rPr>
              <w:t>benches and lighting</w:t>
            </w:r>
            <w:r w:rsidR="00B3705A" w:rsidRPr="00C64105">
              <w:rPr>
                <w:rFonts w:asciiTheme="minorHAnsi" w:hAnsiTheme="minorHAnsi" w:cstheme="minorHAnsi"/>
                <w:sz w:val="26"/>
                <w:szCs w:val="26"/>
              </w:rPr>
              <w:t xml:space="preserve"> to create convenient</w:t>
            </w:r>
            <w:r w:rsidR="003D0415" w:rsidRPr="00C64105">
              <w:rPr>
                <w:rFonts w:asciiTheme="minorHAnsi" w:hAnsiTheme="minorHAnsi" w:cstheme="minorHAnsi"/>
                <w:sz w:val="26"/>
                <w:szCs w:val="26"/>
              </w:rPr>
              <w:t xml:space="preserve">, </w:t>
            </w:r>
            <w:r w:rsidR="00B3705A" w:rsidRPr="00C64105">
              <w:rPr>
                <w:rFonts w:asciiTheme="minorHAnsi" w:hAnsiTheme="minorHAnsi" w:cstheme="minorHAnsi"/>
                <w:sz w:val="26"/>
                <w:szCs w:val="26"/>
              </w:rPr>
              <w:t xml:space="preserve">safe locations for </w:t>
            </w:r>
            <w:r w:rsidR="00632287">
              <w:rPr>
                <w:rFonts w:asciiTheme="minorHAnsi" w:hAnsiTheme="minorHAnsi" w:cstheme="minorHAnsi"/>
                <w:sz w:val="26"/>
                <w:szCs w:val="26"/>
              </w:rPr>
              <w:t xml:space="preserve">passengers </w:t>
            </w:r>
            <w:r w:rsidR="00B3705A" w:rsidRPr="00C64105">
              <w:rPr>
                <w:rFonts w:asciiTheme="minorHAnsi" w:hAnsiTheme="minorHAnsi" w:cstheme="minorHAnsi"/>
                <w:sz w:val="26"/>
                <w:szCs w:val="26"/>
              </w:rPr>
              <w:t xml:space="preserve">to wait for the </w:t>
            </w:r>
            <w:r w:rsidR="00AC7196" w:rsidRPr="00C64105">
              <w:rPr>
                <w:rFonts w:asciiTheme="minorHAnsi" w:hAnsiTheme="minorHAnsi" w:cstheme="minorHAnsi"/>
                <w:sz w:val="26"/>
                <w:szCs w:val="26"/>
              </w:rPr>
              <w:t>bus.</w:t>
            </w:r>
          </w:p>
        </w:tc>
      </w:tr>
      <w:tr w:rsidR="00991DE6" w14:paraId="0523C967" w14:textId="77777777" w:rsidTr="003B3EF4">
        <w:trPr>
          <w:trHeight w:val="20"/>
        </w:trPr>
        <w:tc>
          <w:tcPr>
            <w:tcW w:w="1890" w:type="dxa"/>
          </w:tcPr>
          <w:p w14:paraId="1FA23093" w14:textId="5ABC50B3" w:rsidR="00991DE6" w:rsidRDefault="00C73D38" w:rsidP="003B3EF4">
            <w:pPr>
              <w:autoSpaceDE w:val="0"/>
              <w:autoSpaceDN w:val="0"/>
              <w:adjustRightInd w:val="0"/>
              <w:spacing w:before="180" w:after="100" w:afterAutospacing="1" w:line="221" w:lineRule="atLeast"/>
              <w:ind w:firstLine="0"/>
              <w:rPr>
                <w:rFonts w:asciiTheme="minorHAnsi" w:hAnsiTheme="minorHAnsi" w:cstheme="minorHAnsi"/>
                <w:color w:val="000000"/>
                <w:sz w:val="26"/>
                <w:szCs w:val="26"/>
              </w:rPr>
            </w:pPr>
            <w:r>
              <w:rPr>
                <w:rFonts w:asciiTheme="minorHAnsi" w:hAnsiTheme="minorHAnsi" w:cstheme="minorHAnsi"/>
                <w:color w:val="000000"/>
                <w:sz w:val="26"/>
                <w:szCs w:val="26"/>
              </w:rPr>
              <w:t>Connectivity</w:t>
            </w:r>
          </w:p>
        </w:tc>
        <w:tc>
          <w:tcPr>
            <w:tcW w:w="8280" w:type="dxa"/>
          </w:tcPr>
          <w:p w14:paraId="2C2E3E96" w14:textId="27FAAF82" w:rsidR="00991DE6" w:rsidRDefault="00C1511C" w:rsidP="00323F2C">
            <w:pPr>
              <w:autoSpaceDE w:val="0"/>
              <w:autoSpaceDN w:val="0"/>
              <w:adjustRightInd w:val="0"/>
              <w:spacing w:after="100" w:afterAutospacing="1" w:line="221" w:lineRule="atLeast"/>
              <w:ind w:firstLine="0"/>
              <w:rPr>
                <w:rFonts w:asciiTheme="minorHAnsi" w:hAnsiTheme="minorHAnsi" w:cstheme="minorHAnsi"/>
                <w:color w:val="000000"/>
                <w:sz w:val="26"/>
                <w:szCs w:val="26"/>
              </w:rPr>
            </w:pPr>
            <w:r>
              <w:rPr>
                <w:rFonts w:asciiTheme="minorHAnsi" w:hAnsiTheme="minorHAnsi" w:cstheme="minorHAnsi"/>
                <w:color w:val="000000"/>
                <w:sz w:val="26"/>
                <w:szCs w:val="26"/>
              </w:rPr>
              <w:t>Improve</w:t>
            </w:r>
            <w:r w:rsidR="004D573D">
              <w:rPr>
                <w:rFonts w:asciiTheme="minorHAnsi" w:hAnsiTheme="minorHAnsi" w:cstheme="minorHAnsi"/>
                <w:color w:val="000000"/>
                <w:sz w:val="26"/>
                <w:szCs w:val="26"/>
              </w:rPr>
              <w:t xml:space="preserve"> non-motorized access deficiencies at existing bus stops and shelters.</w:t>
            </w:r>
          </w:p>
        </w:tc>
      </w:tr>
      <w:tr w:rsidR="00991DE6" w14:paraId="7923196F" w14:textId="77777777" w:rsidTr="003B3EF4">
        <w:trPr>
          <w:trHeight w:val="323"/>
        </w:trPr>
        <w:tc>
          <w:tcPr>
            <w:tcW w:w="1890" w:type="dxa"/>
            <w:vAlign w:val="center"/>
          </w:tcPr>
          <w:p w14:paraId="48F21DC7" w14:textId="68F1CEE8" w:rsidR="00991DE6" w:rsidRDefault="00BF3429" w:rsidP="003B3EF4">
            <w:pPr>
              <w:autoSpaceDE w:val="0"/>
              <w:autoSpaceDN w:val="0"/>
              <w:adjustRightInd w:val="0"/>
              <w:spacing w:after="0" w:line="221" w:lineRule="atLeast"/>
              <w:ind w:firstLine="0"/>
              <w:rPr>
                <w:rFonts w:asciiTheme="minorHAnsi" w:hAnsiTheme="minorHAnsi" w:cstheme="minorHAnsi"/>
                <w:color w:val="000000"/>
                <w:sz w:val="26"/>
                <w:szCs w:val="26"/>
              </w:rPr>
            </w:pPr>
            <w:r>
              <w:rPr>
                <w:rFonts w:asciiTheme="minorHAnsi" w:hAnsiTheme="minorHAnsi" w:cstheme="minorHAnsi"/>
                <w:color w:val="000000"/>
                <w:sz w:val="26"/>
                <w:szCs w:val="26"/>
              </w:rPr>
              <w:t>Collisions</w:t>
            </w:r>
            <w:r w:rsidR="003B3EF4">
              <w:rPr>
                <w:rFonts w:asciiTheme="minorHAnsi" w:hAnsiTheme="minorHAnsi" w:cstheme="minorHAnsi"/>
                <w:color w:val="000000"/>
                <w:sz w:val="26"/>
                <w:szCs w:val="26"/>
              </w:rPr>
              <w:t xml:space="preserve"> </w:t>
            </w:r>
          </w:p>
        </w:tc>
        <w:tc>
          <w:tcPr>
            <w:tcW w:w="8280" w:type="dxa"/>
          </w:tcPr>
          <w:p w14:paraId="0B6D3F53" w14:textId="3C07603A" w:rsidR="00991DE6" w:rsidRDefault="00651193" w:rsidP="00323F2C">
            <w:pPr>
              <w:autoSpaceDE w:val="0"/>
              <w:autoSpaceDN w:val="0"/>
              <w:adjustRightInd w:val="0"/>
              <w:spacing w:after="0" w:line="221" w:lineRule="atLeast"/>
              <w:ind w:firstLine="0"/>
              <w:rPr>
                <w:rFonts w:asciiTheme="minorHAnsi" w:hAnsiTheme="minorHAnsi" w:cstheme="minorHAnsi"/>
                <w:color w:val="000000"/>
                <w:sz w:val="26"/>
                <w:szCs w:val="26"/>
              </w:rPr>
            </w:pPr>
            <w:r>
              <w:rPr>
                <w:rFonts w:asciiTheme="minorHAnsi" w:hAnsiTheme="minorHAnsi" w:cstheme="minorHAnsi"/>
                <w:color w:val="000000"/>
                <w:sz w:val="26"/>
                <w:szCs w:val="26"/>
              </w:rPr>
              <w:t>Zero Collisions</w:t>
            </w:r>
          </w:p>
        </w:tc>
      </w:tr>
      <w:tr w:rsidR="00991DE6" w14:paraId="4F92A782" w14:textId="77777777" w:rsidTr="003B3EF4">
        <w:trPr>
          <w:trHeight w:val="863"/>
        </w:trPr>
        <w:tc>
          <w:tcPr>
            <w:tcW w:w="1890" w:type="dxa"/>
            <w:vAlign w:val="center"/>
          </w:tcPr>
          <w:p w14:paraId="52939FB3" w14:textId="20EE202E" w:rsidR="00991DE6" w:rsidRDefault="00EF6D51" w:rsidP="003B3EF4">
            <w:pPr>
              <w:autoSpaceDE w:val="0"/>
              <w:autoSpaceDN w:val="0"/>
              <w:adjustRightInd w:val="0"/>
              <w:spacing w:after="0" w:line="221" w:lineRule="atLeast"/>
              <w:ind w:firstLine="0"/>
              <w:rPr>
                <w:rFonts w:asciiTheme="minorHAnsi" w:hAnsiTheme="minorHAnsi" w:cstheme="minorHAnsi"/>
                <w:color w:val="000000"/>
                <w:sz w:val="26"/>
                <w:szCs w:val="26"/>
              </w:rPr>
            </w:pPr>
            <w:r>
              <w:rPr>
                <w:rFonts w:asciiTheme="minorHAnsi" w:hAnsiTheme="minorHAnsi" w:cstheme="minorHAnsi"/>
                <w:color w:val="000000"/>
                <w:sz w:val="26"/>
                <w:szCs w:val="26"/>
              </w:rPr>
              <w:t>Alternative Fuels</w:t>
            </w:r>
          </w:p>
        </w:tc>
        <w:tc>
          <w:tcPr>
            <w:tcW w:w="8280" w:type="dxa"/>
          </w:tcPr>
          <w:p w14:paraId="046270EB" w14:textId="533403C4" w:rsidR="00991DE6" w:rsidRDefault="001769EC" w:rsidP="00323F2C">
            <w:pPr>
              <w:autoSpaceDE w:val="0"/>
              <w:autoSpaceDN w:val="0"/>
              <w:adjustRightInd w:val="0"/>
              <w:spacing w:after="0" w:line="221" w:lineRule="atLeast"/>
              <w:ind w:firstLine="0"/>
              <w:rPr>
                <w:rFonts w:asciiTheme="minorHAnsi" w:hAnsiTheme="minorHAnsi" w:cstheme="minorHAnsi"/>
                <w:color w:val="000000"/>
                <w:sz w:val="26"/>
                <w:szCs w:val="26"/>
              </w:rPr>
            </w:pPr>
            <w:r>
              <w:rPr>
                <w:rFonts w:asciiTheme="minorHAnsi" w:hAnsiTheme="minorHAnsi" w:cstheme="minorHAnsi"/>
                <w:color w:val="000000"/>
                <w:sz w:val="26"/>
                <w:szCs w:val="26"/>
              </w:rPr>
              <w:t xml:space="preserve">Acquire a zero-emissions transition plan </w:t>
            </w:r>
            <w:r w:rsidR="00FE2E15">
              <w:rPr>
                <w:rFonts w:asciiTheme="minorHAnsi" w:hAnsiTheme="minorHAnsi" w:cstheme="minorHAnsi"/>
                <w:color w:val="000000"/>
                <w:sz w:val="26"/>
                <w:szCs w:val="26"/>
              </w:rPr>
              <w:t xml:space="preserve">the end of 2022. Use the plan to </w:t>
            </w:r>
            <w:r w:rsidR="00253000">
              <w:rPr>
                <w:rFonts w:asciiTheme="minorHAnsi" w:hAnsiTheme="minorHAnsi" w:cstheme="minorHAnsi"/>
                <w:color w:val="000000"/>
                <w:sz w:val="26"/>
                <w:szCs w:val="26"/>
              </w:rPr>
              <w:t xml:space="preserve">support the </w:t>
            </w:r>
            <w:r w:rsidR="00FE2E15">
              <w:rPr>
                <w:rFonts w:asciiTheme="minorHAnsi" w:hAnsiTheme="minorHAnsi" w:cstheme="minorHAnsi"/>
                <w:color w:val="000000"/>
                <w:sz w:val="26"/>
                <w:szCs w:val="26"/>
              </w:rPr>
              <w:t>transition to alternative fuel</w:t>
            </w:r>
            <w:r w:rsidR="00546C02">
              <w:rPr>
                <w:rFonts w:asciiTheme="minorHAnsi" w:hAnsiTheme="minorHAnsi" w:cstheme="minorHAnsi"/>
                <w:color w:val="000000"/>
                <w:sz w:val="26"/>
                <w:szCs w:val="26"/>
              </w:rPr>
              <w:t xml:space="preserve"> vehicles with a supportive infrastructure.</w:t>
            </w:r>
          </w:p>
        </w:tc>
      </w:tr>
      <w:tr w:rsidR="00991DE6" w14:paraId="673FBC1B" w14:textId="77777777" w:rsidTr="003B3EF4">
        <w:tc>
          <w:tcPr>
            <w:tcW w:w="1890" w:type="dxa"/>
            <w:vAlign w:val="center"/>
          </w:tcPr>
          <w:p w14:paraId="483112A6" w14:textId="666EBDB5" w:rsidR="00991DE6" w:rsidRPr="00FC7429" w:rsidRDefault="00C2033F" w:rsidP="003B3EF4">
            <w:pPr>
              <w:autoSpaceDE w:val="0"/>
              <w:autoSpaceDN w:val="0"/>
              <w:adjustRightInd w:val="0"/>
              <w:spacing w:after="0" w:line="221" w:lineRule="atLeast"/>
              <w:ind w:firstLine="0"/>
              <w:rPr>
                <w:rFonts w:asciiTheme="minorHAnsi" w:hAnsiTheme="minorHAnsi" w:cstheme="minorHAnsi"/>
                <w:color w:val="000000"/>
                <w:sz w:val="26"/>
                <w:szCs w:val="26"/>
              </w:rPr>
            </w:pPr>
            <w:r w:rsidRPr="00FC7429">
              <w:rPr>
                <w:rFonts w:asciiTheme="minorHAnsi" w:hAnsiTheme="minorHAnsi" w:cstheme="minorHAnsi"/>
                <w:color w:val="000000"/>
                <w:sz w:val="26"/>
                <w:szCs w:val="26"/>
              </w:rPr>
              <w:t xml:space="preserve">Transit </w:t>
            </w:r>
            <w:r w:rsidR="00123B3E" w:rsidRPr="00FC7429">
              <w:rPr>
                <w:rFonts w:asciiTheme="minorHAnsi" w:hAnsiTheme="minorHAnsi" w:cstheme="minorHAnsi"/>
                <w:color w:val="000000"/>
                <w:sz w:val="26"/>
                <w:szCs w:val="26"/>
              </w:rPr>
              <w:t>Productivity</w:t>
            </w:r>
          </w:p>
        </w:tc>
        <w:tc>
          <w:tcPr>
            <w:tcW w:w="8280" w:type="dxa"/>
          </w:tcPr>
          <w:p w14:paraId="1DA53DC7" w14:textId="697D8F57" w:rsidR="008A304C" w:rsidRPr="00FC7429" w:rsidRDefault="003B53B5" w:rsidP="00323F2C">
            <w:pPr>
              <w:autoSpaceDE w:val="0"/>
              <w:autoSpaceDN w:val="0"/>
              <w:adjustRightInd w:val="0"/>
              <w:spacing w:after="0" w:line="221" w:lineRule="atLeast"/>
              <w:ind w:firstLine="0"/>
              <w:rPr>
                <w:rFonts w:asciiTheme="minorHAnsi" w:hAnsiTheme="minorHAnsi" w:cstheme="minorHAnsi"/>
                <w:color w:val="000000"/>
                <w:sz w:val="26"/>
                <w:szCs w:val="26"/>
              </w:rPr>
            </w:pPr>
            <w:r w:rsidRPr="00FC7429">
              <w:rPr>
                <w:rFonts w:asciiTheme="minorHAnsi" w:hAnsiTheme="minorHAnsi" w:cstheme="minorHAnsi"/>
                <w:color w:val="000000"/>
                <w:sz w:val="26"/>
                <w:szCs w:val="26"/>
              </w:rPr>
              <w:t xml:space="preserve">Fixed Route: Increase </w:t>
            </w:r>
            <w:r w:rsidR="008A304C" w:rsidRPr="00FC7429">
              <w:rPr>
                <w:rFonts w:asciiTheme="minorHAnsi" w:hAnsiTheme="minorHAnsi" w:cstheme="minorHAnsi"/>
                <w:color w:val="000000"/>
                <w:sz w:val="26"/>
                <w:szCs w:val="26"/>
              </w:rPr>
              <w:t>passenger count per revenue hour by 10-</w:t>
            </w:r>
            <w:r w:rsidR="00D669A5" w:rsidRPr="00FC7429">
              <w:rPr>
                <w:rFonts w:asciiTheme="minorHAnsi" w:hAnsiTheme="minorHAnsi" w:cstheme="minorHAnsi"/>
                <w:color w:val="000000"/>
                <w:sz w:val="26"/>
                <w:szCs w:val="26"/>
              </w:rPr>
              <w:t>15</w:t>
            </w:r>
            <w:r w:rsidR="008A304C" w:rsidRPr="00FC7429">
              <w:rPr>
                <w:rFonts w:asciiTheme="minorHAnsi" w:hAnsiTheme="minorHAnsi" w:cstheme="minorHAnsi"/>
                <w:color w:val="000000"/>
                <w:sz w:val="26"/>
                <w:szCs w:val="26"/>
              </w:rPr>
              <w:t>%</w:t>
            </w:r>
            <w:r w:rsidR="001E4583" w:rsidRPr="00FC7429">
              <w:rPr>
                <w:rFonts w:asciiTheme="minorHAnsi" w:hAnsiTheme="minorHAnsi" w:cstheme="minorHAnsi"/>
                <w:color w:val="000000"/>
                <w:sz w:val="26"/>
                <w:szCs w:val="26"/>
              </w:rPr>
              <w:t>.</w:t>
            </w:r>
            <w:r w:rsidR="003D6341" w:rsidRPr="00FC7429">
              <w:rPr>
                <w:rFonts w:asciiTheme="minorHAnsi" w:hAnsiTheme="minorHAnsi" w:cstheme="minorHAnsi"/>
                <w:color w:val="000000"/>
                <w:sz w:val="26"/>
                <w:szCs w:val="26"/>
              </w:rPr>
              <w:t xml:space="preserve">   </w:t>
            </w:r>
            <w:r w:rsidR="0080199A" w:rsidRPr="00FC7429">
              <w:rPr>
                <w:rFonts w:asciiTheme="minorHAnsi" w:hAnsiTheme="minorHAnsi" w:cstheme="minorHAnsi"/>
                <w:color w:val="000000"/>
                <w:sz w:val="26"/>
                <w:szCs w:val="26"/>
              </w:rPr>
              <w:t>Paratransit: Increase qualified passenger</w:t>
            </w:r>
            <w:r w:rsidR="00D669A5" w:rsidRPr="00FC7429">
              <w:rPr>
                <w:rFonts w:asciiTheme="minorHAnsi" w:hAnsiTheme="minorHAnsi" w:cstheme="minorHAnsi"/>
                <w:color w:val="000000"/>
                <w:sz w:val="26"/>
                <w:szCs w:val="26"/>
              </w:rPr>
              <w:t xml:space="preserve"> ridership by 5</w:t>
            </w:r>
            <w:r w:rsidR="0083308E">
              <w:rPr>
                <w:rFonts w:asciiTheme="minorHAnsi" w:hAnsiTheme="minorHAnsi" w:cstheme="minorHAnsi"/>
                <w:color w:val="000000"/>
                <w:sz w:val="26"/>
                <w:szCs w:val="26"/>
              </w:rPr>
              <w:t>-</w:t>
            </w:r>
            <w:r w:rsidR="00B20E3C">
              <w:rPr>
                <w:rFonts w:asciiTheme="minorHAnsi" w:hAnsiTheme="minorHAnsi" w:cstheme="minorHAnsi"/>
                <w:color w:val="000000"/>
                <w:sz w:val="26"/>
                <w:szCs w:val="26"/>
              </w:rPr>
              <w:t>20</w:t>
            </w:r>
            <w:r w:rsidR="00D669A5" w:rsidRPr="00FC7429">
              <w:rPr>
                <w:rFonts w:asciiTheme="minorHAnsi" w:hAnsiTheme="minorHAnsi" w:cstheme="minorHAnsi"/>
                <w:color w:val="000000"/>
                <w:sz w:val="26"/>
                <w:szCs w:val="26"/>
              </w:rPr>
              <w:t>%</w:t>
            </w:r>
            <w:r w:rsidR="001E4583" w:rsidRPr="00FC7429">
              <w:rPr>
                <w:rFonts w:asciiTheme="minorHAnsi" w:hAnsiTheme="minorHAnsi" w:cstheme="minorHAnsi"/>
                <w:color w:val="000000"/>
                <w:sz w:val="26"/>
                <w:szCs w:val="26"/>
              </w:rPr>
              <w:t>.</w:t>
            </w:r>
          </w:p>
        </w:tc>
      </w:tr>
      <w:tr w:rsidR="00991DE6" w14:paraId="2E64518B" w14:textId="77777777" w:rsidTr="003B3EF4">
        <w:trPr>
          <w:trHeight w:val="548"/>
        </w:trPr>
        <w:tc>
          <w:tcPr>
            <w:tcW w:w="1890" w:type="dxa"/>
          </w:tcPr>
          <w:p w14:paraId="13203639" w14:textId="66438738" w:rsidR="00991DE6" w:rsidRDefault="00173163" w:rsidP="003B3EF4">
            <w:pPr>
              <w:autoSpaceDE w:val="0"/>
              <w:autoSpaceDN w:val="0"/>
              <w:adjustRightInd w:val="0"/>
              <w:spacing w:after="100" w:afterAutospacing="1" w:line="221" w:lineRule="atLeast"/>
              <w:ind w:firstLine="0"/>
              <w:rPr>
                <w:rFonts w:asciiTheme="minorHAnsi" w:hAnsiTheme="minorHAnsi" w:cstheme="minorHAnsi"/>
                <w:color w:val="000000"/>
                <w:sz w:val="26"/>
                <w:szCs w:val="26"/>
              </w:rPr>
            </w:pPr>
            <w:r>
              <w:rPr>
                <w:rFonts w:asciiTheme="minorHAnsi" w:hAnsiTheme="minorHAnsi" w:cstheme="minorHAnsi"/>
                <w:color w:val="000000"/>
                <w:sz w:val="26"/>
                <w:szCs w:val="26"/>
              </w:rPr>
              <w:t xml:space="preserve">Amenity </w:t>
            </w:r>
            <w:r w:rsidR="00B8706B">
              <w:rPr>
                <w:rFonts w:asciiTheme="minorHAnsi" w:hAnsiTheme="minorHAnsi" w:cstheme="minorHAnsi"/>
                <w:color w:val="000000"/>
                <w:sz w:val="26"/>
                <w:szCs w:val="26"/>
              </w:rPr>
              <w:t>State of Good Repair</w:t>
            </w:r>
          </w:p>
        </w:tc>
        <w:tc>
          <w:tcPr>
            <w:tcW w:w="8280" w:type="dxa"/>
            <w:vAlign w:val="center"/>
          </w:tcPr>
          <w:p w14:paraId="55CCD716" w14:textId="7923FB31" w:rsidR="00991DE6" w:rsidRDefault="00FE5BA4" w:rsidP="00323F2C">
            <w:pPr>
              <w:autoSpaceDE w:val="0"/>
              <w:autoSpaceDN w:val="0"/>
              <w:adjustRightInd w:val="0"/>
              <w:spacing w:after="0" w:line="221" w:lineRule="atLeast"/>
              <w:ind w:firstLine="0"/>
              <w:rPr>
                <w:rFonts w:asciiTheme="minorHAnsi" w:hAnsiTheme="minorHAnsi" w:cstheme="minorHAnsi"/>
                <w:color w:val="000000"/>
                <w:sz w:val="26"/>
                <w:szCs w:val="26"/>
              </w:rPr>
            </w:pPr>
            <w:r>
              <w:rPr>
                <w:rFonts w:asciiTheme="minorHAnsi" w:hAnsiTheme="minorHAnsi" w:cstheme="minorHAnsi"/>
                <w:color w:val="000000"/>
                <w:sz w:val="26"/>
                <w:szCs w:val="26"/>
              </w:rPr>
              <w:t>Maintain</w:t>
            </w:r>
            <w:r w:rsidR="00B01D99">
              <w:rPr>
                <w:rFonts w:asciiTheme="minorHAnsi" w:hAnsiTheme="minorHAnsi" w:cstheme="minorHAnsi"/>
                <w:color w:val="000000"/>
                <w:sz w:val="26"/>
                <w:szCs w:val="26"/>
              </w:rPr>
              <w:t xml:space="preserve"> all transit amenities</w:t>
            </w:r>
            <w:r w:rsidR="00C03373">
              <w:rPr>
                <w:rFonts w:asciiTheme="minorHAnsi" w:hAnsiTheme="minorHAnsi" w:cstheme="minorHAnsi"/>
                <w:color w:val="000000"/>
                <w:sz w:val="26"/>
                <w:szCs w:val="26"/>
              </w:rPr>
              <w:t xml:space="preserve"> within a state of good repair.</w:t>
            </w:r>
          </w:p>
        </w:tc>
      </w:tr>
      <w:tr w:rsidR="00AE5932" w14:paraId="1974B9EA" w14:textId="77777777" w:rsidTr="00CB73F3">
        <w:trPr>
          <w:trHeight w:val="710"/>
        </w:trPr>
        <w:tc>
          <w:tcPr>
            <w:tcW w:w="1890" w:type="dxa"/>
          </w:tcPr>
          <w:p w14:paraId="6C4E432A" w14:textId="2BFC5D74" w:rsidR="00AE5932" w:rsidRDefault="004E63EF" w:rsidP="00CB73F3">
            <w:pPr>
              <w:autoSpaceDE w:val="0"/>
              <w:autoSpaceDN w:val="0"/>
              <w:adjustRightInd w:val="0"/>
              <w:spacing w:after="0" w:line="221" w:lineRule="atLeast"/>
              <w:ind w:firstLine="0"/>
              <w:rPr>
                <w:rFonts w:asciiTheme="minorHAnsi" w:hAnsiTheme="minorHAnsi" w:cstheme="minorHAnsi"/>
                <w:color w:val="000000"/>
                <w:sz w:val="26"/>
                <w:szCs w:val="26"/>
              </w:rPr>
            </w:pPr>
            <w:r>
              <w:rPr>
                <w:rFonts w:asciiTheme="minorHAnsi" w:hAnsiTheme="minorHAnsi" w:cstheme="minorHAnsi"/>
                <w:color w:val="000000"/>
                <w:sz w:val="26"/>
                <w:szCs w:val="26"/>
              </w:rPr>
              <w:t>Service Coverage</w:t>
            </w:r>
          </w:p>
        </w:tc>
        <w:tc>
          <w:tcPr>
            <w:tcW w:w="8280" w:type="dxa"/>
          </w:tcPr>
          <w:p w14:paraId="11739055" w14:textId="2089DECB" w:rsidR="00AE5932" w:rsidRDefault="004F3D27" w:rsidP="00323F2C">
            <w:pPr>
              <w:autoSpaceDE w:val="0"/>
              <w:autoSpaceDN w:val="0"/>
              <w:adjustRightInd w:val="0"/>
              <w:spacing w:after="0" w:line="221" w:lineRule="atLeast"/>
              <w:ind w:firstLine="0"/>
              <w:rPr>
                <w:rFonts w:asciiTheme="minorHAnsi" w:hAnsiTheme="minorHAnsi" w:cstheme="minorHAnsi"/>
                <w:color w:val="000000"/>
                <w:sz w:val="26"/>
                <w:szCs w:val="26"/>
              </w:rPr>
            </w:pPr>
            <w:r>
              <w:rPr>
                <w:rFonts w:asciiTheme="minorHAnsi" w:hAnsiTheme="minorHAnsi" w:cstheme="minorHAnsi"/>
                <w:color w:val="000000"/>
                <w:sz w:val="26"/>
                <w:szCs w:val="26"/>
              </w:rPr>
              <w:t xml:space="preserve">Review and adjust routes </w:t>
            </w:r>
            <w:r w:rsidR="00D563F6">
              <w:rPr>
                <w:rFonts w:asciiTheme="minorHAnsi" w:hAnsiTheme="minorHAnsi" w:cstheme="minorHAnsi"/>
                <w:color w:val="000000"/>
                <w:sz w:val="26"/>
                <w:szCs w:val="26"/>
              </w:rPr>
              <w:t xml:space="preserve">if needed </w:t>
            </w:r>
            <w:r>
              <w:rPr>
                <w:rFonts w:asciiTheme="minorHAnsi" w:hAnsiTheme="minorHAnsi" w:cstheme="minorHAnsi"/>
                <w:color w:val="000000"/>
                <w:sz w:val="26"/>
                <w:szCs w:val="26"/>
              </w:rPr>
              <w:t>to ensure demographics in service areas within 0.5 miles of a transit stop</w:t>
            </w:r>
            <w:r w:rsidR="00AC0C88">
              <w:rPr>
                <w:rFonts w:asciiTheme="minorHAnsi" w:hAnsiTheme="minorHAnsi" w:cstheme="minorHAnsi"/>
                <w:color w:val="000000"/>
                <w:sz w:val="26"/>
                <w:szCs w:val="26"/>
              </w:rPr>
              <w:t xml:space="preserve"> </w:t>
            </w:r>
            <w:r w:rsidR="00F9391F">
              <w:rPr>
                <w:rFonts w:asciiTheme="minorHAnsi" w:hAnsiTheme="minorHAnsi" w:cstheme="minorHAnsi"/>
                <w:color w:val="000000"/>
                <w:sz w:val="26"/>
                <w:szCs w:val="26"/>
              </w:rPr>
              <w:t>serve priority populations.</w:t>
            </w:r>
          </w:p>
        </w:tc>
      </w:tr>
      <w:tr w:rsidR="006764EE" w14:paraId="3EC3830C" w14:textId="77777777" w:rsidTr="00CB73F3">
        <w:tc>
          <w:tcPr>
            <w:tcW w:w="1890" w:type="dxa"/>
            <w:vAlign w:val="center"/>
          </w:tcPr>
          <w:p w14:paraId="13F6B919" w14:textId="791A4839" w:rsidR="006764EE" w:rsidRDefault="00F54B2C" w:rsidP="00CB73F3">
            <w:pPr>
              <w:autoSpaceDE w:val="0"/>
              <w:autoSpaceDN w:val="0"/>
              <w:adjustRightInd w:val="0"/>
              <w:spacing w:after="0" w:line="221" w:lineRule="atLeast"/>
              <w:ind w:firstLine="0"/>
              <w:rPr>
                <w:rFonts w:asciiTheme="minorHAnsi" w:hAnsiTheme="minorHAnsi" w:cstheme="minorHAnsi"/>
                <w:color w:val="000000"/>
                <w:sz w:val="26"/>
                <w:szCs w:val="26"/>
              </w:rPr>
            </w:pPr>
            <w:r>
              <w:rPr>
                <w:rFonts w:asciiTheme="minorHAnsi" w:hAnsiTheme="minorHAnsi" w:cstheme="minorHAnsi"/>
                <w:color w:val="000000"/>
                <w:sz w:val="26"/>
                <w:szCs w:val="26"/>
              </w:rPr>
              <w:t>Growth</w:t>
            </w:r>
          </w:p>
        </w:tc>
        <w:tc>
          <w:tcPr>
            <w:tcW w:w="8280" w:type="dxa"/>
          </w:tcPr>
          <w:p w14:paraId="7B27BE7C" w14:textId="241DFFC6" w:rsidR="006764EE" w:rsidRDefault="00F54B2C" w:rsidP="00323F2C">
            <w:pPr>
              <w:autoSpaceDE w:val="0"/>
              <w:autoSpaceDN w:val="0"/>
              <w:adjustRightInd w:val="0"/>
              <w:spacing w:after="0" w:line="221" w:lineRule="atLeast"/>
              <w:ind w:firstLine="0"/>
              <w:rPr>
                <w:rFonts w:asciiTheme="minorHAnsi" w:hAnsiTheme="minorHAnsi" w:cstheme="minorHAnsi"/>
                <w:color w:val="000000"/>
                <w:sz w:val="26"/>
                <w:szCs w:val="26"/>
              </w:rPr>
            </w:pPr>
            <w:r>
              <w:rPr>
                <w:rFonts w:asciiTheme="minorHAnsi" w:hAnsiTheme="minorHAnsi" w:cstheme="minorHAnsi"/>
                <w:color w:val="000000"/>
                <w:sz w:val="26"/>
                <w:szCs w:val="26"/>
              </w:rPr>
              <w:t xml:space="preserve">Expand or add additional routes </w:t>
            </w:r>
            <w:r w:rsidR="0082054E">
              <w:rPr>
                <w:rFonts w:asciiTheme="minorHAnsi" w:hAnsiTheme="minorHAnsi" w:cstheme="minorHAnsi"/>
                <w:color w:val="000000"/>
                <w:sz w:val="26"/>
                <w:szCs w:val="26"/>
              </w:rPr>
              <w:t>in community growth and development area</w:t>
            </w:r>
            <w:r w:rsidR="0007194A">
              <w:rPr>
                <w:rFonts w:asciiTheme="minorHAnsi" w:hAnsiTheme="minorHAnsi" w:cstheme="minorHAnsi"/>
                <w:color w:val="000000"/>
                <w:sz w:val="26"/>
                <w:szCs w:val="26"/>
              </w:rPr>
              <w:t>s</w:t>
            </w:r>
            <w:r w:rsidR="0082054E">
              <w:rPr>
                <w:rFonts w:asciiTheme="minorHAnsi" w:hAnsiTheme="minorHAnsi" w:cstheme="minorHAnsi"/>
                <w:color w:val="000000"/>
                <w:sz w:val="26"/>
                <w:szCs w:val="26"/>
              </w:rPr>
              <w:t>.</w:t>
            </w:r>
          </w:p>
        </w:tc>
      </w:tr>
    </w:tbl>
    <w:p w14:paraId="72BFE010" w14:textId="57E9CEAA" w:rsidR="006F3D83" w:rsidRDefault="00D15297" w:rsidP="0075551B">
      <w:pPr>
        <w:autoSpaceDE w:val="0"/>
        <w:autoSpaceDN w:val="0"/>
        <w:adjustRightInd w:val="0"/>
        <w:spacing w:before="180" w:line="221" w:lineRule="atLeast"/>
        <w:ind w:left="-576" w:firstLine="0"/>
        <w:jc w:val="both"/>
        <w:rPr>
          <w:rFonts w:ascii="Tahoma" w:hAnsi="Tahoma" w:cs="Tahoma"/>
          <w:color w:val="000000"/>
          <w:szCs w:val="24"/>
        </w:rPr>
      </w:pPr>
      <w:r>
        <w:rPr>
          <w:rFonts w:ascii="Calibri" w:hAnsi="Calibri"/>
          <w:noProof/>
          <w:sz w:val="28"/>
        </w:rPr>
        <mc:AlternateContent>
          <mc:Choice Requires="wps">
            <w:drawing>
              <wp:anchor distT="0" distB="0" distL="114300" distR="114300" simplePos="0" relativeHeight="251683840" behindDoc="0" locked="0" layoutInCell="1" allowOverlap="1" wp14:anchorId="258EF79F" wp14:editId="20C19AA0">
                <wp:simplePos x="0" y="0"/>
                <wp:positionH relativeFrom="page">
                  <wp:posOffset>612140</wp:posOffset>
                </wp:positionH>
                <wp:positionV relativeFrom="paragraph">
                  <wp:posOffset>376555</wp:posOffset>
                </wp:positionV>
                <wp:extent cx="6595745" cy="410210"/>
                <wp:effectExtent l="0" t="0" r="14605" b="27940"/>
                <wp:wrapNone/>
                <wp:docPr id="13" name="Rectangle 13"/>
                <wp:cNvGraphicFramePr/>
                <a:graphic xmlns:a="http://schemas.openxmlformats.org/drawingml/2006/main">
                  <a:graphicData uri="http://schemas.microsoft.com/office/word/2010/wordprocessingShape">
                    <wps:wsp>
                      <wps:cNvSpPr/>
                      <wps:spPr>
                        <a:xfrm>
                          <a:off x="0" y="0"/>
                          <a:ext cx="6595745" cy="41021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E56E0B" w14:textId="5FADEF20" w:rsidR="008B58DA" w:rsidRPr="002A6768" w:rsidRDefault="008B58DA" w:rsidP="002A6768">
                            <w:pPr>
                              <w:spacing w:before="100" w:beforeAutospacing="1" w:after="0"/>
                              <w:jc w:val="center"/>
                              <w:rPr>
                                <w:rFonts w:asciiTheme="minorHAnsi" w:hAnsiTheme="minorHAnsi" w:cstheme="minorHAnsi"/>
                                <w:b/>
                                <w:bCs/>
                                <w:sz w:val="44"/>
                                <w:szCs w:val="44"/>
                              </w:rPr>
                            </w:pPr>
                            <w:r w:rsidRPr="002A6768">
                              <w:rPr>
                                <w:rFonts w:asciiTheme="minorHAnsi" w:hAnsiTheme="minorHAnsi" w:cstheme="minorHAnsi"/>
                                <w:b/>
                                <w:bCs/>
                                <w:sz w:val="44"/>
                                <w:szCs w:val="44"/>
                              </w:rPr>
                              <w:t>Plan Consistency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EF79F" id="Rectangle 13" o:spid="_x0000_s1029" style="position:absolute;left:0;text-align:left;margin-left:48.2pt;margin-top:29.65pt;width:519.35pt;height:32.3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" fillcolor="#00b0f0" strokecolor="#1f3763 [1604]" strokeweight="1pt">
                <v:textbox>
                  <w:txbxContent>
                    <w:p w14:paraId="6BE56E0B" w14:textId="5FADEF20" w:rsidR="008B58DA" w:rsidRPr="002A6768" w:rsidRDefault="008B58DA" w:rsidP="002A6768">
                      <w:pPr>
                        <w:spacing w:before="100" w:beforeAutospacing="1" w:after="0"/>
                        <w:jc w:val="center"/>
                        <w:rPr>
                          <w:rFonts w:asciiTheme="minorHAnsi" w:hAnsiTheme="minorHAnsi" w:cstheme="minorHAnsi"/>
                          <w:b/>
                          <w:bCs/>
                          <w:sz w:val="44"/>
                          <w:szCs w:val="44"/>
                        </w:rPr>
                      </w:pPr>
                      <w:r w:rsidRPr="002A6768">
                        <w:rPr>
                          <w:rFonts w:asciiTheme="minorHAnsi" w:hAnsiTheme="minorHAnsi" w:cstheme="minorHAnsi"/>
                          <w:b/>
                          <w:bCs/>
                          <w:sz w:val="44"/>
                          <w:szCs w:val="44"/>
                        </w:rPr>
                        <w:t>Plan Consistency</w:t>
                      </w:r>
                    </w:p>
                  </w:txbxContent>
                </v:textbox>
                <w10:wrap anchorx="page"/>
              </v:rect>
            </w:pict>
          </mc:Fallback>
        </mc:AlternateContent>
      </w:r>
    </w:p>
    <w:p w14:paraId="60E7C29A" w14:textId="36B4FA0E" w:rsidR="005E0B24" w:rsidRDefault="005E0B24" w:rsidP="0075551B">
      <w:pPr>
        <w:autoSpaceDE w:val="0"/>
        <w:autoSpaceDN w:val="0"/>
        <w:adjustRightInd w:val="0"/>
        <w:spacing w:before="180" w:line="221" w:lineRule="atLeast"/>
        <w:ind w:left="-576" w:firstLine="0"/>
        <w:jc w:val="both"/>
        <w:rPr>
          <w:rFonts w:ascii="Tahoma" w:hAnsi="Tahoma" w:cs="Tahoma"/>
          <w:color w:val="000000"/>
          <w:szCs w:val="24"/>
        </w:rPr>
      </w:pPr>
    </w:p>
    <w:p w14:paraId="035E9121" w14:textId="77777777" w:rsidR="00D15297" w:rsidRDefault="00D15297" w:rsidP="00463C20">
      <w:pPr>
        <w:spacing w:after="240"/>
        <w:ind w:left="-432" w:firstLine="0"/>
        <w:rPr>
          <w:rFonts w:asciiTheme="minorHAnsi" w:hAnsiTheme="minorHAnsi" w:cstheme="minorHAnsi"/>
          <w:sz w:val="26"/>
          <w:szCs w:val="26"/>
        </w:rPr>
      </w:pPr>
    </w:p>
    <w:p w14:paraId="4D855801" w14:textId="56646420" w:rsidR="00BD3B5D" w:rsidRDefault="00256C5D" w:rsidP="0088374E">
      <w:pPr>
        <w:ind w:left="-432" w:firstLine="0"/>
        <w:rPr>
          <w:rFonts w:asciiTheme="minorHAnsi" w:hAnsiTheme="minorHAnsi" w:cstheme="minorHAnsi"/>
          <w:sz w:val="26"/>
          <w:szCs w:val="26"/>
        </w:rPr>
      </w:pPr>
      <w:r>
        <w:rPr>
          <w:rFonts w:asciiTheme="minorHAnsi" w:hAnsiTheme="minorHAnsi" w:cstheme="minorHAnsi"/>
          <w:sz w:val="26"/>
          <w:szCs w:val="26"/>
        </w:rPr>
        <w:tab/>
      </w:r>
      <w:r w:rsidR="00B932E3" w:rsidRPr="0088374E">
        <w:rPr>
          <w:rFonts w:asciiTheme="minorHAnsi" w:hAnsiTheme="minorHAnsi" w:cstheme="minorHAnsi"/>
          <w:sz w:val="26"/>
          <w:szCs w:val="26"/>
        </w:rPr>
        <w:t>Central Transit is a voting mem</w:t>
      </w:r>
      <w:r w:rsidR="009D6F1F" w:rsidRPr="0088374E">
        <w:rPr>
          <w:rFonts w:asciiTheme="minorHAnsi" w:hAnsiTheme="minorHAnsi" w:cstheme="minorHAnsi"/>
          <w:sz w:val="26"/>
          <w:szCs w:val="26"/>
        </w:rPr>
        <w:t>ber on the 4</w:t>
      </w:r>
      <w:r w:rsidR="007600AE" w:rsidRPr="0088374E">
        <w:rPr>
          <w:rFonts w:asciiTheme="minorHAnsi" w:hAnsiTheme="minorHAnsi" w:cstheme="minorHAnsi"/>
          <w:sz w:val="26"/>
          <w:szCs w:val="26"/>
        </w:rPr>
        <w:t>-</w:t>
      </w:r>
      <w:r w:rsidR="009D6F1F" w:rsidRPr="0088374E">
        <w:rPr>
          <w:rFonts w:asciiTheme="minorHAnsi" w:hAnsiTheme="minorHAnsi" w:cstheme="minorHAnsi"/>
          <w:sz w:val="26"/>
          <w:szCs w:val="26"/>
        </w:rPr>
        <w:t xml:space="preserve">County </w:t>
      </w:r>
      <w:r w:rsidR="00734EA2" w:rsidRPr="0088374E">
        <w:rPr>
          <w:rFonts w:asciiTheme="minorHAnsi" w:hAnsiTheme="minorHAnsi" w:cstheme="minorHAnsi"/>
          <w:sz w:val="26"/>
          <w:szCs w:val="26"/>
        </w:rPr>
        <w:t xml:space="preserve">Community Transportation </w:t>
      </w:r>
      <w:r>
        <w:rPr>
          <w:rFonts w:asciiTheme="minorHAnsi" w:hAnsiTheme="minorHAnsi" w:cstheme="minorHAnsi"/>
          <w:sz w:val="26"/>
          <w:szCs w:val="26"/>
        </w:rPr>
        <w:tab/>
      </w:r>
      <w:r w:rsidR="00734EA2" w:rsidRPr="0088374E">
        <w:rPr>
          <w:rFonts w:asciiTheme="minorHAnsi" w:hAnsiTheme="minorHAnsi" w:cstheme="minorHAnsi"/>
          <w:sz w:val="26"/>
          <w:szCs w:val="26"/>
        </w:rPr>
        <w:t>Planning Team</w:t>
      </w:r>
      <w:r w:rsidR="00A30E8D" w:rsidRPr="0088374E">
        <w:rPr>
          <w:rFonts w:asciiTheme="minorHAnsi" w:hAnsiTheme="minorHAnsi" w:cstheme="minorHAnsi"/>
          <w:sz w:val="26"/>
          <w:szCs w:val="26"/>
        </w:rPr>
        <w:t xml:space="preserve"> </w:t>
      </w:r>
      <w:r w:rsidR="000046F6" w:rsidRPr="0088374E">
        <w:rPr>
          <w:rFonts w:asciiTheme="minorHAnsi" w:hAnsiTheme="minorHAnsi" w:cstheme="minorHAnsi"/>
          <w:sz w:val="26"/>
          <w:szCs w:val="26"/>
        </w:rPr>
        <w:t xml:space="preserve">and participates in the planning of regional projects, policies and </w:t>
      </w:r>
      <w:r>
        <w:rPr>
          <w:rFonts w:asciiTheme="minorHAnsi" w:hAnsiTheme="minorHAnsi" w:cstheme="minorHAnsi"/>
          <w:sz w:val="26"/>
          <w:szCs w:val="26"/>
        </w:rPr>
        <w:tab/>
      </w:r>
      <w:r w:rsidR="000046F6" w:rsidRPr="0088374E">
        <w:rPr>
          <w:rFonts w:asciiTheme="minorHAnsi" w:hAnsiTheme="minorHAnsi" w:cstheme="minorHAnsi"/>
          <w:sz w:val="26"/>
          <w:szCs w:val="26"/>
        </w:rPr>
        <w:t xml:space="preserve">program decisions. </w:t>
      </w:r>
      <w:r w:rsidR="009C597B">
        <w:rPr>
          <w:rFonts w:asciiTheme="minorHAnsi" w:hAnsiTheme="minorHAnsi" w:cstheme="minorHAnsi"/>
          <w:sz w:val="26"/>
          <w:szCs w:val="26"/>
        </w:rPr>
        <w:t>Central Transit service i</w:t>
      </w:r>
      <w:r w:rsidR="00F729E0" w:rsidRPr="0088374E">
        <w:rPr>
          <w:rFonts w:asciiTheme="minorHAnsi" w:hAnsiTheme="minorHAnsi" w:cstheme="minorHAnsi"/>
          <w:sz w:val="26"/>
          <w:szCs w:val="26"/>
        </w:rPr>
        <w:t>nformation</w:t>
      </w:r>
      <w:r w:rsidR="00185B84">
        <w:rPr>
          <w:rFonts w:asciiTheme="minorHAnsi" w:hAnsiTheme="minorHAnsi" w:cstheme="minorHAnsi"/>
          <w:sz w:val="26"/>
          <w:szCs w:val="26"/>
        </w:rPr>
        <w:t xml:space="preserve"> </w:t>
      </w:r>
      <w:r w:rsidR="009C597B">
        <w:rPr>
          <w:rFonts w:asciiTheme="minorHAnsi" w:hAnsiTheme="minorHAnsi" w:cstheme="minorHAnsi"/>
          <w:sz w:val="26"/>
          <w:szCs w:val="26"/>
        </w:rPr>
        <w:t>is</w:t>
      </w:r>
      <w:r w:rsidR="00131624">
        <w:rPr>
          <w:rFonts w:asciiTheme="minorHAnsi" w:hAnsiTheme="minorHAnsi" w:cstheme="minorHAnsi"/>
          <w:sz w:val="26"/>
          <w:szCs w:val="26"/>
        </w:rPr>
        <w:t xml:space="preserve"> submitted to the </w:t>
      </w:r>
      <w:r>
        <w:rPr>
          <w:rFonts w:asciiTheme="minorHAnsi" w:hAnsiTheme="minorHAnsi" w:cstheme="minorHAnsi"/>
          <w:sz w:val="26"/>
          <w:szCs w:val="26"/>
        </w:rPr>
        <w:tab/>
      </w:r>
      <w:r w:rsidR="004833FE">
        <w:rPr>
          <w:rFonts w:asciiTheme="minorHAnsi" w:hAnsiTheme="minorHAnsi" w:cstheme="minorHAnsi"/>
          <w:sz w:val="26"/>
          <w:szCs w:val="26"/>
        </w:rPr>
        <w:t>Coordinated Public Transit</w:t>
      </w:r>
      <w:r w:rsidR="0015400D">
        <w:rPr>
          <w:rFonts w:asciiTheme="minorHAnsi" w:hAnsiTheme="minorHAnsi" w:cstheme="minorHAnsi"/>
          <w:sz w:val="26"/>
          <w:szCs w:val="26"/>
        </w:rPr>
        <w:t xml:space="preserve"> Human Services Transportation Plan</w:t>
      </w:r>
      <w:r w:rsidR="00870B30">
        <w:rPr>
          <w:rFonts w:asciiTheme="minorHAnsi" w:hAnsiTheme="minorHAnsi" w:cstheme="minorHAnsi"/>
          <w:sz w:val="26"/>
          <w:szCs w:val="26"/>
        </w:rPr>
        <w:t xml:space="preserve"> to align </w:t>
      </w:r>
      <w:r w:rsidR="003F5137">
        <w:rPr>
          <w:rFonts w:asciiTheme="minorHAnsi" w:hAnsiTheme="minorHAnsi" w:cstheme="minorHAnsi"/>
          <w:sz w:val="26"/>
          <w:szCs w:val="26"/>
        </w:rPr>
        <w:t xml:space="preserve">with the </w:t>
      </w:r>
      <w:r>
        <w:rPr>
          <w:rFonts w:asciiTheme="minorHAnsi" w:hAnsiTheme="minorHAnsi" w:cstheme="minorHAnsi"/>
          <w:sz w:val="26"/>
          <w:szCs w:val="26"/>
        </w:rPr>
        <w:tab/>
      </w:r>
      <w:r w:rsidR="003F5137">
        <w:rPr>
          <w:rFonts w:asciiTheme="minorHAnsi" w:hAnsiTheme="minorHAnsi" w:cstheme="minorHAnsi"/>
          <w:sz w:val="26"/>
          <w:szCs w:val="26"/>
        </w:rPr>
        <w:t xml:space="preserve">region’s goals. </w:t>
      </w:r>
      <w:r w:rsidR="00D84816">
        <w:rPr>
          <w:rFonts w:asciiTheme="minorHAnsi" w:hAnsiTheme="minorHAnsi" w:cstheme="minorHAnsi"/>
          <w:sz w:val="26"/>
          <w:szCs w:val="26"/>
        </w:rPr>
        <w:t>Planned goals and p</w:t>
      </w:r>
      <w:r w:rsidR="003F5137">
        <w:rPr>
          <w:rFonts w:asciiTheme="minorHAnsi" w:hAnsiTheme="minorHAnsi" w:cstheme="minorHAnsi"/>
          <w:sz w:val="26"/>
          <w:szCs w:val="26"/>
        </w:rPr>
        <w:t xml:space="preserve">rojects are then submitted to the Regional </w:t>
      </w:r>
      <w:r w:rsidR="00D84816">
        <w:rPr>
          <w:rFonts w:asciiTheme="minorHAnsi" w:hAnsiTheme="minorHAnsi" w:cstheme="minorHAnsi"/>
          <w:sz w:val="26"/>
          <w:szCs w:val="26"/>
        </w:rPr>
        <w:tab/>
      </w:r>
      <w:r w:rsidR="003F5137">
        <w:rPr>
          <w:rFonts w:asciiTheme="minorHAnsi" w:hAnsiTheme="minorHAnsi" w:cstheme="minorHAnsi"/>
          <w:sz w:val="26"/>
          <w:szCs w:val="26"/>
        </w:rPr>
        <w:t>Transportation Improvement</w:t>
      </w:r>
      <w:r w:rsidR="00BD3B5D">
        <w:rPr>
          <w:rFonts w:asciiTheme="minorHAnsi" w:hAnsiTheme="minorHAnsi" w:cstheme="minorHAnsi"/>
          <w:sz w:val="26"/>
          <w:szCs w:val="26"/>
        </w:rPr>
        <w:t xml:space="preserve"> Program</w:t>
      </w:r>
      <w:r w:rsidR="0015400D">
        <w:rPr>
          <w:rFonts w:asciiTheme="minorHAnsi" w:hAnsiTheme="minorHAnsi" w:cstheme="minorHAnsi"/>
          <w:sz w:val="26"/>
          <w:szCs w:val="26"/>
        </w:rPr>
        <w:t xml:space="preserve"> </w:t>
      </w:r>
      <w:r w:rsidR="00A10648">
        <w:rPr>
          <w:rFonts w:asciiTheme="minorHAnsi" w:hAnsiTheme="minorHAnsi" w:cstheme="minorHAnsi"/>
          <w:sz w:val="26"/>
          <w:szCs w:val="26"/>
        </w:rPr>
        <w:t xml:space="preserve">for inclusion in the State Transportation </w:t>
      </w:r>
      <w:r w:rsidR="00D84816">
        <w:rPr>
          <w:rFonts w:asciiTheme="minorHAnsi" w:hAnsiTheme="minorHAnsi" w:cstheme="minorHAnsi"/>
          <w:sz w:val="26"/>
          <w:szCs w:val="26"/>
        </w:rPr>
        <w:tab/>
      </w:r>
      <w:r w:rsidR="00A10648">
        <w:rPr>
          <w:rFonts w:asciiTheme="minorHAnsi" w:hAnsiTheme="minorHAnsi" w:cstheme="minorHAnsi"/>
          <w:sz w:val="26"/>
          <w:szCs w:val="26"/>
        </w:rPr>
        <w:t>Improvement program.</w:t>
      </w:r>
      <w:r w:rsidR="0088374E" w:rsidRPr="0088374E">
        <w:rPr>
          <w:rFonts w:asciiTheme="minorHAnsi" w:hAnsiTheme="minorHAnsi" w:cstheme="minorHAnsi"/>
          <w:sz w:val="26"/>
          <w:szCs w:val="26"/>
        </w:rPr>
        <w:t xml:space="preserve"> </w:t>
      </w:r>
    </w:p>
    <w:p w14:paraId="051CB61D" w14:textId="7863B4A1" w:rsidR="00BF402E" w:rsidRDefault="00256C5D" w:rsidP="0088374E">
      <w:pPr>
        <w:ind w:left="-432" w:firstLine="0"/>
        <w:rPr>
          <w:rFonts w:asciiTheme="minorHAnsi" w:hAnsiTheme="minorHAnsi" w:cstheme="minorHAnsi"/>
          <w:sz w:val="26"/>
          <w:szCs w:val="26"/>
        </w:rPr>
      </w:pPr>
      <w:r>
        <w:rPr>
          <w:rFonts w:asciiTheme="minorHAnsi" w:hAnsiTheme="minorHAnsi" w:cstheme="minorHAnsi"/>
          <w:sz w:val="26"/>
          <w:szCs w:val="26"/>
        </w:rPr>
        <w:tab/>
      </w:r>
      <w:r w:rsidR="002A62BA">
        <w:rPr>
          <w:rFonts w:asciiTheme="minorHAnsi" w:hAnsiTheme="minorHAnsi" w:cstheme="minorHAnsi"/>
          <w:sz w:val="26"/>
          <w:szCs w:val="26"/>
        </w:rPr>
        <w:t>Central Transit</w:t>
      </w:r>
      <w:r w:rsidR="00F4584B">
        <w:rPr>
          <w:rFonts w:asciiTheme="minorHAnsi" w:hAnsiTheme="minorHAnsi" w:cstheme="minorHAnsi"/>
          <w:sz w:val="26"/>
          <w:szCs w:val="26"/>
        </w:rPr>
        <w:t xml:space="preserve"> continues its own strategic planning process by identifying goals, </w:t>
      </w:r>
      <w:r w:rsidR="00BF402E">
        <w:rPr>
          <w:rFonts w:asciiTheme="minorHAnsi" w:hAnsiTheme="minorHAnsi" w:cstheme="minorHAnsi"/>
          <w:sz w:val="26"/>
          <w:szCs w:val="26"/>
        </w:rPr>
        <w:tab/>
      </w:r>
      <w:r w:rsidR="00F4584B">
        <w:rPr>
          <w:rFonts w:asciiTheme="minorHAnsi" w:hAnsiTheme="minorHAnsi" w:cstheme="minorHAnsi"/>
          <w:sz w:val="26"/>
          <w:szCs w:val="26"/>
        </w:rPr>
        <w:t xml:space="preserve">objectives and work plans. Annually, the work plan is reviewed to develop projects </w:t>
      </w:r>
      <w:r w:rsidR="00BF402E">
        <w:rPr>
          <w:rFonts w:asciiTheme="minorHAnsi" w:hAnsiTheme="minorHAnsi" w:cstheme="minorHAnsi"/>
          <w:sz w:val="26"/>
          <w:szCs w:val="26"/>
        </w:rPr>
        <w:tab/>
      </w:r>
      <w:r w:rsidR="00F4584B">
        <w:rPr>
          <w:rFonts w:asciiTheme="minorHAnsi" w:hAnsiTheme="minorHAnsi" w:cstheme="minorHAnsi"/>
          <w:sz w:val="26"/>
          <w:szCs w:val="26"/>
        </w:rPr>
        <w:t>adhering to local, state and federal guidelines.</w:t>
      </w:r>
    </w:p>
    <w:p w14:paraId="0DE9B3EA" w14:textId="57A275FC" w:rsidR="00DE4EC4" w:rsidRDefault="00256C5D" w:rsidP="0088374E">
      <w:pPr>
        <w:ind w:left="-432" w:firstLine="0"/>
        <w:rPr>
          <w:rFonts w:asciiTheme="minorHAnsi" w:hAnsiTheme="minorHAnsi" w:cstheme="minorHAnsi"/>
          <w:sz w:val="26"/>
          <w:szCs w:val="26"/>
        </w:rPr>
      </w:pPr>
      <w:r>
        <w:rPr>
          <w:rFonts w:asciiTheme="minorHAnsi" w:hAnsiTheme="minorHAnsi" w:cstheme="minorHAnsi"/>
          <w:sz w:val="26"/>
          <w:szCs w:val="26"/>
        </w:rPr>
        <w:lastRenderedPageBreak/>
        <w:tab/>
      </w:r>
      <w:r w:rsidR="00912D37">
        <w:rPr>
          <w:rFonts w:asciiTheme="minorHAnsi" w:hAnsiTheme="minorHAnsi" w:cstheme="minorHAnsi"/>
          <w:sz w:val="26"/>
          <w:szCs w:val="26"/>
        </w:rPr>
        <w:t xml:space="preserve">Central Transit continues to develop its own </w:t>
      </w:r>
      <w:r w:rsidR="0017448A">
        <w:rPr>
          <w:rFonts w:asciiTheme="minorHAnsi" w:hAnsiTheme="minorHAnsi" w:cstheme="minorHAnsi"/>
          <w:sz w:val="26"/>
          <w:szCs w:val="26"/>
        </w:rPr>
        <w:t xml:space="preserve">strategies, goals and work plans. Annually, </w:t>
      </w:r>
      <w:r>
        <w:rPr>
          <w:rFonts w:asciiTheme="minorHAnsi" w:hAnsiTheme="minorHAnsi" w:cstheme="minorHAnsi"/>
          <w:sz w:val="26"/>
          <w:szCs w:val="26"/>
        </w:rPr>
        <w:tab/>
      </w:r>
      <w:r w:rsidR="0017448A">
        <w:rPr>
          <w:rFonts w:asciiTheme="minorHAnsi" w:hAnsiTheme="minorHAnsi" w:cstheme="minorHAnsi"/>
          <w:sz w:val="26"/>
          <w:szCs w:val="26"/>
        </w:rPr>
        <w:t>the work plan is reviewed to develop projects</w:t>
      </w:r>
      <w:r w:rsidR="004F59FF">
        <w:rPr>
          <w:rFonts w:asciiTheme="minorHAnsi" w:hAnsiTheme="minorHAnsi" w:cstheme="minorHAnsi"/>
          <w:sz w:val="26"/>
          <w:szCs w:val="26"/>
        </w:rPr>
        <w:t xml:space="preserve"> adhering to local, state and federal </w:t>
      </w:r>
      <w:r>
        <w:rPr>
          <w:rFonts w:asciiTheme="minorHAnsi" w:hAnsiTheme="minorHAnsi" w:cstheme="minorHAnsi"/>
          <w:sz w:val="26"/>
          <w:szCs w:val="26"/>
        </w:rPr>
        <w:tab/>
      </w:r>
      <w:r w:rsidR="004F59FF">
        <w:rPr>
          <w:rFonts w:asciiTheme="minorHAnsi" w:hAnsiTheme="minorHAnsi" w:cstheme="minorHAnsi"/>
          <w:sz w:val="26"/>
          <w:szCs w:val="26"/>
        </w:rPr>
        <w:t>guidelines</w:t>
      </w:r>
      <w:r w:rsidR="009B304A">
        <w:rPr>
          <w:rFonts w:asciiTheme="minorHAnsi" w:hAnsiTheme="minorHAnsi" w:cstheme="minorHAnsi"/>
          <w:sz w:val="26"/>
          <w:szCs w:val="26"/>
        </w:rPr>
        <w:t>.</w:t>
      </w:r>
    </w:p>
    <w:p w14:paraId="034492DE" w14:textId="11E94F5C" w:rsidR="00C6771B" w:rsidRDefault="00256C5D" w:rsidP="00C6771B">
      <w:pPr>
        <w:ind w:left="-432" w:firstLine="0"/>
        <w:rPr>
          <w:rFonts w:asciiTheme="minorHAnsi" w:hAnsiTheme="minorHAnsi" w:cstheme="minorHAnsi"/>
          <w:sz w:val="26"/>
          <w:szCs w:val="26"/>
        </w:rPr>
      </w:pPr>
      <w:r>
        <w:rPr>
          <w:rFonts w:asciiTheme="minorHAnsi" w:hAnsiTheme="minorHAnsi" w:cstheme="minorHAnsi"/>
          <w:sz w:val="26"/>
          <w:szCs w:val="26"/>
        </w:rPr>
        <w:tab/>
      </w:r>
      <w:r w:rsidR="00E05953">
        <w:rPr>
          <w:rFonts w:asciiTheme="minorHAnsi" w:hAnsiTheme="minorHAnsi" w:cstheme="minorHAnsi"/>
          <w:sz w:val="26"/>
          <w:szCs w:val="26"/>
        </w:rPr>
        <w:t xml:space="preserve">Central Transit’s </w:t>
      </w:r>
      <w:r w:rsidR="00E67CBA">
        <w:rPr>
          <w:rFonts w:asciiTheme="minorHAnsi" w:hAnsiTheme="minorHAnsi" w:cstheme="minorHAnsi"/>
          <w:sz w:val="26"/>
          <w:szCs w:val="26"/>
        </w:rPr>
        <w:t>services and key priorities outlined in Table 3</w:t>
      </w:r>
      <w:r w:rsidR="00BB0F77">
        <w:rPr>
          <w:rFonts w:asciiTheme="minorHAnsi" w:hAnsiTheme="minorHAnsi" w:cstheme="minorHAnsi"/>
          <w:sz w:val="26"/>
          <w:szCs w:val="26"/>
        </w:rPr>
        <w:t xml:space="preserve">, are consistent with </w:t>
      </w:r>
      <w:r>
        <w:rPr>
          <w:rFonts w:asciiTheme="minorHAnsi" w:hAnsiTheme="minorHAnsi" w:cstheme="minorHAnsi"/>
          <w:sz w:val="26"/>
          <w:szCs w:val="26"/>
        </w:rPr>
        <w:tab/>
      </w:r>
      <w:r w:rsidR="0093072E">
        <w:rPr>
          <w:rFonts w:asciiTheme="minorHAnsi" w:hAnsiTheme="minorHAnsi" w:cstheme="minorHAnsi"/>
          <w:sz w:val="26"/>
          <w:szCs w:val="26"/>
        </w:rPr>
        <w:t xml:space="preserve">regional </w:t>
      </w:r>
      <w:r w:rsidR="00C6771B">
        <w:rPr>
          <w:rFonts w:asciiTheme="minorHAnsi" w:hAnsiTheme="minorHAnsi" w:cstheme="minorHAnsi"/>
          <w:sz w:val="26"/>
          <w:szCs w:val="26"/>
        </w:rPr>
        <w:t>and state goals and policies.</w:t>
      </w:r>
    </w:p>
    <w:p w14:paraId="007B97C0" w14:textId="7B399AE8" w:rsidR="00C6771B" w:rsidRDefault="00E07DB3" w:rsidP="00C6771B">
      <w:pPr>
        <w:pStyle w:val="ListParagraph"/>
        <w:numPr>
          <w:ilvl w:val="0"/>
          <w:numId w:val="24"/>
        </w:numPr>
        <w:rPr>
          <w:rFonts w:asciiTheme="minorHAnsi" w:hAnsiTheme="minorHAnsi" w:cstheme="minorHAnsi"/>
          <w:sz w:val="26"/>
          <w:szCs w:val="26"/>
        </w:rPr>
      </w:pPr>
      <w:r>
        <w:rPr>
          <w:rFonts w:asciiTheme="minorHAnsi" w:hAnsiTheme="minorHAnsi" w:cstheme="minorHAnsi"/>
          <w:sz w:val="26"/>
          <w:szCs w:val="26"/>
        </w:rPr>
        <w:t>Work with other agencies and jurisdictions to coordinate a safe, accessible</w:t>
      </w:r>
      <w:r w:rsidR="005A5AA3">
        <w:rPr>
          <w:rFonts w:asciiTheme="minorHAnsi" w:hAnsiTheme="minorHAnsi" w:cstheme="minorHAnsi"/>
          <w:sz w:val="26"/>
          <w:szCs w:val="26"/>
        </w:rPr>
        <w:t xml:space="preserve"> </w:t>
      </w:r>
      <w:r>
        <w:rPr>
          <w:rFonts w:asciiTheme="minorHAnsi" w:hAnsiTheme="minorHAnsi" w:cstheme="minorHAnsi"/>
          <w:sz w:val="26"/>
          <w:szCs w:val="26"/>
        </w:rPr>
        <w:t>and integrated system of public transportation.</w:t>
      </w:r>
    </w:p>
    <w:p w14:paraId="2061D7EE" w14:textId="5A2D2267" w:rsidR="00E07DB3" w:rsidRDefault="00D7723A" w:rsidP="00C6771B">
      <w:pPr>
        <w:pStyle w:val="ListParagraph"/>
        <w:numPr>
          <w:ilvl w:val="0"/>
          <w:numId w:val="24"/>
        </w:numPr>
        <w:rPr>
          <w:rFonts w:asciiTheme="minorHAnsi" w:hAnsiTheme="minorHAnsi" w:cstheme="minorHAnsi"/>
          <w:sz w:val="26"/>
          <w:szCs w:val="26"/>
        </w:rPr>
      </w:pPr>
      <w:r>
        <w:rPr>
          <w:rFonts w:asciiTheme="minorHAnsi" w:hAnsiTheme="minorHAnsi" w:cstheme="minorHAnsi"/>
          <w:sz w:val="26"/>
          <w:szCs w:val="26"/>
        </w:rPr>
        <w:t>Encourage citizens</w:t>
      </w:r>
      <w:r w:rsidR="00354045">
        <w:rPr>
          <w:rFonts w:asciiTheme="minorHAnsi" w:hAnsiTheme="minorHAnsi" w:cstheme="minorHAnsi"/>
          <w:sz w:val="26"/>
          <w:szCs w:val="26"/>
        </w:rPr>
        <w:t>, students</w:t>
      </w:r>
      <w:r>
        <w:rPr>
          <w:rFonts w:asciiTheme="minorHAnsi" w:hAnsiTheme="minorHAnsi" w:cstheme="minorHAnsi"/>
          <w:sz w:val="26"/>
          <w:szCs w:val="26"/>
        </w:rPr>
        <w:t xml:space="preserve"> and businesses to us</w:t>
      </w:r>
      <w:r w:rsidR="00B329DA">
        <w:rPr>
          <w:rFonts w:asciiTheme="minorHAnsi" w:hAnsiTheme="minorHAnsi" w:cstheme="minorHAnsi"/>
          <w:sz w:val="26"/>
          <w:szCs w:val="26"/>
        </w:rPr>
        <w:t>e</w:t>
      </w:r>
      <w:r>
        <w:rPr>
          <w:rFonts w:asciiTheme="minorHAnsi" w:hAnsiTheme="minorHAnsi" w:cstheme="minorHAnsi"/>
          <w:sz w:val="26"/>
          <w:szCs w:val="26"/>
        </w:rPr>
        <w:t xml:space="preserve"> Central Transit as an alternative to the single-</w:t>
      </w:r>
      <w:r w:rsidR="00354045">
        <w:rPr>
          <w:rFonts w:asciiTheme="minorHAnsi" w:hAnsiTheme="minorHAnsi" w:cstheme="minorHAnsi"/>
          <w:sz w:val="26"/>
          <w:szCs w:val="26"/>
        </w:rPr>
        <w:t>occupant vehicle.</w:t>
      </w:r>
    </w:p>
    <w:p w14:paraId="4AA0A444" w14:textId="6017EB59" w:rsidR="00354045" w:rsidRDefault="00354045" w:rsidP="00C6771B">
      <w:pPr>
        <w:pStyle w:val="ListParagraph"/>
        <w:numPr>
          <w:ilvl w:val="0"/>
          <w:numId w:val="24"/>
        </w:numPr>
        <w:rPr>
          <w:rFonts w:asciiTheme="minorHAnsi" w:hAnsiTheme="minorHAnsi" w:cstheme="minorHAnsi"/>
          <w:sz w:val="26"/>
          <w:szCs w:val="26"/>
        </w:rPr>
      </w:pPr>
      <w:r>
        <w:rPr>
          <w:rFonts w:asciiTheme="minorHAnsi" w:hAnsiTheme="minorHAnsi" w:cstheme="minorHAnsi"/>
          <w:sz w:val="26"/>
          <w:szCs w:val="26"/>
        </w:rPr>
        <w:t>Support adequate funds for Central Transit services</w:t>
      </w:r>
      <w:r w:rsidR="00FD5F23">
        <w:rPr>
          <w:rFonts w:asciiTheme="minorHAnsi" w:hAnsiTheme="minorHAnsi" w:cstheme="minorHAnsi"/>
          <w:sz w:val="26"/>
          <w:szCs w:val="26"/>
        </w:rPr>
        <w:t xml:space="preserve"> to provide services for </w:t>
      </w:r>
      <w:r w:rsidR="00D537FD">
        <w:rPr>
          <w:rFonts w:asciiTheme="minorHAnsi" w:hAnsiTheme="minorHAnsi" w:cstheme="minorHAnsi"/>
          <w:sz w:val="26"/>
          <w:szCs w:val="26"/>
        </w:rPr>
        <w:t>persons with special transportation needs.</w:t>
      </w:r>
    </w:p>
    <w:p w14:paraId="3BF4CF79" w14:textId="32E1EE64" w:rsidR="00AC65CA" w:rsidRPr="00D15297" w:rsidRDefault="00D32806" w:rsidP="00D15297">
      <w:pPr>
        <w:pStyle w:val="ListParagraph"/>
        <w:numPr>
          <w:ilvl w:val="0"/>
          <w:numId w:val="24"/>
        </w:numPr>
        <w:rPr>
          <w:rFonts w:asciiTheme="minorHAnsi" w:hAnsiTheme="minorHAnsi" w:cstheme="minorHAnsi"/>
          <w:sz w:val="26"/>
          <w:szCs w:val="26"/>
        </w:rPr>
      </w:pPr>
      <w:r>
        <w:rPr>
          <w:rFonts w:asciiTheme="minorHAnsi" w:hAnsiTheme="minorHAnsi" w:cstheme="minorHAnsi"/>
          <w:sz w:val="26"/>
          <w:szCs w:val="26"/>
        </w:rPr>
        <w:t>Encourage</w:t>
      </w:r>
      <w:r w:rsidR="0051098D">
        <w:rPr>
          <w:rFonts w:asciiTheme="minorHAnsi" w:hAnsiTheme="minorHAnsi" w:cstheme="minorHAnsi"/>
          <w:sz w:val="26"/>
          <w:szCs w:val="26"/>
        </w:rPr>
        <w:t xml:space="preserve"> coordination among other transit service providers a</w:t>
      </w:r>
      <w:r w:rsidR="009936FE">
        <w:rPr>
          <w:rFonts w:asciiTheme="minorHAnsi" w:hAnsiTheme="minorHAnsi" w:cstheme="minorHAnsi"/>
          <w:sz w:val="26"/>
          <w:szCs w:val="26"/>
        </w:rPr>
        <w:t>s well as other modes of transportation services.</w:t>
      </w:r>
    </w:p>
    <w:p w14:paraId="4BFD6E76" w14:textId="38951CD9" w:rsidR="009936FE" w:rsidRPr="009936FE" w:rsidRDefault="009936FE" w:rsidP="009936FE">
      <w:pPr>
        <w:rPr>
          <w:rFonts w:asciiTheme="minorHAnsi" w:hAnsiTheme="minorHAnsi" w:cstheme="minorHAnsi"/>
          <w:sz w:val="26"/>
          <w:szCs w:val="26"/>
        </w:rPr>
      </w:pPr>
      <w:r>
        <w:rPr>
          <w:rFonts w:ascii="Calibri" w:hAnsi="Calibri"/>
          <w:noProof/>
          <w:sz w:val="28"/>
        </w:rPr>
        <mc:AlternateContent>
          <mc:Choice Requires="wps">
            <w:drawing>
              <wp:anchor distT="0" distB="0" distL="114300" distR="114300" simplePos="0" relativeHeight="251685888" behindDoc="0" locked="0" layoutInCell="1" allowOverlap="1" wp14:anchorId="220AC946" wp14:editId="4C5C7569">
                <wp:simplePos x="0" y="0"/>
                <wp:positionH relativeFrom="margin">
                  <wp:posOffset>-415290</wp:posOffset>
                </wp:positionH>
                <wp:positionV relativeFrom="paragraph">
                  <wp:posOffset>181610</wp:posOffset>
                </wp:positionV>
                <wp:extent cx="6610350" cy="4191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6610350" cy="4191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1627BF" w14:textId="6E8AF7F5" w:rsidR="008B58DA" w:rsidRPr="00795DFA" w:rsidRDefault="008B58DA" w:rsidP="00A229B2">
                            <w:pPr>
                              <w:ind w:left="-576"/>
                              <w:jc w:val="center"/>
                              <w:rPr>
                                <w:rFonts w:asciiTheme="minorHAnsi" w:hAnsiTheme="minorHAnsi" w:cstheme="minorHAnsi"/>
                                <w:b/>
                                <w:bCs/>
                                <w:sz w:val="44"/>
                                <w:szCs w:val="44"/>
                              </w:rPr>
                            </w:pPr>
                            <w:r w:rsidRPr="00795DFA">
                              <w:rPr>
                                <w:rFonts w:asciiTheme="minorHAnsi" w:hAnsiTheme="minorHAnsi" w:cstheme="minorHAnsi"/>
                                <w:b/>
                                <w:bCs/>
                                <w:sz w:val="44"/>
                                <w:szCs w:val="44"/>
                              </w:rPr>
                              <w:t>Planned Capital Expenses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AC946" id="Rectangle 20" o:spid="_x0000_s1030" style="position:absolute;left:0;text-align:left;margin-left:-32.7pt;margin-top:14.3pt;width:520.5pt;height:33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" fillcolor="#00b0f0" strokecolor="#1f3763 [1604]" strokeweight="1pt">
                <v:textbox>
                  <w:txbxContent>
                    <w:p w14:paraId="161627BF" w14:textId="6E8AF7F5" w:rsidR="008B58DA" w:rsidRPr="00795DFA" w:rsidRDefault="008B58DA" w:rsidP="00A229B2">
                      <w:pPr>
                        <w:ind w:left="-576"/>
                        <w:jc w:val="center"/>
                        <w:rPr>
                          <w:rFonts w:asciiTheme="minorHAnsi" w:hAnsiTheme="minorHAnsi" w:cstheme="minorHAnsi"/>
                          <w:b/>
                          <w:bCs/>
                          <w:sz w:val="44"/>
                          <w:szCs w:val="44"/>
                        </w:rPr>
                      </w:pPr>
                      <w:r w:rsidRPr="00795DFA">
                        <w:rPr>
                          <w:rFonts w:asciiTheme="minorHAnsi" w:hAnsiTheme="minorHAnsi" w:cstheme="minorHAnsi"/>
                          <w:b/>
                          <w:bCs/>
                          <w:sz w:val="44"/>
                          <w:szCs w:val="44"/>
                        </w:rPr>
                        <w:t>Planned Capital Expenses</w:t>
                      </w:r>
                    </w:p>
                  </w:txbxContent>
                </v:textbox>
                <w10:wrap anchorx="margin"/>
              </v:rect>
            </w:pict>
          </mc:Fallback>
        </mc:AlternateContent>
      </w:r>
    </w:p>
    <w:p w14:paraId="43395DE3" w14:textId="313B4E14" w:rsidR="00AC65CA" w:rsidRDefault="00AC65CA" w:rsidP="00370C7B">
      <w:pPr>
        <w:spacing w:after="120"/>
        <w:ind w:left="-720"/>
        <w:rPr>
          <w:rFonts w:asciiTheme="minorHAnsi" w:hAnsiTheme="minorHAnsi" w:cstheme="minorHAnsi"/>
          <w:sz w:val="28"/>
        </w:rPr>
      </w:pPr>
    </w:p>
    <w:p w14:paraId="4B2F2690" w14:textId="77777777" w:rsidR="00C37992" w:rsidRDefault="00C37992" w:rsidP="00370C7B">
      <w:pPr>
        <w:spacing w:after="120"/>
        <w:ind w:left="-720"/>
        <w:rPr>
          <w:rFonts w:asciiTheme="minorHAnsi" w:hAnsiTheme="minorHAnsi" w:cstheme="minorHAnsi"/>
          <w:sz w:val="28"/>
        </w:rPr>
      </w:pPr>
    </w:p>
    <w:p w14:paraId="417E9FC2" w14:textId="4A2B8816" w:rsidR="00C37992" w:rsidRPr="001726F2" w:rsidRDefault="002C35B5" w:rsidP="00C37992">
      <w:pPr>
        <w:ind w:left="-720"/>
        <w:rPr>
          <w:rFonts w:asciiTheme="minorHAnsi" w:hAnsiTheme="minorHAnsi" w:cstheme="minorHAnsi"/>
          <w:b/>
          <w:bCs/>
          <w:sz w:val="28"/>
        </w:rPr>
      </w:pPr>
      <w:r w:rsidRPr="001726F2">
        <w:rPr>
          <w:rFonts w:asciiTheme="minorHAnsi" w:hAnsiTheme="minorHAnsi" w:cstheme="minorHAnsi"/>
          <w:b/>
          <w:bCs/>
          <w:sz w:val="28"/>
        </w:rPr>
        <w:t xml:space="preserve">Table </w:t>
      </w:r>
      <w:r w:rsidR="00420D59">
        <w:rPr>
          <w:rFonts w:asciiTheme="minorHAnsi" w:hAnsiTheme="minorHAnsi" w:cstheme="minorHAnsi"/>
          <w:b/>
          <w:bCs/>
          <w:sz w:val="28"/>
        </w:rPr>
        <w:t>3</w:t>
      </w:r>
      <w:r w:rsidRPr="001726F2">
        <w:rPr>
          <w:rFonts w:asciiTheme="minorHAnsi" w:hAnsiTheme="minorHAnsi" w:cstheme="minorHAnsi"/>
          <w:b/>
          <w:bCs/>
          <w:sz w:val="28"/>
        </w:rPr>
        <w:t xml:space="preserve">   2022</w:t>
      </w:r>
      <w:r w:rsidR="00406BEF" w:rsidRPr="001726F2">
        <w:rPr>
          <w:rFonts w:asciiTheme="minorHAnsi" w:hAnsiTheme="minorHAnsi" w:cstheme="minorHAnsi"/>
          <w:b/>
          <w:bCs/>
          <w:sz w:val="28"/>
        </w:rPr>
        <w:t xml:space="preserve">-2027 Summary of </w:t>
      </w:r>
      <w:r w:rsidR="00486295">
        <w:rPr>
          <w:rFonts w:asciiTheme="minorHAnsi" w:hAnsiTheme="minorHAnsi" w:cstheme="minorHAnsi"/>
          <w:b/>
          <w:bCs/>
          <w:sz w:val="28"/>
        </w:rPr>
        <w:t>P</w:t>
      </w:r>
      <w:r w:rsidR="00406BEF" w:rsidRPr="001726F2">
        <w:rPr>
          <w:rFonts w:asciiTheme="minorHAnsi" w:hAnsiTheme="minorHAnsi" w:cstheme="minorHAnsi"/>
          <w:b/>
          <w:bCs/>
          <w:sz w:val="28"/>
        </w:rPr>
        <w:t xml:space="preserve">lanned </w:t>
      </w:r>
      <w:r w:rsidR="00486295">
        <w:rPr>
          <w:rFonts w:asciiTheme="minorHAnsi" w:hAnsiTheme="minorHAnsi" w:cstheme="minorHAnsi"/>
          <w:b/>
          <w:bCs/>
          <w:sz w:val="28"/>
        </w:rPr>
        <w:t>C</w:t>
      </w:r>
      <w:r w:rsidR="00406BEF" w:rsidRPr="001726F2">
        <w:rPr>
          <w:rFonts w:asciiTheme="minorHAnsi" w:hAnsiTheme="minorHAnsi" w:cstheme="minorHAnsi"/>
          <w:b/>
          <w:bCs/>
          <w:sz w:val="28"/>
        </w:rPr>
        <w:t xml:space="preserve">apital </w:t>
      </w:r>
      <w:r w:rsidR="00486295">
        <w:rPr>
          <w:rFonts w:asciiTheme="minorHAnsi" w:hAnsiTheme="minorHAnsi" w:cstheme="minorHAnsi"/>
          <w:b/>
          <w:bCs/>
          <w:sz w:val="28"/>
        </w:rPr>
        <w:t>E</w:t>
      </w:r>
      <w:r w:rsidR="00406BEF" w:rsidRPr="001726F2">
        <w:rPr>
          <w:rFonts w:asciiTheme="minorHAnsi" w:hAnsiTheme="minorHAnsi" w:cstheme="minorHAnsi"/>
          <w:b/>
          <w:bCs/>
          <w:sz w:val="28"/>
        </w:rPr>
        <w:t>xpenses</w:t>
      </w:r>
    </w:p>
    <w:tbl>
      <w:tblPr>
        <w:tblStyle w:val="TableGrid"/>
        <w:tblW w:w="10329" w:type="dxa"/>
        <w:tblInd w:w="-576" w:type="dxa"/>
        <w:tblLook w:val="04A0" w:firstRow="1" w:lastRow="0" w:firstColumn="1" w:lastColumn="0" w:noHBand="0" w:noVBand="1"/>
      </w:tblPr>
      <w:tblGrid>
        <w:gridCol w:w="821"/>
        <w:gridCol w:w="7"/>
        <w:gridCol w:w="4628"/>
        <w:gridCol w:w="2507"/>
        <w:gridCol w:w="2366"/>
      </w:tblGrid>
      <w:tr w:rsidR="00B656FD" w14:paraId="62E06FAE" w14:textId="77777777" w:rsidTr="00C977B0">
        <w:trPr>
          <w:trHeight w:val="440"/>
        </w:trPr>
        <w:tc>
          <w:tcPr>
            <w:tcW w:w="821" w:type="dxa"/>
            <w:shd w:val="clear" w:color="auto" w:fill="EBFAFF"/>
            <w:vAlign w:val="center"/>
          </w:tcPr>
          <w:p w14:paraId="494B0AA7" w14:textId="02CACC62" w:rsidR="00A229B2" w:rsidRPr="002F2921" w:rsidRDefault="00F16487" w:rsidP="002C378B">
            <w:pPr>
              <w:spacing w:after="0"/>
              <w:ind w:firstLine="0"/>
              <w:jc w:val="center"/>
              <w:rPr>
                <w:rFonts w:asciiTheme="minorHAnsi" w:hAnsiTheme="minorHAnsi" w:cstheme="minorHAnsi"/>
                <w:b/>
                <w:bCs/>
                <w:sz w:val="26"/>
                <w:szCs w:val="26"/>
              </w:rPr>
            </w:pPr>
            <w:r w:rsidRPr="002F2921">
              <w:rPr>
                <w:rFonts w:asciiTheme="minorHAnsi" w:hAnsiTheme="minorHAnsi" w:cstheme="minorHAnsi"/>
                <w:b/>
                <w:bCs/>
                <w:sz w:val="26"/>
                <w:szCs w:val="26"/>
              </w:rPr>
              <w:t>Year</w:t>
            </w:r>
          </w:p>
        </w:tc>
        <w:tc>
          <w:tcPr>
            <w:tcW w:w="4635" w:type="dxa"/>
            <w:gridSpan w:val="2"/>
            <w:shd w:val="clear" w:color="auto" w:fill="EBFAFF"/>
            <w:vAlign w:val="center"/>
          </w:tcPr>
          <w:p w14:paraId="5EE4911E" w14:textId="5D8648BC" w:rsidR="00A229B2" w:rsidRPr="002F2921" w:rsidRDefault="008F738F" w:rsidP="008F738F">
            <w:pPr>
              <w:spacing w:after="0"/>
              <w:ind w:firstLine="0"/>
              <w:jc w:val="center"/>
              <w:rPr>
                <w:rFonts w:asciiTheme="minorHAnsi" w:hAnsiTheme="minorHAnsi" w:cstheme="minorHAnsi"/>
                <w:b/>
                <w:bCs/>
                <w:sz w:val="26"/>
                <w:szCs w:val="26"/>
              </w:rPr>
            </w:pPr>
            <w:r w:rsidRPr="002F2921">
              <w:rPr>
                <w:rFonts w:asciiTheme="minorHAnsi" w:hAnsiTheme="minorHAnsi" w:cstheme="minorHAnsi"/>
                <w:b/>
                <w:bCs/>
                <w:sz w:val="26"/>
                <w:szCs w:val="26"/>
              </w:rPr>
              <w:t>Projects</w:t>
            </w:r>
          </w:p>
        </w:tc>
        <w:tc>
          <w:tcPr>
            <w:tcW w:w="2507" w:type="dxa"/>
            <w:shd w:val="clear" w:color="auto" w:fill="EBFAFF"/>
            <w:vAlign w:val="center"/>
          </w:tcPr>
          <w:p w14:paraId="01A00DAF" w14:textId="7F7BAA2E" w:rsidR="008F564B" w:rsidRPr="002F2921" w:rsidRDefault="008F738F" w:rsidP="008F738F">
            <w:pPr>
              <w:pStyle w:val="NoSpacing"/>
              <w:spacing w:after="0"/>
              <w:jc w:val="center"/>
              <w:rPr>
                <w:rFonts w:asciiTheme="minorHAnsi" w:hAnsiTheme="minorHAnsi" w:cstheme="minorHAnsi"/>
                <w:b/>
                <w:bCs/>
                <w:sz w:val="26"/>
                <w:szCs w:val="26"/>
              </w:rPr>
            </w:pPr>
            <w:r w:rsidRPr="002F2921">
              <w:rPr>
                <w:rFonts w:asciiTheme="minorHAnsi" w:hAnsiTheme="minorHAnsi" w:cstheme="minorHAnsi"/>
                <w:b/>
                <w:bCs/>
                <w:sz w:val="26"/>
                <w:szCs w:val="26"/>
              </w:rPr>
              <w:t xml:space="preserve">Preservation | </w:t>
            </w:r>
            <w:r w:rsidR="009D4082" w:rsidRPr="002F2921">
              <w:rPr>
                <w:rFonts w:asciiTheme="minorHAnsi" w:hAnsiTheme="minorHAnsi" w:cstheme="minorHAnsi"/>
                <w:b/>
                <w:bCs/>
                <w:sz w:val="26"/>
                <w:szCs w:val="26"/>
              </w:rPr>
              <w:t>Replacement</w:t>
            </w:r>
          </w:p>
        </w:tc>
        <w:tc>
          <w:tcPr>
            <w:tcW w:w="2366" w:type="dxa"/>
            <w:shd w:val="clear" w:color="auto" w:fill="EBFAFF"/>
            <w:vAlign w:val="center"/>
          </w:tcPr>
          <w:p w14:paraId="7439A79F" w14:textId="405746E3" w:rsidR="00A229B2" w:rsidRPr="002F2921" w:rsidRDefault="009D4082" w:rsidP="002E5A77">
            <w:pPr>
              <w:spacing w:after="0"/>
              <w:ind w:firstLine="0"/>
              <w:jc w:val="center"/>
              <w:rPr>
                <w:rFonts w:asciiTheme="minorHAnsi" w:hAnsiTheme="minorHAnsi" w:cstheme="minorHAnsi"/>
                <w:b/>
                <w:bCs/>
                <w:sz w:val="26"/>
                <w:szCs w:val="26"/>
              </w:rPr>
            </w:pPr>
            <w:r w:rsidRPr="002F2921">
              <w:rPr>
                <w:rFonts w:asciiTheme="minorHAnsi" w:hAnsiTheme="minorHAnsi" w:cstheme="minorHAnsi"/>
                <w:b/>
                <w:bCs/>
                <w:sz w:val="26"/>
                <w:szCs w:val="26"/>
              </w:rPr>
              <w:t xml:space="preserve">Expansion | </w:t>
            </w:r>
            <w:r w:rsidR="00011FE8" w:rsidRPr="002F2921">
              <w:rPr>
                <w:rFonts w:asciiTheme="minorHAnsi" w:hAnsiTheme="minorHAnsi" w:cstheme="minorHAnsi"/>
                <w:b/>
                <w:bCs/>
                <w:sz w:val="26"/>
                <w:szCs w:val="26"/>
              </w:rPr>
              <w:t>Improvement</w:t>
            </w:r>
          </w:p>
        </w:tc>
      </w:tr>
      <w:tr w:rsidR="00B644CC" w14:paraId="1935F8F5" w14:textId="77777777" w:rsidTr="00F519BC">
        <w:trPr>
          <w:trHeight w:val="260"/>
        </w:trPr>
        <w:tc>
          <w:tcPr>
            <w:tcW w:w="10329" w:type="dxa"/>
            <w:gridSpan w:val="5"/>
            <w:shd w:val="clear" w:color="auto" w:fill="F2F2F2" w:themeFill="background1" w:themeFillShade="F2"/>
          </w:tcPr>
          <w:p w14:paraId="661A4780" w14:textId="28DC3571" w:rsidR="00B644CC" w:rsidRPr="00F519AF" w:rsidRDefault="00C90285" w:rsidP="00C90285">
            <w:pPr>
              <w:spacing w:after="0"/>
              <w:ind w:firstLine="0"/>
              <w:jc w:val="center"/>
              <w:rPr>
                <w:rFonts w:asciiTheme="minorHAnsi" w:hAnsiTheme="minorHAnsi" w:cstheme="minorHAnsi"/>
                <w:b/>
                <w:bCs/>
                <w:sz w:val="26"/>
                <w:szCs w:val="26"/>
              </w:rPr>
            </w:pPr>
            <w:r w:rsidRPr="00F519AF">
              <w:rPr>
                <w:rFonts w:asciiTheme="minorHAnsi" w:hAnsiTheme="minorHAnsi" w:cstheme="minorHAnsi"/>
                <w:b/>
                <w:bCs/>
                <w:sz w:val="26"/>
                <w:szCs w:val="26"/>
              </w:rPr>
              <w:t>Amenities</w:t>
            </w:r>
            <w:r w:rsidR="005F1420" w:rsidRPr="00F519AF">
              <w:rPr>
                <w:rFonts w:asciiTheme="minorHAnsi" w:hAnsiTheme="minorHAnsi" w:cstheme="minorHAnsi"/>
                <w:b/>
                <w:bCs/>
                <w:sz w:val="26"/>
                <w:szCs w:val="26"/>
              </w:rPr>
              <w:t xml:space="preserve"> and Infrastructure</w:t>
            </w:r>
          </w:p>
        </w:tc>
      </w:tr>
      <w:tr w:rsidR="002A045D" w14:paraId="3F5AED60" w14:textId="77777777" w:rsidTr="00D10746">
        <w:trPr>
          <w:trHeight w:val="1223"/>
        </w:trPr>
        <w:tc>
          <w:tcPr>
            <w:tcW w:w="828" w:type="dxa"/>
            <w:gridSpan w:val="2"/>
            <w:shd w:val="clear" w:color="auto" w:fill="FFFFFF" w:themeFill="background1"/>
            <w:vAlign w:val="center"/>
          </w:tcPr>
          <w:p w14:paraId="0DC56950" w14:textId="407DDD40" w:rsidR="002A045D" w:rsidRPr="001626C8" w:rsidRDefault="002A045D" w:rsidP="00656D33">
            <w:pPr>
              <w:spacing w:after="0"/>
              <w:ind w:firstLine="0"/>
              <w:jc w:val="center"/>
              <w:rPr>
                <w:rFonts w:asciiTheme="minorHAnsi" w:hAnsiTheme="minorHAnsi" w:cstheme="minorHAnsi"/>
                <w:b/>
                <w:bCs/>
                <w:sz w:val="26"/>
                <w:szCs w:val="26"/>
              </w:rPr>
            </w:pPr>
            <w:r w:rsidRPr="001626C8">
              <w:rPr>
                <w:rFonts w:asciiTheme="minorHAnsi" w:hAnsiTheme="minorHAnsi" w:cstheme="minorHAnsi"/>
                <w:b/>
                <w:bCs/>
                <w:sz w:val="26"/>
                <w:szCs w:val="26"/>
              </w:rPr>
              <w:t>2022</w:t>
            </w:r>
          </w:p>
        </w:tc>
        <w:tc>
          <w:tcPr>
            <w:tcW w:w="4628" w:type="dxa"/>
            <w:shd w:val="clear" w:color="auto" w:fill="FFFFFF" w:themeFill="background1"/>
          </w:tcPr>
          <w:p w14:paraId="69CE66B1" w14:textId="77777777" w:rsidR="00A93F1A" w:rsidRPr="00B656FD" w:rsidRDefault="00A607BA" w:rsidP="00A607BA">
            <w:pPr>
              <w:spacing w:after="0"/>
              <w:ind w:firstLine="0"/>
              <w:rPr>
                <w:rFonts w:asciiTheme="minorHAnsi" w:hAnsiTheme="minorHAnsi" w:cstheme="minorHAnsi"/>
                <w:sz w:val="26"/>
                <w:szCs w:val="26"/>
              </w:rPr>
            </w:pPr>
            <w:r w:rsidRPr="00B656FD">
              <w:rPr>
                <w:rFonts w:asciiTheme="minorHAnsi" w:hAnsiTheme="minorHAnsi" w:cstheme="minorHAnsi"/>
                <w:sz w:val="26"/>
                <w:szCs w:val="26"/>
              </w:rPr>
              <w:t xml:space="preserve">Bus shelter artwork at CWU bus stop. </w:t>
            </w:r>
          </w:p>
          <w:p w14:paraId="6965DA68" w14:textId="231D2AAA" w:rsidR="00012AF0" w:rsidRPr="00721DA2" w:rsidRDefault="00C926B0" w:rsidP="00012AF0">
            <w:pPr>
              <w:spacing w:after="0"/>
              <w:ind w:firstLine="0"/>
              <w:rPr>
                <w:rFonts w:asciiTheme="minorHAnsi" w:hAnsiTheme="minorHAnsi" w:cstheme="minorHAnsi"/>
                <w:sz w:val="26"/>
                <w:szCs w:val="26"/>
              </w:rPr>
            </w:pPr>
            <w:r w:rsidRPr="00B656FD">
              <w:rPr>
                <w:rFonts w:asciiTheme="minorHAnsi" w:hAnsiTheme="minorHAnsi" w:cstheme="minorHAnsi"/>
                <w:sz w:val="26"/>
                <w:szCs w:val="26"/>
              </w:rPr>
              <w:t>Add additional bus shelters with artwork, bus turnouts, ADA landing</w:t>
            </w:r>
            <w:r w:rsidR="00B656FD">
              <w:rPr>
                <w:rFonts w:asciiTheme="minorHAnsi" w:hAnsiTheme="minorHAnsi" w:cstheme="minorHAnsi"/>
                <w:sz w:val="26"/>
                <w:szCs w:val="26"/>
              </w:rPr>
              <w:t>s</w:t>
            </w:r>
            <w:r w:rsidR="00CB1B72">
              <w:rPr>
                <w:rFonts w:asciiTheme="minorHAnsi" w:hAnsiTheme="minorHAnsi" w:cstheme="minorHAnsi"/>
                <w:sz w:val="26"/>
                <w:szCs w:val="26"/>
              </w:rPr>
              <w:t>,</w:t>
            </w:r>
            <w:r w:rsidRPr="00B656FD">
              <w:rPr>
                <w:rFonts w:asciiTheme="minorHAnsi" w:hAnsiTheme="minorHAnsi" w:cstheme="minorHAnsi"/>
                <w:sz w:val="26"/>
                <w:szCs w:val="26"/>
              </w:rPr>
              <w:t xml:space="preserve"> bus stop seating and lighting.</w:t>
            </w:r>
          </w:p>
        </w:tc>
        <w:tc>
          <w:tcPr>
            <w:tcW w:w="2507" w:type="dxa"/>
            <w:shd w:val="clear" w:color="auto" w:fill="FFFFFF" w:themeFill="background1"/>
            <w:vAlign w:val="center"/>
          </w:tcPr>
          <w:p w14:paraId="0378B867" w14:textId="0115AEFF" w:rsidR="002A045D" w:rsidRPr="00415C03" w:rsidRDefault="00012AF0" w:rsidP="00012AF0">
            <w:pPr>
              <w:spacing w:after="0"/>
              <w:ind w:firstLine="0"/>
              <w:jc w:val="center"/>
              <w:rPr>
                <w:rFonts w:asciiTheme="minorHAnsi" w:hAnsiTheme="minorHAnsi" w:cstheme="minorHAnsi"/>
                <w:sz w:val="28"/>
              </w:rPr>
            </w:pPr>
            <w:r w:rsidRPr="00415C03">
              <w:rPr>
                <w:rFonts w:asciiTheme="minorHAnsi" w:hAnsiTheme="minorHAnsi" w:cstheme="minorHAnsi"/>
                <w:sz w:val="28"/>
              </w:rPr>
              <w:t>X</w:t>
            </w:r>
          </w:p>
        </w:tc>
        <w:tc>
          <w:tcPr>
            <w:tcW w:w="2366" w:type="dxa"/>
            <w:shd w:val="clear" w:color="auto" w:fill="FFFFFF" w:themeFill="background1"/>
            <w:vAlign w:val="center"/>
          </w:tcPr>
          <w:p w14:paraId="30B232FD" w14:textId="37E725A8" w:rsidR="002A045D" w:rsidRPr="00415C03" w:rsidRDefault="00012AF0" w:rsidP="00012AF0">
            <w:pPr>
              <w:spacing w:after="0"/>
              <w:ind w:firstLine="0"/>
              <w:jc w:val="center"/>
              <w:rPr>
                <w:rFonts w:asciiTheme="minorHAnsi" w:hAnsiTheme="minorHAnsi" w:cstheme="minorHAnsi"/>
                <w:sz w:val="28"/>
              </w:rPr>
            </w:pPr>
            <w:r w:rsidRPr="00415C03">
              <w:rPr>
                <w:rFonts w:asciiTheme="minorHAnsi" w:hAnsiTheme="minorHAnsi" w:cstheme="minorHAnsi"/>
                <w:sz w:val="28"/>
              </w:rPr>
              <w:t>X</w:t>
            </w:r>
          </w:p>
        </w:tc>
      </w:tr>
      <w:tr w:rsidR="00D10746" w14:paraId="4021EC5F" w14:textId="77777777" w:rsidTr="00D10746">
        <w:trPr>
          <w:trHeight w:val="1223"/>
        </w:trPr>
        <w:tc>
          <w:tcPr>
            <w:tcW w:w="828" w:type="dxa"/>
            <w:gridSpan w:val="2"/>
            <w:shd w:val="clear" w:color="auto" w:fill="FFFFFF" w:themeFill="background1"/>
            <w:vAlign w:val="center"/>
          </w:tcPr>
          <w:p w14:paraId="2BE07BC7" w14:textId="0D6F2DE3" w:rsidR="00D10746" w:rsidRPr="001626C8" w:rsidRDefault="00D10746" w:rsidP="00656D33">
            <w:pPr>
              <w:spacing w:after="0"/>
              <w:ind w:firstLine="0"/>
              <w:jc w:val="center"/>
              <w:rPr>
                <w:rFonts w:asciiTheme="minorHAnsi" w:hAnsiTheme="minorHAnsi" w:cstheme="minorHAnsi"/>
                <w:b/>
                <w:bCs/>
                <w:sz w:val="26"/>
                <w:szCs w:val="26"/>
              </w:rPr>
            </w:pPr>
            <w:r w:rsidRPr="001626C8">
              <w:rPr>
                <w:rFonts w:asciiTheme="minorHAnsi" w:hAnsiTheme="minorHAnsi" w:cstheme="minorHAnsi"/>
                <w:b/>
                <w:bCs/>
                <w:sz w:val="26"/>
                <w:szCs w:val="26"/>
              </w:rPr>
              <w:t>2023</w:t>
            </w:r>
          </w:p>
        </w:tc>
        <w:tc>
          <w:tcPr>
            <w:tcW w:w="4628" w:type="dxa"/>
            <w:shd w:val="clear" w:color="auto" w:fill="FFFFFF" w:themeFill="background1"/>
          </w:tcPr>
          <w:p w14:paraId="7831D3AF" w14:textId="0CED78EA" w:rsidR="00D10746" w:rsidRDefault="00745CA3" w:rsidP="00A607BA">
            <w:pPr>
              <w:spacing w:after="0"/>
              <w:ind w:firstLine="0"/>
              <w:rPr>
                <w:rFonts w:asciiTheme="minorHAnsi" w:hAnsiTheme="minorHAnsi" w:cstheme="minorHAnsi"/>
                <w:sz w:val="26"/>
                <w:szCs w:val="26"/>
              </w:rPr>
            </w:pPr>
            <w:r>
              <w:rPr>
                <w:rFonts w:asciiTheme="minorHAnsi" w:hAnsiTheme="minorHAnsi" w:cstheme="minorHAnsi"/>
                <w:sz w:val="26"/>
                <w:szCs w:val="26"/>
              </w:rPr>
              <w:t>Additional bus shelters</w:t>
            </w:r>
            <w:r w:rsidR="00101A2E">
              <w:rPr>
                <w:rFonts w:asciiTheme="minorHAnsi" w:hAnsiTheme="minorHAnsi" w:cstheme="minorHAnsi"/>
                <w:sz w:val="26"/>
                <w:szCs w:val="26"/>
              </w:rPr>
              <w:t xml:space="preserve"> with artwork, bus turnouts, ADA landings, bus stop seating and lighting. </w:t>
            </w:r>
          </w:p>
          <w:p w14:paraId="0D4466FA" w14:textId="18DF3DC0" w:rsidR="00013DE7" w:rsidRDefault="00013DE7" w:rsidP="00A607BA">
            <w:pPr>
              <w:spacing w:after="0"/>
              <w:ind w:firstLine="0"/>
              <w:rPr>
                <w:rFonts w:asciiTheme="minorHAnsi" w:hAnsiTheme="minorHAnsi" w:cstheme="minorHAnsi"/>
                <w:sz w:val="26"/>
                <w:szCs w:val="26"/>
              </w:rPr>
            </w:pPr>
            <w:r>
              <w:rPr>
                <w:rFonts w:asciiTheme="minorHAnsi" w:hAnsiTheme="minorHAnsi" w:cstheme="minorHAnsi"/>
                <w:sz w:val="26"/>
                <w:szCs w:val="26"/>
              </w:rPr>
              <w:t xml:space="preserve">Improve service </w:t>
            </w:r>
            <w:r w:rsidR="00D33BFA">
              <w:rPr>
                <w:rFonts w:asciiTheme="minorHAnsi" w:hAnsiTheme="minorHAnsi" w:cstheme="minorHAnsi"/>
                <w:sz w:val="26"/>
                <w:szCs w:val="26"/>
              </w:rPr>
              <w:t>accessibility with curb cuts, sidewalks and connections to non-motorized pathways and trails.</w:t>
            </w:r>
          </w:p>
          <w:p w14:paraId="5DF95895" w14:textId="32E194B0" w:rsidR="00101A2E" w:rsidRPr="00B656FD" w:rsidRDefault="00101A2E" w:rsidP="00A607BA">
            <w:pPr>
              <w:spacing w:after="0"/>
              <w:ind w:firstLine="0"/>
              <w:rPr>
                <w:rFonts w:asciiTheme="minorHAnsi" w:hAnsiTheme="minorHAnsi" w:cstheme="minorHAnsi"/>
                <w:sz w:val="26"/>
                <w:szCs w:val="26"/>
              </w:rPr>
            </w:pPr>
            <w:r>
              <w:rPr>
                <w:rFonts w:asciiTheme="minorHAnsi" w:hAnsiTheme="minorHAnsi" w:cstheme="minorHAnsi"/>
                <w:sz w:val="26"/>
                <w:szCs w:val="26"/>
              </w:rPr>
              <w:t xml:space="preserve">Support </w:t>
            </w:r>
            <w:r w:rsidR="00EF6151">
              <w:rPr>
                <w:rFonts w:asciiTheme="minorHAnsi" w:hAnsiTheme="minorHAnsi" w:cstheme="minorHAnsi"/>
                <w:sz w:val="26"/>
                <w:szCs w:val="26"/>
              </w:rPr>
              <w:t>a</w:t>
            </w:r>
            <w:r w:rsidR="009A4A26">
              <w:rPr>
                <w:rFonts w:asciiTheme="minorHAnsi" w:hAnsiTheme="minorHAnsi" w:cstheme="minorHAnsi"/>
                <w:sz w:val="26"/>
                <w:szCs w:val="26"/>
              </w:rPr>
              <w:t xml:space="preserve"> </w:t>
            </w:r>
            <w:r w:rsidR="00FA001F">
              <w:rPr>
                <w:rFonts w:asciiTheme="minorHAnsi" w:hAnsiTheme="minorHAnsi" w:cstheme="minorHAnsi"/>
                <w:sz w:val="26"/>
                <w:szCs w:val="26"/>
              </w:rPr>
              <w:t xml:space="preserve">zero-emissions infrastructure, and </w:t>
            </w:r>
            <w:r w:rsidR="009A4A26">
              <w:rPr>
                <w:rFonts w:asciiTheme="minorHAnsi" w:hAnsiTheme="minorHAnsi" w:cstheme="minorHAnsi"/>
                <w:sz w:val="26"/>
                <w:szCs w:val="26"/>
              </w:rPr>
              <w:t xml:space="preserve">an </w:t>
            </w:r>
            <w:r w:rsidR="0097624E">
              <w:rPr>
                <w:rFonts w:asciiTheme="minorHAnsi" w:hAnsiTheme="minorHAnsi" w:cstheme="minorHAnsi"/>
                <w:sz w:val="26"/>
                <w:szCs w:val="26"/>
              </w:rPr>
              <w:t>intermodal transit station.</w:t>
            </w:r>
          </w:p>
        </w:tc>
        <w:tc>
          <w:tcPr>
            <w:tcW w:w="2507" w:type="dxa"/>
            <w:shd w:val="clear" w:color="auto" w:fill="FFFFFF" w:themeFill="background1"/>
            <w:vAlign w:val="center"/>
          </w:tcPr>
          <w:p w14:paraId="41C83D6C" w14:textId="6734E7B8" w:rsidR="00D10746" w:rsidRPr="00415C03" w:rsidRDefault="0097624E" w:rsidP="00012AF0">
            <w:pPr>
              <w:spacing w:after="0"/>
              <w:ind w:firstLine="0"/>
              <w:jc w:val="center"/>
              <w:rPr>
                <w:rFonts w:asciiTheme="minorHAnsi" w:hAnsiTheme="minorHAnsi" w:cstheme="minorHAnsi"/>
                <w:sz w:val="28"/>
              </w:rPr>
            </w:pPr>
            <w:r>
              <w:rPr>
                <w:rFonts w:asciiTheme="minorHAnsi" w:hAnsiTheme="minorHAnsi" w:cstheme="minorHAnsi"/>
                <w:sz w:val="28"/>
              </w:rPr>
              <w:t>X</w:t>
            </w:r>
          </w:p>
        </w:tc>
        <w:tc>
          <w:tcPr>
            <w:tcW w:w="2366" w:type="dxa"/>
            <w:shd w:val="clear" w:color="auto" w:fill="FFFFFF" w:themeFill="background1"/>
            <w:vAlign w:val="center"/>
          </w:tcPr>
          <w:p w14:paraId="39E9244A" w14:textId="73AA6D56" w:rsidR="00D10746" w:rsidRPr="00415C03" w:rsidRDefault="0097624E" w:rsidP="00012AF0">
            <w:pPr>
              <w:spacing w:after="0"/>
              <w:ind w:firstLine="0"/>
              <w:jc w:val="center"/>
              <w:rPr>
                <w:rFonts w:asciiTheme="minorHAnsi" w:hAnsiTheme="minorHAnsi" w:cstheme="minorHAnsi"/>
                <w:sz w:val="28"/>
              </w:rPr>
            </w:pPr>
            <w:r>
              <w:rPr>
                <w:rFonts w:asciiTheme="minorHAnsi" w:hAnsiTheme="minorHAnsi" w:cstheme="minorHAnsi"/>
                <w:sz w:val="28"/>
              </w:rPr>
              <w:t>X</w:t>
            </w:r>
          </w:p>
        </w:tc>
      </w:tr>
      <w:tr w:rsidR="007B5B63" w14:paraId="29AC8F17" w14:textId="77777777" w:rsidTr="00E54046">
        <w:trPr>
          <w:trHeight w:val="620"/>
        </w:trPr>
        <w:tc>
          <w:tcPr>
            <w:tcW w:w="828" w:type="dxa"/>
            <w:gridSpan w:val="2"/>
            <w:shd w:val="clear" w:color="auto" w:fill="FFFFFF" w:themeFill="background1"/>
            <w:vAlign w:val="center"/>
          </w:tcPr>
          <w:p w14:paraId="20BDF690" w14:textId="2B67D14B" w:rsidR="007B5B63" w:rsidRPr="001626C8" w:rsidRDefault="007B5B63" w:rsidP="00656D33">
            <w:pPr>
              <w:spacing w:after="0"/>
              <w:ind w:firstLine="0"/>
              <w:jc w:val="center"/>
              <w:rPr>
                <w:rFonts w:ascii="Calibri" w:hAnsi="Calibri"/>
                <w:b/>
                <w:bCs/>
                <w:sz w:val="26"/>
                <w:szCs w:val="26"/>
              </w:rPr>
            </w:pPr>
            <w:r w:rsidRPr="001626C8">
              <w:rPr>
                <w:rFonts w:ascii="Calibri" w:hAnsi="Calibri"/>
                <w:b/>
                <w:bCs/>
                <w:sz w:val="26"/>
                <w:szCs w:val="26"/>
              </w:rPr>
              <w:t>2024</w:t>
            </w:r>
          </w:p>
        </w:tc>
        <w:tc>
          <w:tcPr>
            <w:tcW w:w="4628" w:type="dxa"/>
            <w:shd w:val="clear" w:color="auto" w:fill="FFFFFF" w:themeFill="background1"/>
          </w:tcPr>
          <w:p w14:paraId="48D4F014" w14:textId="77777777" w:rsidR="007B5B63" w:rsidRDefault="007B5B63" w:rsidP="007B5B63">
            <w:pPr>
              <w:spacing w:after="0"/>
              <w:ind w:firstLine="0"/>
              <w:rPr>
                <w:rFonts w:asciiTheme="minorHAnsi" w:hAnsiTheme="minorHAnsi" w:cstheme="minorHAnsi"/>
                <w:sz w:val="26"/>
                <w:szCs w:val="26"/>
              </w:rPr>
            </w:pPr>
            <w:r>
              <w:rPr>
                <w:rFonts w:asciiTheme="minorHAnsi" w:hAnsiTheme="minorHAnsi" w:cstheme="minorHAnsi"/>
                <w:sz w:val="26"/>
                <w:szCs w:val="26"/>
              </w:rPr>
              <w:t xml:space="preserve">Additional bus shelters with artwork, bus turnouts, ADA landings, bus stop seating and lighting. </w:t>
            </w:r>
          </w:p>
          <w:p w14:paraId="2C0B1432" w14:textId="77777777" w:rsidR="007B5B63" w:rsidRDefault="007B5B63" w:rsidP="007B5B63">
            <w:pPr>
              <w:spacing w:after="0"/>
              <w:ind w:firstLine="0"/>
              <w:rPr>
                <w:rFonts w:asciiTheme="minorHAnsi" w:hAnsiTheme="minorHAnsi" w:cstheme="minorHAnsi"/>
                <w:sz w:val="26"/>
                <w:szCs w:val="26"/>
              </w:rPr>
            </w:pPr>
            <w:r>
              <w:rPr>
                <w:rFonts w:asciiTheme="minorHAnsi" w:hAnsiTheme="minorHAnsi" w:cstheme="minorHAnsi"/>
                <w:sz w:val="26"/>
                <w:szCs w:val="26"/>
              </w:rPr>
              <w:lastRenderedPageBreak/>
              <w:t>Improve service accessibility with curb cuts, sidewalks and connections to non-motorized pathways and trails.</w:t>
            </w:r>
          </w:p>
          <w:p w14:paraId="32A8B9F2" w14:textId="704EE3C5" w:rsidR="007B5B63" w:rsidRDefault="007B5B63" w:rsidP="007B5B63">
            <w:pPr>
              <w:spacing w:after="0"/>
              <w:ind w:firstLine="0"/>
              <w:rPr>
                <w:rFonts w:asciiTheme="minorHAnsi" w:hAnsiTheme="minorHAnsi" w:cstheme="minorHAnsi"/>
                <w:sz w:val="26"/>
                <w:szCs w:val="26"/>
              </w:rPr>
            </w:pPr>
            <w:r>
              <w:rPr>
                <w:rFonts w:asciiTheme="minorHAnsi" w:hAnsiTheme="minorHAnsi" w:cstheme="minorHAnsi"/>
                <w:sz w:val="26"/>
                <w:szCs w:val="26"/>
              </w:rPr>
              <w:t xml:space="preserve">Support </w:t>
            </w:r>
            <w:r w:rsidR="00F822A9">
              <w:rPr>
                <w:rFonts w:asciiTheme="minorHAnsi" w:hAnsiTheme="minorHAnsi" w:cstheme="minorHAnsi"/>
                <w:sz w:val="26"/>
                <w:szCs w:val="26"/>
              </w:rPr>
              <w:t xml:space="preserve">a </w:t>
            </w:r>
            <w:r>
              <w:rPr>
                <w:rFonts w:asciiTheme="minorHAnsi" w:hAnsiTheme="minorHAnsi" w:cstheme="minorHAnsi"/>
                <w:sz w:val="26"/>
                <w:szCs w:val="26"/>
              </w:rPr>
              <w:t xml:space="preserve">zero-emissions infrastructure, and </w:t>
            </w:r>
            <w:r w:rsidR="00F822A9">
              <w:rPr>
                <w:rFonts w:asciiTheme="minorHAnsi" w:hAnsiTheme="minorHAnsi" w:cstheme="minorHAnsi"/>
                <w:sz w:val="26"/>
                <w:szCs w:val="26"/>
              </w:rPr>
              <w:t xml:space="preserve">an </w:t>
            </w:r>
            <w:r>
              <w:rPr>
                <w:rFonts w:asciiTheme="minorHAnsi" w:hAnsiTheme="minorHAnsi" w:cstheme="minorHAnsi"/>
                <w:sz w:val="26"/>
                <w:szCs w:val="26"/>
              </w:rPr>
              <w:t>intermodal transit station.</w:t>
            </w:r>
          </w:p>
        </w:tc>
        <w:tc>
          <w:tcPr>
            <w:tcW w:w="2507" w:type="dxa"/>
            <w:shd w:val="clear" w:color="auto" w:fill="FFFFFF" w:themeFill="background1"/>
            <w:vAlign w:val="center"/>
          </w:tcPr>
          <w:p w14:paraId="0DF24545" w14:textId="52ECE5A0" w:rsidR="006537D4" w:rsidRDefault="00E54046" w:rsidP="00E54046">
            <w:pPr>
              <w:spacing w:after="0"/>
              <w:ind w:firstLine="0"/>
              <w:jc w:val="center"/>
              <w:rPr>
                <w:rFonts w:asciiTheme="minorHAnsi" w:hAnsiTheme="minorHAnsi" w:cstheme="minorHAnsi"/>
                <w:sz w:val="28"/>
              </w:rPr>
            </w:pPr>
            <w:r>
              <w:rPr>
                <w:rFonts w:asciiTheme="minorHAnsi" w:hAnsiTheme="minorHAnsi" w:cstheme="minorHAnsi"/>
                <w:sz w:val="28"/>
              </w:rPr>
              <w:lastRenderedPageBreak/>
              <w:t>X</w:t>
            </w:r>
          </w:p>
        </w:tc>
        <w:tc>
          <w:tcPr>
            <w:tcW w:w="2366" w:type="dxa"/>
            <w:shd w:val="clear" w:color="auto" w:fill="FFFFFF" w:themeFill="background1"/>
            <w:vAlign w:val="center"/>
          </w:tcPr>
          <w:p w14:paraId="22581F11" w14:textId="4DC90795" w:rsidR="007B5B63" w:rsidRDefault="00E54046" w:rsidP="009A4697">
            <w:pPr>
              <w:spacing w:after="0"/>
              <w:ind w:firstLine="0"/>
              <w:jc w:val="center"/>
              <w:rPr>
                <w:rFonts w:asciiTheme="minorHAnsi" w:hAnsiTheme="minorHAnsi" w:cstheme="minorHAnsi"/>
                <w:sz w:val="28"/>
              </w:rPr>
            </w:pPr>
            <w:r>
              <w:rPr>
                <w:rFonts w:asciiTheme="minorHAnsi" w:hAnsiTheme="minorHAnsi" w:cstheme="minorHAnsi"/>
                <w:sz w:val="28"/>
              </w:rPr>
              <w:t>X</w:t>
            </w:r>
          </w:p>
        </w:tc>
      </w:tr>
      <w:tr w:rsidR="006537D4" w14:paraId="0EB82690" w14:textId="77777777" w:rsidTr="00D10746">
        <w:trPr>
          <w:trHeight w:val="1223"/>
        </w:trPr>
        <w:tc>
          <w:tcPr>
            <w:tcW w:w="828" w:type="dxa"/>
            <w:gridSpan w:val="2"/>
            <w:shd w:val="clear" w:color="auto" w:fill="FFFFFF" w:themeFill="background1"/>
            <w:vAlign w:val="center"/>
          </w:tcPr>
          <w:p w14:paraId="64BA35CB" w14:textId="709E62CA" w:rsidR="006537D4" w:rsidRPr="001626C8" w:rsidRDefault="006537D4" w:rsidP="00656D33">
            <w:pPr>
              <w:spacing w:after="0"/>
              <w:ind w:firstLine="0"/>
              <w:jc w:val="center"/>
              <w:rPr>
                <w:rFonts w:asciiTheme="minorHAnsi" w:hAnsiTheme="minorHAnsi" w:cstheme="minorHAnsi"/>
                <w:b/>
                <w:bCs/>
                <w:sz w:val="26"/>
                <w:szCs w:val="26"/>
              </w:rPr>
            </w:pPr>
            <w:r w:rsidRPr="001626C8">
              <w:rPr>
                <w:rFonts w:asciiTheme="minorHAnsi" w:hAnsiTheme="minorHAnsi" w:cstheme="minorHAnsi"/>
                <w:b/>
                <w:bCs/>
                <w:sz w:val="26"/>
                <w:szCs w:val="26"/>
              </w:rPr>
              <w:t>2025</w:t>
            </w:r>
            <w:r w:rsidR="00D61EB6" w:rsidRPr="001626C8">
              <w:rPr>
                <w:rFonts w:asciiTheme="minorHAnsi" w:hAnsiTheme="minorHAnsi" w:cstheme="minorHAnsi"/>
                <w:b/>
                <w:bCs/>
                <w:sz w:val="26"/>
                <w:szCs w:val="26"/>
              </w:rPr>
              <w:t xml:space="preserve"> - 2027</w:t>
            </w:r>
          </w:p>
        </w:tc>
        <w:tc>
          <w:tcPr>
            <w:tcW w:w="4628" w:type="dxa"/>
            <w:shd w:val="clear" w:color="auto" w:fill="FFFFFF" w:themeFill="background1"/>
          </w:tcPr>
          <w:p w14:paraId="49AC10FE" w14:textId="77777777" w:rsidR="006537D4" w:rsidRDefault="006537D4" w:rsidP="006537D4">
            <w:pPr>
              <w:spacing w:after="0"/>
              <w:ind w:firstLine="0"/>
              <w:rPr>
                <w:rFonts w:asciiTheme="minorHAnsi" w:hAnsiTheme="minorHAnsi" w:cstheme="minorHAnsi"/>
                <w:sz w:val="26"/>
                <w:szCs w:val="26"/>
              </w:rPr>
            </w:pPr>
            <w:r>
              <w:rPr>
                <w:rFonts w:asciiTheme="minorHAnsi" w:hAnsiTheme="minorHAnsi" w:cstheme="minorHAnsi"/>
                <w:sz w:val="26"/>
                <w:szCs w:val="26"/>
              </w:rPr>
              <w:t xml:space="preserve">Additional bus shelters with artwork, bus turnouts, ADA landings, bus stop seating and lighting. </w:t>
            </w:r>
          </w:p>
          <w:p w14:paraId="6914C054" w14:textId="77777777" w:rsidR="006537D4" w:rsidRDefault="006537D4" w:rsidP="006537D4">
            <w:pPr>
              <w:spacing w:after="0"/>
              <w:ind w:firstLine="0"/>
              <w:rPr>
                <w:rFonts w:asciiTheme="minorHAnsi" w:hAnsiTheme="minorHAnsi" w:cstheme="minorHAnsi"/>
                <w:sz w:val="26"/>
                <w:szCs w:val="26"/>
              </w:rPr>
            </w:pPr>
            <w:r>
              <w:rPr>
                <w:rFonts w:asciiTheme="minorHAnsi" w:hAnsiTheme="minorHAnsi" w:cstheme="minorHAnsi"/>
                <w:sz w:val="26"/>
                <w:szCs w:val="26"/>
              </w:rPr>
              <w:t>Improve service accessibility with curb cuts, sidewalks and connections to non-motorized pathways and trails.</w:t>
            </w:r>
          </w:p>
          <w:p w14:paraId="56AEA7DA" w14:textId="266D4734" w:rsidR="006537D4" w:rsidRDefault="006537D4" w:rsidP="006537D4">
            <w:pPr>
              <w:spacing w:after="0"/>
              <w:ind w:firstLine="0"/>
              <w:rPr>
                <w:rFonts w:asciiTheme="minorHAnsi" w:hAnsiTheme="minorHAnsi" w:cstheme="minorHAnsi"/>
                <w:sz w:val="26"/>
                <w:szCs w:val="26"/>
              </w:rPr>
            </w:pPr>
            <w:r>
              <w:rPr>
                <w:rFonts w:asciiTheme="minorHAnsi" w:hAnsiTheme="minorHAnsi" w:cstheme="minorHAnsi"/>
                <w:sz w:val="26"/>
                <w:szCs w:val="26"/>
              </w:rPr>
              <w:t xml:space="preserve">Support </w:t>
            </w:r>
            <w:r w:rsidR="00F822A9">
              <w:rPr>
                <w:rFonts w:asciiTheme="minorHAnsi" w:hAnsiTheme="minorHAnsi" w:cstheme="minorHAnsi"/>
                <w:sz w:val="26"/>
                <w:szCs w:val="26"/>
              </w:rPr>
              <w:t xml:space="preserve">a </w:t>
            </w:r>
            <w:r>
              <w:rPr>
                <w:rFonts w:asciiTheme="minorHAnsi" w:hAnsiTheme="minorHAnsi" w:cstheme="minorHAnsi"/>
                <w:sz w:val="26"/>
                <w:szCs w:val="26"/>
              </w:rPr>
              <w:t xml:space="preserve">zero-emissions infrastructure, and </w:t>
            </w:r>
            <w:r w:rsidR="00F822A9">
              <w:rPr>
                <w:rFonts w:asciiTheme="minorHAnsi" w:hAnsiTheme="minorHAnsi" w:cstheme="minorHAnsi"/>
                <w:sz w:val="26"/>
                <w:szCs w:val="26"/>
              </w:rPr>
              <w:t xml:space="preserve">an </w:t>
            </w:r>
            <w:r>
              <w:rPr>
                <w:rFonts w:asciiTheme="minorHAnsi" w:hAnsiTheme="minorHAnsi" w:cstheme="minorHAnsi"/>
                <w:sz w:val="26"/>
                <w:szCs w:val="26"/>
              </w:rPr>
              <w:t>intermodal transit station.</w:t>
            </w:r>
          </w:p>
        </w:tc>
        <w:tc>
          <w:tcPr>
            <w:tcW w:w="2507" w:type="dxa"/>
            <w:shd w:val="clear" w:color="auto" w:fill="FFFFFF" w:themeFill="background1"/>
            <w:vAlign w:val="center"/>
          </w:tcPr>
          <w:p w14:paraId="056A40BF" w14:textId="7ADC11F8" w:rsidR="006537D4" w:rsidRDefault="006537D4" w:rsidP="00012AF0">
            <w:pPr>
              <w:spacing w:after="0"/>
              <w:ind w:firstLine="0"/>
              <w:jc w:val="center"/>
              <w:rPr>
                <w:rFonts w:asciiTheme="minorHAnsi" w:hAnsiTheme="minorHAnsi" w:cstheme="minorHAnsi"/>
                <w:sz w:val="28"/>
              </w:rPr>
            </w:pPr>
            <w:r>
              <w:rPr>
                <w:rFonts w:asciiTheme="minorHAnsi" w:hAnsiTheme="minorHAnsi" w:cstheme="minorHAnsi"/>
                <w:sz w:val="28"/>
              </w:rPr>
              <w:t>X</w:t>
            </w:r>
          </w:p>
        </w:tc>
        <w:tc>
          <w:tcPr>
            <w:tcW w:w="2366" w:type="dxa"/>
            <w:shd w:val="clear" w:color="auto" w:fill="FFFFFF" w:themeFill="background1"/>
            <w:vAlign w:val="center"/>
          </w:tcPr>
          <w:p w14:paraId="58429E1A" w14:textId="67AA5545" w:rsidR="006537D4" w:rsidRDefault="006537D4" w:rsidP="00012AF0">
            <w:pPr>
              <w:spacing w:after="0"/>
              <w:ind w:firstLine="0"/>
              <w:jc w:val="center"/>
              <w:rPr>
                <w:rFonts w:asciiTheme="minorHAnsi" w:hAnsiTheme="minorHAnsi" w:cstheme="minorHAnsi"/>
                <w:sz w:val="28"/>
              </w:rPr>
            </w:pPr>
            <w:r>
              <w:rPr>
                <w:rFonts w:asciiTheme="minorHAnsi" w:hAnsiTheme="minorHAnsi" w:cstheme="minorHAnsi"/>
                <w:sz w:val="28"/>
              </w:rPr>
              <w:t>X</w:t>
            </w:r>
          </w:p>
        </w:tc>
      </w:tr>
    </w:tbl>
    <w:p w14:paraId="446CABC0" w14:textId="2DD0B5D8" w:rsidR="004F3F91" w:rsidRDefault="004F3F91" w:rsidP="00D15297">
      <w:pPr>
        <w:spacing w:after="0"/>
        <w:ind w:left="-576" w:firstLine="0"/>
        <w:rPr>
          <w:rFonts w:asciiTheme="minorHAnsi" w:hAnsiTheme="minorHAnsi" w:cstheme="minorHAnsi"/>
          <w:sz w:val="26"/>
          <w:szCs w:val="26"/>
        </w:rPr>
      </w:pPr>
    </w:p>
    <w:p w14:paraId="245CA4E4" w14:textId="2EF294B9" w:rsidR="004F3F91" w:rsidRDefault="001136FE" w:rsidP="004F3F91">
      <w:pPr>
        <w:spacing w:after="120"/>
        <w:ind w:left="-576" w:firstLine="0"/>
        <w:rPr>
          <w:rFonts w:asciiTheme="minorHAnsi" w:hAnsiTheme="minorHAnsi" w:cstheme="minorHAnsi"/>
          <w:sz w:val="26"/>
          <w:szCs w:val="26"/>
        </w:rPr>
      </w:pPr>
      <w:r>
        <w:rPr>
          <w:rFonts w:ascii="Calibri" w:hAnsi="Calibri"/>
          <w:noProof/>
          <w:sz w:val="28"/>
        </w:rPr>
        <mc:AlternateContent>
          <mc:Choice Requires="wps">
            <w:drawing>
              <wp:anchor distT="0" distB="0" distL="114300" distR="114300" simplePos="0" relativeHeight="251689984" behindDoc="0" locked="0" layoutInCell="1" allowOverlap="1" wp14:anchorId="11B3F3F4" wp14:editId="105103E6">
                <wp:simplePos x="0" y="0"/>
                <wp:positionH relativeFrom="page">
                  <wp:posOffset>514350</wp:posOffset>
                </wp:positionH>
                <wp:positionV relativeFrom="paragraph">
                  <wp:posOffset>235585</wp:posOffset>
                </wp:positionV>
                <wp:extent cx="6719570" cy="419100"/>
                <wp:effectExtent l="0" t="0" r="24130" b="19050"/>
                <wp:wrapNone/>
                <wp:docPr id="23" name="Rectangle 23"/>
                <wp:cNvGraphicFramePr/>
                <a:graphic xmlns:a="http://schemas.openxmlformats.org/drawingml/2006/main">
                  <a:graphicData uri="http://schemas.microsoft.com/office/word/2010/wordprocessingShape">
                    <wps:wsp>
                      <wps:cNvSpPr/>
                      <wps:spPr>
                        <a:xfrm>
                          <a:off x="0" y="0"/>
                          <a:ext cx="6719570" cy="4191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5C922E" w14:textId="469C882A" w:rsidR="004F3F91" w:rsidRPr="00795DFA" w:rsidRDefault="004F3F91" w:rsidP="004F3F91">
                            <w:pPr>
                              <w:ind w:left="-576"/>
                              <w:jc w:val="center"/>
                              <w:rPr>
                                <w:rFonts w:asciiTheme="minorHAnsi" w:hAnsiTheme="minorHAnsi" w:cstheme="minorHAnsi"/>
                                <w:b/>
                                <w:bCs/>
                                <w:sz w:val="44"/>
                                <w:szCs w:val="44"/>
                              </w:rPr>
                            </w:pPr>
                            <w:r w:rsidRPr="00795DFA">
                              <w:rPr>
                                <w:rFonts w:asciiTheme="minorHAnsi" w:hAnsiTheme="minorHAnsi" w:cstheme="minorHAnsi"/>
                                <w:b/>
                                <w:bCs/>
                                <w:sz w:val="44"/>
                                <w:szCs w:val="44"/>
                              </w:rPr>
                              <w:t xml:space="preserve">Planned </w:t>
                            </w:r>
                            <w:r>
                              <w:rPr>
                                <w:rFonts w:asciiTheme="minorHAnsi" w:hAnsiTheme="minorHAnsi" w:cstheme="minorHAnsi"/>
                                <w:b/>
                                <w:bCs/>
                                <w:sz w:val="44"/>
                                <w:szCs w:val="44"/>
                              </w:rPr>
                              <w:t>Operating</w:t>
                            </w:r>
                            <w:r w:rsidRPr="00795DFA">
                              <w:rPr>
                                <w:rFonts w:asciiTheme="minorHAnsi" w:hAnsiTheme="minorHAnsi" w:cstheme="minorHAnsi"/>
                                <w:b/>
                                <w:bCs/>
                                <w:sz w:val="44"/>
                                <w:szCs w:val="44"/>
                              </w:rPr>
                              <w:t xml:space="preserve"> Expenses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3F3F4" id="Rectangle 23" o:spid="_x0000_s1031" style="position:absolute;left:0;text-align:left;margin-left:40.5pt;margin-top:18.55pt;width:529.1pt;height:33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" fillcolor="#00b0f0" strokecolor="#1f3763 [1604]" strokeweight="1pt">
                <v:textbox>
                  <w:txbxContent>
                    <w:p w14:paraId="495C922E" w14:textId="469C882A" w:rsidR="004F3F91" w:rsidRPr="00795DFA" w:rsidRDefault="004F3F91" w:rsidP="004F3F91">
                      <w:pPr>
                        <w:ind w:left="-576"/>
                        <w:jc w:val="center"/>
                        <w:rPr>
                          <w:rFonts w:asciiTheme="minorHAnsi" w:hAnsiTheme="minorHAnsi" w:cstheme="minorHAnsi"/>
                          <w:b/>
                          <w:bCs/>
                          <w:sz w:val="44"/>
                          <w:szCs w:val="44"/>
                        </w:rPr>
                      </w:pPr>
                      <w:r w:rsidRPr="00795DFA">
                        <w:rPr>
                          <w:rFonts w:asciiTheme="minorHAnsi" w:hAnsiTheme="minorHAnsi" w:cstheme="minorHAnsi"/>
                          <w:b/>
                          <w:bCs/>
                          <w:sz w:val="44"/>
                          <w:szCs w:val="44"/>
                        </w:rPr>
                        <w:t xml:space="preserve">Planned </w:t>
                      </w:r>
                      <w:r>
                        <w:rPr>
                          <w:rFonts w:asciiTheme="minorHAnsi" w:hAnsiTheme="minorHAnsi" w:cstheme="minorHAnsi"/>
                          <w:b/>
                          <w:bCs/>
                          <w:sz w:val="44"/>
                          <w:szCs w:val="44"/>
                        </w:rPr>
                        <w:t>Operating</w:t>
                      </w:r>
                      <w:r w:rsidRPr="00795DFA">
                        <w:rPr>
                          <w:rFonts w:asciiTheme="minorHAnsi" w:hAnsiTheme="minorHAnsi" w:cstheme="minorHAnsi"/>
                          <w:b/>
                          <w:bCs/>
                          <w:sz w:val="44"/>
                          <w:szCs w:val="44"/>
                        </w:rPr>
                        <w:t xml:space="preserve"> Expenses</w:t>
                      </w:r>
                    </w:p>
                  </w:txbxContent>
                </v:textbox>
                <w10:wrap anchorx="page"/>
              </v:rect>
            </w:pict>
          </mc:Fallback>
        </mc:AlternateContent>
      </w:r>
    </w:p>
    <w:p w14:paraId="25AD8749" w14:textId="58CC4151" w:rsidR="004F3F91" w:rsidRDefault="004F3F91" w:rsidP="00383613">
      <w:pPr>
        <w:ind w:left="-576" w:firstLine="0"/>
        <w:rPr>
          <w:rFonts w:asciiTheme="minorHAnsi" w:hAnsiTheme="minorHAnsi" w:cstheme="minorHAnsi"/>
          <w:sz w:val="26"/>
          <w:szCs w:val="26"/>
        </w:rPr>
      </w:pPr>
    </w:p>
    <w:p w14:paraId="62280583" w14:textId="77777777" w:rsidR="004F3F91" w:rsidRPr="00AA2A43" w:rsidRDefault="004F3F91" w:rsidP="00383613">
      <w:pPr>
        <w:ind w:left="-576" w:firstLine="0"/>
        <w:rPr>
          <w:rFonts w:asciiTheme="minorHAnsi" w:hAnsiTheme="minorHAnsi" w:cstheme="minorHAnsi"/>
          <w:sz w:val="26"/>
          <w:szCs w:val="26"/>
        </w:rPr>
      </w:pPr>
    </w:p>
    <w:p w14:paraId="6828C71C" w14:textId="794C53CB" w:rsidR="00D9336C" w:rsidRPr="00C8746B" w:rsidRDefault="001F65BB" w:rsidP="00C37992">
      <w:pPr>
        <w:pStyle w:val="Heading3"/>
        <w:spacing w:after="0" w:line="360" w:lineRule="auto"/>
        <w:ind w:left="-720" w:firstLine="0"/>
        <w:rPr>
          <w:rFonts w:asciiTheme="minorHAnsi" w:hAnsiTheme="minorHAnsi" w:cstheme="minorHAnsi"/>
          <w:b/>
          <w:bCs/>
          <w:color w:val="auto"/>
          <w:sz w:val="28"/>
          <w:szCs w:val="28"/>
        </w:rPr>
      </w:pPr>
      <w:bookmarkStart w:id="2" w:name="_Toc107496973"/>
      <w:bookmarkStart w:id="3" w:name="_Toc107498609"/>
      <w:r w:rsidRPr="00C8746B">
        <w:rPr>
          <w:rFonts w:asciiTheme="minorHAnsi" w:hAnsiTheme="minorHAnsi" w:cstheme="minorHAnsi"/>
          <w:b/>
          <w:bCs/>
          <w:color w:val="auto"/>
          <w:sz w:val="28"/>
          <w:szCs w:val="28"/>
        </w:rPr>
        <w:t xml:space="preserve">Table </w:t>
      </w:r>
      <w:r w:rsidR="00420D59" w:rsidRPr="00C8746B">
        <w:rPr>
          <w:rFonts w:asciiTheme="minorHAnsi" w:hAnsiTheme="minorHAnsi" w:cstheme="minorHAnsi"/>
          <w:b/>
          <w:bCs/>
          <w:color w:val="auto"/>
          <w:sz w:val="28"/>
          <w:szCs w:val="28"/>
        </w:rPr>
        <w:t>4</w:t>
      </w:r>
      <w:r w:rsidR="005244C9" w:rsidRPr="00C8746B">
        <w:rPr>
          <w:rFonts w:asciiTheme="minorHAnsi" w:hAnsiTheme="minorHAnsi" w:cstheme="minorHAnsi"/>
          <w:b/>
          <w:bCs/>
          <w:color w:val="auto"/>
          <w:sz w:val="28"/>
          <w:szCs w:val="28"/>
        </w:rPr>
        <w:t xml:space="preserve">: </w:t>
      </w:r>
      <w:r w:rsidR="00321E0C" w:rsidRPr="00C8746B">
        <w:rPr>
          <w:rFonts w:asciiTheme="minorHAnsi" w:hAnsiTheme="minorHAnsi" w:cstheme="minorHAnsi"/>
          <w:b/>
          <w:bCs/>
          <w:color w:val="auto"/>
          <w:sz w:val="28"/>
          <w:szCs w:val="28"/>
        </w:rPr>
        <w:t>202</w:t>
      </w:r>
      <w:r w:rsidR="00A62EE0" w:rsidRPr="00C8746B">
        <w:rPr>
          <w:rFonts w:asciiTheme="minorHAnsi" w:hAnsiTheme="minorHAnsi" w:cstheme="minorHAnsi"/>
          <w:b/>
          <w:bCs/>
          <w:color w:val="auto"/>
          <w:sz w:val="28"/>
          <w:szCs w:val="28"/>
        </w:rPr>
        <w:t>2</w:t>
      </w:r>
      <w:r w:rsidR="00321E0C" w:rsidRPr="00C8746B">
        <w:rPr>
          <w:rFonts w:asciiTheme="minorHAnsi" w:hAnsiTheme="minorHAnsi" w:cstheme="minorHAnsi"/>
          <w:b/>
          <w:bCs/>
          <w:color w:val="auto"/>
          <w:sz w:val="28"/>
          <w:szCs w:val="28"/>
        </w:rPr>
        <w:t>-202</w:t>
      </w:r>
      <w:r w:rsidR="00A62EE0" w:rsidRPr="00C8746B">
        <w:rPr>
          <w:rFonts w:asciiTheme="minorHAnsi" w:hAnsiTheme="minorHAnsi" w:cstheme="minorHAnsi"/>
          <w:b/>
          <w:bCs/>
          <w:color w:val="auto"/>
          <w:sz w:val="28"/>
          <w:szCs w:val="28"/>
        </w:rPr>
        <w:t>7</w:t>
      </w:r>
      <w:r w:rsidR="00321E0C" w:rsidRPr="00C8746B">
        <w:rPr>
          <w:rFonts w:asciiTheme="minorHAnsi" w:hAnsiTheme="minorHAnsi" w:cstheme="minorHAnsi"/>
          <w:b/>
          <w:bCs/>
          <w:color w:val="auto"/>
          <w:sz w:val="28"/>
          <w:szCs w:val="28"/>
        </w:rPr>
        <w:t xml:space="preserve"> Summary of </w:t>
      </w:r>
      <w:r w:rsidR="00B73535" w:rsidRPr="00C8746B">
        <w:rPr>
          <w:rFonts w:asciiTheme="minorHAnsi" w:hAnsiTheme="minorHAnsi" w:cstheme="minorHAnsi"/>
          <w:b/>
          <w:bCs/>
          <w:color w:val="auto"/>
          <w:sz w:val="28"/>
          <w:szCs w:val="28"/>
        </w:rPr>
        <w:t>P</w:t>
      </w:r>
      <w:r w:rsidR="00321E0C" w:rsidRPr="00C8746B">
        <w:rPr>
          <w:rFonts w:asciiTheme="minorHAnsi" w:hAnsiTheme="minorHAnsi" w:cstheme="minorHAnsi"/>
          <w:b/>
          <w:bCs/>
          <w:color w:val="auto"/>
          <w:sz w:val="28"/>
          <w:szCs w:val="28"/>
        </w:rPr>
        <w:t xml:space="preserve">lanned </w:t>
      </w:r>
      <w:r w:rsidR="00B73535" w:rsidRPr="00C8746B">
        <w:rPr>
          <w:rFonts w:asciiTheme="minorHAnsi" w:hAnsiTheme="minorHAnsi" w:cstheme="minorHAnsi"/>
          <w:b/>
          <w:bCs/>
          <w:color w:val="auto"/>
          <w:sz w:val="28"/>
          <w:szCs w:val="28"/>
        </w:rPr>
        <w:t>O</w:t>
      </w:r>
      <w:r w:rsidR="00321E0C" w:rsidRPr="00C8746B">
        <w:rPr>
          <w:rFonts w:asciiTheme="minorHAnsi" w:hAnsiTheme="minorHAnsi" w:cstheme="minorHAnsi"/>
          <w:b/>
          <w:bCs/>
          <w:color w:val="auto"/>
          <w:sz w:val="28"/>
          <w:szCs w:val="28"/>
        </w:rPr>
        <w:t xml:space="preserve">perating </w:t>
      </w:r>
      <w:r w:rsidR="00B73535" w:rsidRPr="00C8746B">
        <w:rPr>
          <w:rFonts w:asciiTheme="minorHAnsi" w:hAnsiTheme="minorHAnsi" w:cstheme="minorHAnsi"/>
          <w:b/>
          <w:bCs/>
          <w:color w:val="auto"/>
          <w:sz w:val="28"/>
          <w:szCs w:val="28"/>
        </w:rPr>
        <w:t>P</w:t>
      </w:r>
      <w:r w:rsidR="00A86D4E" w:rsidRPr="00C8746B">
        <w:rPr>
          <w:rFonts w:asciiTheme="minorHAnsi" w:hAnsiTheme="minorHAnsi" w:cstheme="minorHAnsi"/>
          <w:b/>
          <w:bCs/>
          <w:color w:val="auto"/>
          <w:sz w:val="28"/>
          <w:szCs w:val="28"/>
        </w:rPr>
        <w:t>rojects</w:t>
      </w:r>
      <w:bookmarkEnd w:id="2"/>
      <w:bookmarkEnd w:id="3"/>
    </w:p>
    <w:tbl>
      <w:tblPr>
        <w:tblStyle w:val="TableGrid"/>
        <w:tblW w:w="10440" w:type="dxa"/>
        <w:tblInd w:w="-725" w:type="dxa"/>
        <w:tblLook w:val="04A0" w:firstRow="1" w:lastRow="0" w:firstColumn="1" w:lastColumn="0" w:noHBand="0" w:noVBand="1"/>
      </w:tblPr>
      <w:tblGrid>
        <w:gridCol w:w="1710"/>
        <w:gridCol w:w="4770"/>
        <w:gridCol w:w="1980"/>
        <w:gridCol w:w="1980"/>
      </w:tblGrid>
      <w:tr w:rsidR="002F2921" w14:paraId="4F92BB82" w14:textId="77777777" w:rsidTr="00C977B0">
        <w:trPr>
          <w:trHeight w:val="647"/>
        </w:trPr>
        <w:tc>
          <w:tcPr>
            <w:tcW w:w="1710" w:type="dxa"/>
            <w:shd w:val="clear" w:color="auto" w:fill="EBFAFF"/>
            <w:vAlign w:val="center"/>
          </w:tcPr>
          <w:p w14:paraId="7385AAE2" w14:textId="77777777" w:rsidR="002F2921" w:rsidRDefault="002F2921" w:rsidP="00370A0E">
            <w:pPr>
              <w:pStyle w:val="NoSpacing"/>
              <w:spacing w:after="0"/>
              <w:ind w:firstLine="0"/>
              <w:jc w:val="center"/>
              <w:rPr>
                <w:rFonts w:asciiTheme="minorHAnsi" w:hAnsiTheme="minorHAnsi" w:cstheme="minorHAnsi"/>
                <w:b/>
                <w:bCs/>
                <w:sz w:val="26"/>
                <w:szCs w:val="26"/>
              </w:rPr>
            </w:pPr>
            <w:r w:rsidRPr="002F2921">
              <w:rPr>
                <w:rFonts w:asciiTheme="minorHAnsi" w:hAnsiTheme="minorHAnsi" w:cstheme="minorHAnsi"/>
                <w:b/>
                <w:bCs/>
                <w:sz w:val="26"/>
                <w:szCs w:val="26"/>
              </w:rPr>
              <w:t>Year</w:t>
            </w:r>
            <w:r w:rsidR="004A2EEF">
              <w:rPr>
                <w:rFonts w:asciiTheme="minorHAnsi" w:hAnsiTheme="minorHAnsi" w:cstheme="minorHAnsi"/>
                <w:b/>
                <w:bCs/>
                <w:sz w:val="26"/>
                <w:szCs w:val="26"/>
              </w:rPr>
              <w:t>s</w:t>
            </w:r>
          </w:p>
          <w:p w14:paraId="62ECDD12" w14:textId="69A21A9F" w:rsidR="004A2EEF" w:rsidRPr="002F2921" w:rsidRDefault="004A2EEF" w:rsidP="006D2C6A">
            <w:pPr>
              <w:pStyle w:val="NoSpacing"/>
              <w:spacing w:after="0"/>
              <w:ind w:firstLine="0"/>
              <w:jc w:val="center"/>
              <w:rPr>
                <w:rFonts w:asciiTheme="minorHAnsi" w:hAnsiTheme="minorHAnsi" w:cstheme="minorHAnsi"/>
                <w:sz w:val="26"/>
                <w:szCs w:val="26"/>
              </w:rPr>
            </w:pPr>
            <w:r>
              <w:rPr>
                <w:rFonts w:asciiTheme="minorHAnsi" w:hAnsiTheme="minorHAnsi" w:cstheme="minorHAnsi"/>
                <w:b/>
                <w:bCs/>
                <w:sz w:val="26"/>
                <w:szCs w:val="26"/>
              </w:rPr>
              <w:t>2022 - 2027</w:t>
            </w:r>
          </w:p>
        </w:tc>
        <w:tc>
          <w:tcPr>
            <w:tcW w:w="4770" w:type="dxa"/>
            <w:shd w:val="clear" w:color="auto" w:fill="EBFAFF"/>
            <w:vAlign w:val="center"/>
          </w:tcPr>
          <w:p w14:paraId="33E9E603" w14:textId="1877EBDF" w:rsidR="002F2921" w:rsidRPr="002F2921" w:rsidRDefault="002F2921" w:rsidP="00370A0E">
            <w:pPr>
              <w:pStyle w:val="NoSpacing"/>
              <w:spacing w:after="0"/>
              <w:ind w:firstLine="0"/>
              <w:jc w:val="center"/>
              <w:rPr>
                <w:rFonts w:asciiTheme="minorHAnsi" w:hAnsiTheme="minorHAnsi" w:cstheme="minorHAnsi"/>
                <w:sz w:val="26"/>
                <w:szCs w:val="26"/>
              </w:rPr>
            </w:pPr>
            <w:r w:rsidRPr="002F2921">
              <w:rPr>
                <w:rFonts w:asciiTheme="minorHAnsi" w:hAnsiTheme="minorHAnsi" w:cstheme="minorHAnsi"/>
                <w:b/>
                <w:bCs/>
                <w:sz w:val="26"/>
                <w:szCs w:val="26"/>
              </w:rPr>
              <w:t>Projects</w:t>
            </w:r>
          </w:p>
        </w:tc>
        <w:tc>
          <w:tcPr>
            <w:tcW w:w="1980" w:type="dxa"/>
            <w:shd w:val="clear" w:color="auto" w:fill="EBFAFF"/>
            <w:vAlign w:val="center"/>
          </w:tcPr>
          <w:p w14:paraId="2F29DF33" w14:textId="08017768" w:rsidR="002F2921" w:rsidRPr="002F2921" w:rsidRDefault="00C107B2" w:rsidP="00370A0E">
            <w:pPr>
              <w:pStyle w:val="NoSpacing"/>
              <w:spacing w:after="0"/>
              <w:ind w:firstLine="0"/>
              <w:jc w:val="center"/>
              <w:rPr>
                <w:rFonts w:asciiTheme="minorHAnsi" w:hAnsiTheme="minorHAnsi" w:cstheme="minorHAnsi"/>
                <w:sz w:val="26"/>
                <w:szCs w:val="26"/>
              </w:rPr>
            </w:pPr>
            <w:r>
              <w:rPr>
                <w:rFonts w:asciiTheme="minorHAnsi" w:hAnsiTheme="minorHAnsi" w:cstheme="minorHAnsi"/>
                <w:b/>
                <w:bCs/>
                <w:sz w:val="26"/>
                <w:szCs w:val="26"/>
              </w:rPr>
              <w:t>Reduction</w:t>
            </w:r>
          </w:p>
        </w:tc>
        <w:tc>
          <w:tcPr>
            <w:tcW w:w="1980" w:type="dxa"/>
            <w:shd w:val="clear" w:color="auto" w:fill="EBFAFF"/>
            <w:vAlign w:val="center"/>
          </w:tcPr>
          <w:p w14:paraId="746486C2" w14:textId="78BD9582" w:rsidR="002F2921" w:rsidRPr="002F2921" w:rsidRDefault="002F2921" w:rsidP="00370A0E">
            <w:pPr>
              <w:pStyle w:val="NoSpacing"/>
              <w:spacing w:after="0"/>
              <w:ind w:firstLine="0"/>
              <w:jc w:val="center"/>
              <w:rPr>
                <w:rFonts w:asciiTheme="minorHAnsi" w:hAnsiTheme="minorHAnsi" w:cstheme="minorHAnsi"/>
                <w:sz w:val="26"/>
                <w:szCs w:val="26"/>
              </w:rPr>
            </w:pPr>
            <w:r w:rsidRPr="002F2921">
              <w:rPr>
                <w:rFonts w:asciiTheme="minorHAnsi" w:hAnsiTheme="minorHAnsi" w:cstheme="minorHAnsi"/>
                <w:b/>
                <w:bCs/>
                <w:sz w:val="26"/>
                <w:szCs w:val="26"/>
              </w:rPr>
              <w:t>Expansion | Improvement</w:t>
            </w:r>
          </w:p>
        </w:tc>
      </w:tr>
      <w:tr w:rsidR="00AA5297" w14:paraId="7BADC448" w14:textId="77777777" w:rsidTr="00CB00EA">
        <w:trPr>
          <w:trHeight w:val="620"/>
        </w:trPr>
        <w:tc>
          <w:tcPr>
            <w:tcW w:w="6480" w:type="dxa"/>
            <w:gridSpan w:val="2"/>
          </w:tcPr>
          <w:p w14:paraId="172B80C8" w14:textId="1C5858FF" w:rsidR="00AA5297" w:rsidRPr="002F2921" w:rsidRDefault="00AA5297" w:rsidP="00AA5297">
            <w:pPr>
              <w:pStyle w:val="NoSpacing"/>
              <w:spacing w:after="0"/>
              <w:ind w:firstLine="0"/>
              <w:rPr>
                <w:rFonts w:asciiTheme="minorHAnsi" w:hAnsiTheme="minorHAnsi" w:cstheme="minorHAnsi"/>
                <w:sz w:val="26"/>
                <w:szCs w:val="26"/>
              </w:rPr>
            </w:pPr>
            <w:r>
              <w:rPr>
                <w:rFonts w:asciiTheme="minorHAnsi" w:hAnsiTheme="minorHAnsi" w:cstheme="minorHAnsi"/>
                <w:sz w:val="26"/>
                <w:szCs w:val="26"/>
              </w:rPr>
              <w:t xml:space="preserve">Increased safety measures to ensure the safety of vehicle operators and passengers. </w:t>
            </w:r>
          </w:p>
        </w:tc>
        <w:tc>
          <w:tcPr>
            <w:tcW w:w="1980" w:type="dxa"/>
            <w:vAlign w:val="center"/>
          </w:tcPr>
          <w:p w14:paraId="7AF824C9" w14:textId="54AC1E64" w:rsidR="00AA5297" w:rsidRPr="00075FD3" w:rsidRDefault="00AA5297" w:rsidP="00AA3DD1">
            <w:pPr>
              <w:pStyle w:val="NoSpacing"/>
              <w:spacing w:before="100" w:beforeAutospacing="1" w:after="100" w:afterAutospacing="1"/>
              <w:ind w:firstLine="0"/>
              <w:jc w:val="center"/>
              <w:rPr>
                <w:rFonts w:asciiTheme="minorHAnsi" w:hAnsiTheme="minorHAnsi" w:cstheme="minorHAnsi"/>
                <w:sz w:val="28"/>
              </w:rPr>
            </w:pPr>
          </w:p>
        </w:tc>
        <w:tc>
          <w:tcPr>
            <w:tcW w:w="1980" w:type="dxa"/>
            <w:vAlign w:val="center"/>
          </w:tcPr>
          <w:p w14:paraId="1CA832B3" w14:textId="48512796" w:rsidR="00AA5297" w:rsidRPr="00075FD3" w:rsidRDefault="00AA5297" w:rsidP="00CB00EA">
            <w:pPr>
              <w:pStyle w:val="NoSpacing"/>
              <w:spacing w:after="0"/>
              <w:ind w:firstLine="0"/>
              <w:jc w:val="center"/>
              <w:rPr>
                <w:rFonts w:asciiTheme="minorHAnsi" w:hAnsiTheme="minorHAnsi" w:cstheme="minorHAnsi"/>
                <w:sz w:val="28"/>
              </w:rPr>
            </w:pPr>
            <w:r>
              <w:rPr>
                <w:rFonts w:asciiTheme="minorHAnsi" w:hAnsiTheme="minorHAnsi" w:cstheme="minorHAnsi"/>
                <w:sz w:val="28"/>
              </w:rPr>
              <w:t>X</w:t>
            </w:r>
          </w:p>
        </w:tc>
      </w:tr>
      <w:tr w:rsidR="00AA5297" w14:paraId="5382B823" w14:textId="77777777" w:rsidTr="00F8581D">
        <w:trPr>
          <w:trHeight w:val="602"/>
        </w:trPr>
        <w:tc>
          <w:tcPr>
            <w:tcW w:w="6480" w:type="dxa"/>
            <w:gridSpan w:val="2"/>
          </w:tcPr>
          <w:p w14:paraId="1A5F9272" w14:textId="66D10D7C" w:rsidR="00AA5297" w:rsidRPr="002F2921" w:rsidRDefault="0003454B" w:rsidP="003B513E">
            <w:pPr>
              <w:pStyle w:val="NoSpacing"/>
              <w:spacing w:after="0"/>
              <w:ind w:firstLine="0"/>
              <w:rPr>
                <w:rFonts w:asciiTheme="minorHAnsi" w:hAnsiTheme="minorHAnsi" w:cstheme="minorHAnsi"/>
                <w:sz w:val="26"/>
                <w:szCs w:val="26"/>
              </w:rPr>
            </w:pPr>
            <w:r>
              <w:rPr>
                <w:rFonts w:asciiTheme="minorHAnsi" w:hAnsiTheme="minorHAnsi" w:cstheme="minorHAnsi"/>
                <w:sz w:val="26"/>
                <w:szCs w:val="26"/>
              </w:rPr>
              <w:t xml:space="preserve">Implement </w:t>
            </w:r>
            <w:r w:rsidR="00C80D2C">
              <w:rPr>
                <w:rFonts w:asciiTheme="minorHAnsi" w:hAnsiTheme="minorHAnsi" w:cstheme="minorHAnsi"/>
                <w:sz w:val="26"/>
                <w:szCs w:val="26"/>
              </w:rPr>
              <w:t>transit</w:t>
            </w:r>
            <w:r w:rsidR="003B513E">
              <w:rPr>
                <w:rFonts w:asciiTheme="minorHAnsi" w:hAnsiTheme="minorHAnsi" w:cstheme="minorHAnsi"/>
                <w:sz w:val="26"/>
                <w:szCs w:val="26"/>
              </w:rPr>
              <w:t xml:space="preserve"> service</w:t>
            </w:r>
            <w:r w:rsidR="00296BE9">
              <w:rPr>
                <w:rFonts w:asciiTheme="minorHAnsi" w:hAnsiTheme="minorHAnsi" w:cstheme="minorHAnsi"/>
                <w:sz w:val="26"/>
                <w:szCs w:val="26"/>
              </w:rPr>
              <w:t>s</w:t>
            </w:r>
            <w:r w:rsidR="00AA5297">
              <w:rPr>
                <w:rFonts w:asciiTheme="minorHAnsi" w:hAnsiTheme="minorHAnsi" w:cstheme="minorHAnsi"/>
                <w:sz w:val="26"/>
                <w:szCs w:val="26"/>
              </w:rPr>
              <w:t xml:space="preserve"> </w:t>
            </w:r>
            <w:r>
              <w:rPr>
                <w:rFonts w:asciiTheme="minorHAnsi" w:hAnsiTheme="minorHAnsi" w:cstheme="minorHAnsi"/>
                <w:sz w:val="26"/>
                <w:szCs w:val="26"/>
              </w:rPr>
              <w:t>in areas with high</w:t>
            </w:r>
            <w:r w:rsidR="00AA5297">
              <w:rPr>
                <w:rFonts w:asciiTheme="minorHAnsi" w:hAnsiTheme="minorHAnsi" w:cstheme="minorHAnsi"/>
                <w:sz w:val="26"/>
                <w:szCs w:val="26"/>
              </w:rPr>
              <w:t xml:space="preserve"> </w:t>
            </w:r>
            <w:r w:rsidR="00593795">
              <w:rPr>
                <w:rFonts w:asciiTheme="minorHAnsi" w:hAnsiTheme="minorHAnsi" w:cstheme="minorHAnsi"/>
                <w:sz w:val="26"/>
                <w:szCs w:val="26"/>
              </w:rPr>
              <w:t xml:space="preserve">key </w:t>
            </w:r>
            <w:r w:rsidR="00AA5297">
              <w:rPr>
                <w:rFonts w:asciiTheme="minorHAnsi" w:hAnsiTheme="minorHAnsi" w:cstheme="minorHAnsi"/>
                <w:sz w:val="26"/>
                <w:szCs w:val="26"/>
              </w:rPr>
              <w:t>priority populations</w:t>
            </w:r>
            <w:r w:rsidR="00F77C05">
              <w:rPr>
                <w:rFonts w:asciiTheme="minorHAnsi" w:hAnsiTheme="minorHAnsi" w:cstheme="minorHAnsi"/>
                <w:sz w:val="26"/>
                <w:szCs w:val="26"/>
              </w:rPr>
              <w:t>.</w:t>
            </w:r>
          </w:p>
        </w:tc>
        <w:tc>
          <w:tcPr>
            <w:tcW w:w="1980" w:type="dxa"/>
            <w:vAlign w:val="bottom"/>
          </w:tcPr>
          <w:p w14:paraId="5F81EB64" w14:textId="6A16D7F7" w:rsidR="00AA5297" w:rsidRPr="003B513E" w:rsidRDefault="00AA5297" w:rsidP="003B513E">
            <w:pPr>
              <w:pStyle w:val="NoSpacing"/>
              <w:ind w:firstLine="0"/>
              <w:jc w:val="center"/>
              <w:rPr>
                <w:rFonts w:asciiTheme="minorHAnsi" w:hAnsiTheme="minorHAnsi" w:cstheme="minorHAnsi"/>
                <w:sz w:val="28"/>
              </w:rPr>
            </w:pPr>
          </w:p>
        </w:tc>
        <w:tc>
          <w:tcPr>
            <w:tcW w:w="1980" w:type="dxa"/>
            <w:vAlign w:val="bottom"/>
          </w:tcPr>
          <w:p w14:paraId="16303C37" w14:textId="23DCFF87" w:rsidR="003B513E" w:rsidRPr="003B513E" w:rsidRDefault="003B513E" w:rsidP="008A34CC">
            <w:pPr>
              <w:pStyle w:val="NoSpacing"/>
              <w:ind w:firstLine="0"/>
              <w:jc w:val="center"/>
              <w:rPr>
                <w:rFonts w:asciiTheme="minorHAnsi" w:hAnsiTheme="minorHAnsi" w:cstheme="minorHAnsi"/>
                <w:sz w:val="28"/>
              </w:rPr>
            </w:pPr>
            <w:r>
              <w:rPr>
                <w:rFonts w:asciiTheme="minorHAnsi" w:hAnsiTheme="minorHAnsi" w:cstheme="minorHAnsi"/>
                <w:sz w:val="28"/>
              </w:rPr>
              <w:t>X</w:t>
            </w:r>
          </w:p>
        </w:tc>
      </w:tr>
      <w:tr w:rsidR="00AA5297" w14:paraId="638C500C" w14:textId="77777777" w:rsidTr="005332C6">
        <w:trPr>
          <w:trHeight w:val="458"/>
        </w:trPr>
        <w:tc>
          <w:tcPr>
            <w:tcW w:w="6480" w:type="dxa"/>
            <w:gridSpan w:val="2"/>
            <w:vAlign w:val="bottom"/>
          </w:tcPr>
          <w:p w14:paraId="1DBF1DDF" w14:textId="32F6FBBF" w:rsidR="00AA5297" w:rsidRPr="002F2921" w:rsidRDefault="00296BE9" w:rsidP="00AA3DD1">
            <w:pPr>
              <w:pStyle w:val="NoSpacing"/>
              <w:spacing w:before="100" w:beforeAutospacing="1" w:after="0"/>
              <w:ind w:firstLine="0"/>
              <w:rPr>
                <w:rFonts w:asciiTheme="minorHAnsi" w:hAnsiTheme="minorHAnsi" w:cstheme="minorHAnsi"/>
                <w:sz w:val="26"/>
                <w:szCs w:val="26"/>
              </w:rPr>
            </w:pPr>
            <w:r>
              <w:rPr>
                <w:rFonts w:asciiTheme="minorHAnsi" w:hAnsiTheme="minorHAnsi" w:cstheme="minorHAnsi"/>
                <w:sz w:val="26"/>
                <w:szCs w:val="26"/>
              </w:rPr>
              <w:t>Use technology to monitor, analyze and improve route</w:t>
            </w:r>
            <w:r w:rsidR="00F4295B">
              <w:rPr>
                <w:rFonts w:asciiTheme="minorHAnsi" w:hAnsiTheme="minorHAnsi" w:cstheme="minorHAnsi"/>
                <w:sz w:val="26"/>
                <w:szCs w:val="26"/>
              </w:rPr>
              <w:t xml:space="preserve"> schedules</w:t>
            </w:r>
            <w:r>
              <w:rPr>
                <w:rFonts w:asciiTheme="minorHAnsi" w:hAnsiTheme="minorHAnsi" w:cstheme="minorHAnsi"/>
                <w:sz w:val="26"/>
                <w:szCs w:val="26"/>
              </w:rPr>
              <w:t>.</w:t>
            </w:r>
          </w:p>
        </w:tc>
        <w:tc>
          <w:tcPr>
            <w:tcW w:w="1980" w:type="dxa"/>
            <w:vAlign w:val="center"/>
          </w:tcPr>
          <w:p w14:paraId="47E9A40A" w14:textId="0967FF51" w:rsidR="00AA5297" w:rsidRPr="002F2921" w:rsidRDefault="00AA5297" w:rsidP="00296BE9">
            <w:pPr>
              <w:pStyle w:val="NoSpacing"/>
              <w:spacing w:after="0"/>
              <w:ind w:firstLine="0"/>
              <w:jc w:val="center"/>
              <w:rPr>
                <w:rFonts w:asciiTheme="minorHAnsi" w:hAnsiTheme="minorHAnsi" w:cstheme="minorHAnsi"/>
                <w:sz w:val="26"/>
                <w:szCs w:val="26"/>
              </w:rPr>
            </w:pPr>
          </w:p>
        </w:tc>
        <w:tc>
          <w:tcPr>
            <w:tcW w:w="1980" w:type="dxa"/>
            <w:vAlign w:val="center"/>
          </w:tcPr>
          <w:p w14:paraId="6946FE07" w14:textId="181B144D" w:rsidR="00AA5297" w:rsidRPr="002F2921" w:rsidRDefault="00296BE9" w:rsidP="005332C6">
            <w:pPr>
              <w:pStyle w:val="NoSpacing"/>
              <w:spacing w:after="0"/>
              <w:ind w:firstLine="0"/>
              <w:jc w:val="center"/>
              <w:rPr>
                <w:rFonts w:asciiTheme="minorHAnsi" w:hAnsiTheme="minorHAnsi" w:cstheme="minorHAnsi"/>
                <w:sz w:val="26"/>
                <w:szCs w:val="26"/>
              </w:rPr>
            </w:pPr>
            <w:r w:rsidRPr="00075FD3">
              <w:rPr>
                <w:rFonts w:asciiTheme="minorHAnsi" w:hAnsiTheme="minorHAnsi" w:cstheme="minorHAnsi"/>
                <w:sz w:val="28"/>
              </w:rPr>
              <w:t>X</w:t>
            </w:r>
          </w:p>
        </w:tc>
      </w:tr>
      <w:tr w:rsidR="007A2F85" w14:paraId="21796B33" w14:textId="77777777" w:rsidTr="00F8581D">
        <w:tc>
          <w:tcPr>
            <w:tcW w:w="6480" w:type="dxa"/>
            <w:gridSpan w:val="2"/>
          </w:tcPr>
          <w:p w14:paraId="0DB2A3C7" w14:textId="1E5B586E" w:rsidR="007A2F85" w:rsidRPr="002F2921" w:rsidRDefault="007A2F85" w:rsidP="007A2F85">
            <w:pPr>
              <w:pStyle w:val="NoSpacing"/>
              <w:spacing w:after="100" w:afterAutospacing="1"/>
              <w:ind w:firstLine="0"/>
              <w:rPr>
                <w:rFonts w:asciiTheme="minorHAnsi" w:hAnsiTheme="minorHAnsi" w:cstheme="minorHAnsi"/>
                <w:sz w:val="26"/>
                <w:szCs w:val="26"/>
              </w:rPr>
            </w:pPr>
            <w:r>
              <w:rPr>
                <w:rFonts w:asciiTheme="minorHAnsi" w:hAnsiTheme="minorHAnsi" w:cstheme="minorHAnsi"/>
                <w:sz w:val="26"/>
                <w:szCs w:val="26"/>
              </w:rPr>
              <w:t>Promote Central Transit services.</w:t>
            </w:r>
          </w:p>
        </w:tc>
        <w:tc>
          <w:tcPr>
            <w:tcW w:w="1980" w:type="dxa"/>
            <w:vAlign w:val="bottom"/>
          </w:tcPr>
          <w:p w14:paraId="1941CA09" w14:textId="75BA7F12" w:rsidR="007A2F85" w:rsidRPr="002F2921" w:rsidRDefault="007A2F85" w:rsidP="007A2F85">
            <w:pPr>
              <w:pStyle w:val="NoSpacing"/>
              <w:spacing w:after="0"/>
              <w:ind w:firstLine="0"/>
              <w:jc w:val="center"/>
              <w:rPr>
                <w:rFonts w:asciiTheme="minorHAnsi" w:hAnsiTheme="minorHAnsi" w:cstheme="minorHAnsi"/>
                <w:sz w:val="26"/>
                <w:szCs w:val="26"/>
              </w:rPr>
            </w:pPr>
          </w:p>
        </w:tc>
        <w:tc>
          <w:tcPr>
            <w:tcW w:w="1980" w:type="dxa"/>
            <w:vAlign w:val="bottom"/>
          </w:tcPr>
          <w:p w14:paraId="0BF06C5A" w14:textId="619433F5" w:rsidR="007A2F85" w:rsidRPr="002F2921" w:rsidRDefault="007A2F85" w:rsidP="008A34CC">
            <w:pPr>
              <w:pStyle w:val="NoSpacing"/>
              <w:spacing w:after="0"/>
              <w:ind w:firstLine="0"/>
              <w:jc w:val="center"/>
              <w:rPr>
                <w:rFonts w:asciiTheme="minorHAnsi" w:hAnsiTheme="minorHAnsi" w:cstheme="minorHAnsi"/>
                <w:sz w:val="26"/>
                <w:szCs w:val="26"/>
              </w:rPr>
            </w:pPr>
            <w:r w:rsidRPr="00075FD3">
              <w:rPr>
                <w:rFonts w:asciiTheme="minorHAnsi" w:hAnsiTheme="minorHAnsi" w:cstheme="minorHAnsi"/>
                <w:sz w:val="28"/>
              </w:rPr>
              <w:t>X</w:t>
            </w:r>
          </w:p>
        </w:tc>
      </w:tr>
      <w:tr w:rsidR="007A2F85" w14:paraId="0AEC03F5" w14:textId="77777777" w:rsidTr="00F8581D">
        <w:trPr>
          <w:trHeight w:val="332"/>
        </w:trPr>
        <w:tc>
          <w:tcPr>
            <w:tcW w:w="6480" w:type="dxa"/>
            <w:gridSpan w:val="2"/>
            <w:vAlign w:val="bottom"/>
          </w:tcPr>
          <w:p w14:paraId="3A4796D8" w14:textId="0330B3D7" w:rsidR="007A2F85" w:rsidRPr="002F2921" w:rsidRDefault="00CA5E13" w:rsidP="00CA5E13">
            <w:pPr>
              <w:pStyle w:val="NoSpacing"/>
              <w:spacing w:after="0"/>
              <w:ind w:firstLine="0"/>
              <w:rPr>
                <w:rFonts w:asciiTheme="minorHAnsi" w:hAnsiTheme="minorHAnsi" w:cstheme="minorHAnsi"/>
                <w:sz w:val="26"/>
                <w:szCs w:val="26"/>
              </w:rPr>
            </w:pPr>
            <w:r>
              <w:rPr>
                <w:rFonts w:asciiTheme="minorHAnsi" w:hAnsiTheme="minorHAnsi" w:cstheme="minorHAnsi"/>
                <w:sz w:val="26"/>
                <w:szCs w:val="26"/>
              </w:rPr>
              <w:t>Provide d</w:t>
            </w:r>
            <w:r w:rsidR="006334B5">
              <w:rPr>
                <w:rFonts w:asciiTheme="minorHAnsi" w:hAnsiTheme="minorHAnsi" w:cstheme="minorHAnsi"/>
                <w:sz w:val="26"/>
                <w:szCs w:val="26"/>
              </w:rPr>
              <w:t>irect and indirect</w:t>
            </w:r>
            <w:r>
              <w:rPr>
                <w:rFonts w:asciiTheme="minorHAnsi" w:hAnsiTheme="minorHAnsi" w:cstheme="minorHAnsi"/>
                <w:sz w:val="26"/>
                <w:szCs w:val="26"/>
              </w:rPr>
              <w:t xml:space="preserve"> community outreach</w:t>
            </w:r>
            <w:r w:rsidR="00185F48">
              <w:rPr>
                <w:rFonts w:asciiTheme="minorHAnsi" w:hAnsiTheme="minorHAnsi" w:cstheme="minorHAnsi"/>
                <w:sz w:val="26"/>
                <w:szCs w:val="26"/>
              </w:rPr>
              <w:t>.</w:t>
            </w:r>
          </w:p>
        </w:tc>
        <w:tc>
          <w:tcPr>
            <w:tcW w:w="1980" w:type="dxa"/>
            <w:vAlign w:val="bottom"/>
          </w:tcPr>
          <w:p w14:paraId="6772A5D2" w14:textId="0EA9BBAB" w:rsidR="007A2F85" w:rsidRPr="00CA5E13" w:rsidRDefault="007A2F85" w:rsidP="00CA5E13">
            <w:pPr>
              <w:pStyle w:val="NoSpacing"/>
              <w:spacing w:after="0"/>
              <w:ind w:firstLine="0"/>
              <w:jc w:val="center"/>
              <w:rPr>
                <w:rFonts w:asciiTheme="minorHAnsi" w:hAnsiTheme="minorHAnsi" w:cstheme="minorHAnsi"/>
                <w:sz w:val="28"/>
              </w:rPr>
            </w:pPr>
          </w:p>
        </w:tc>
        <w:tc>
          <w:tcPr>
            <w:tcW w:w="1980" w:type="dxa"/>
            <w:vAlign w:val="bottom"/>
          </w:tcPr>
          <w:p w14:paraId="345062D3" w14:textId="3B72CFA8" w:rsidR="007A2F85" w:rsidRPr="00CA5E13" w:rsidRDefault="00CA5E13" w:rsidP="008A34CC">
            <w:pPr>
              <w:pStyle w:val="NoSpacing"/>
              <w:spacing w:after="0"/>
              <w:ind w:firstLine="0"/>
              <w:jc w:val="center"/>
              <w:rPr>
                <w:rFonts w:asciiTheme="minorHAnsi" w:hAnsiTheme="minorHAnsi" w:cstheme="minorHAnsi"/>
                <w:sz w:val="28"/>
              </w:rPr>
            </w:pPr>
            <w:r>
              <w:rPr>
                <w:rFonts w:asciiTheme="minorHAnsi" w:hAnsiTheme="minorHAnsi" w:cstheme="minorHAnsi"/>
                <w:sz w:val="28"/>
              </w:rPr>
              <w:t>X</w:t>
            </w:r>
          </w:p>
        </w:tc>
      </w:tr>
      <w:tr w:rsidR="00C43841" w14:paraId="39B737F8" w14:textId="77777777" w:rsidTr="0047039E">
        <w:trPr>
          <w:trHeight w:val="350"/>
        </w:trPr>
        <w:tc>
          <w:tcPr>
            <w:tcW w:w="6480" w:type="dxa"/>
            <w:gridSpan w:val="2"/>
            <w:vAlign w:val="bottom"/>
          </w:tcPr>
          <w:p w14:paraId="49A39896" w14:textId="0320A653" w:rsidR="00C43841" w:rsidRPr="002F2921" w:rsidRDefault="000A6451" w:rsidP="00C43841">
            <w:pPr>
              <w:pStyle w:val="NoSpacing"/>
              <w:spacing w:after="0"/>
              <w:ind w:firstLine="0"/>
              <w:rPr>
                <w:rFonts w:asciiTheme="minorHAnsi" w:hAnsiTheme="minorHAnsi" w:cstheme="minorHAnsi"/>
                <w:sz w:val="26"/>
                <w:szCs w:val="26"/>
              </w:rPr>
            </w:pPr>
            <w:r>
              <w:rPr>
                <w:rFonts w:asciiTheme="minorHAnsi" w:hAnsiTheme="minorHAnsi" w:cstheme="minorHAnsi"/>
                <w:sz w:val="26"/>
                <w:szCs w:val="26"/>
              </w:rPr>
              <w:t>Adjust routes to service new housing</w:t>
            </w:r>
            <w:r w:rsidR="00132391">
              <w:rPr>
                <w:rFonts w:asciiTheme="minorHAnsi" w:hAnsiTheme="minorHAnsi" w:cstheme="minorHAnsi"/>
                <w:sz w:val="26"/>
                <w:szCs w:val="26"/>
              </w:rPr>
              <w:t xml:space="preserve"> and business </w:t>
            </w:r>
            <w:r>
              <w:rPr>
                <w:rFonts w:asciiTheme="minorHAnsi" w:hAnsiTheme="minorHAnsi" w:cstheme="minorHAnsi"/>
                <w:sz w:val="26"/>
                <w:szCs w:val="26"/>
              </w:rPr>
              <w:t>devel</w:t>
            </w:r>
            <w:r w:rsidR="00185F48">
              <w:rPr>
                <w:rFonts w:asciiTheme="minorHAnsi" w:hAnsiTheme="minorHAnsi" w:cstheme="minorHAnsi"/>
                <w:sz w:val="26"/>
                <w:szCs w:val="26"/>
              </w:rPr>
              <w:t>o</w:t>
            </w:r>
            <w:r>
              <w:rPr>
                <w:rFonts w:asciiTheme="minorHAnsi" w:hAnsiTheme="minorHAnsi" w:cstheme="minorHAnsi"/>
                <w:sz w:val="26"/>
                <w:szCs w:val="26"/>
              </w:rPr>
              <w:t>pments</w:t>
            </w:r>
            <w:r w:rsidR="00185F48">
              <w:rPr>
                <w:rFonts w:asciiTheme="minorHAnsi" w:hAnsiTheme="minorHAnsi" w:cstheme="minorHAnsi"/>
                <w:sz w:val="26"/>
                <w:szCs w:val="26"/>
              </w:rPr>
              <w:t>.</w:t>
            </w:r>
          </w:p>
        </w:tc>
        <w:tc>
          <w:tcPr>
            <w:tcW w:w="1980" w:type="dxa"/>
            <w:vAlign w:val="bottom"/>
          </w:tcPr>
          <w:p w14:paraId="242188A9" w14:textId="77777777" w:rsidR="00C43841" w:rsidRPr="00B1332D" w:rsidRDefault="00C43841" w:rsidP="00C43841">
            <w:pPr>
              <w:pStyle w:val="NoSpacing"/>
              <w:spacing w:after="0"/>
              <w:ind w:firstLine="0"/>
              <w:rPr>
                <w:rFonts w:asciiTheme="minorHAnsi" w:hAnsiTheme="minorHAnsi" w:cstheme="minorHAnsi"/>
                <w:sz w:val="28"/>
              </w:rPr>
            </w:pPr>
          </w:p>
        </w:tc>
        <w:tc>
          <w:tcPr>
            <w:tcW w:w="1980" w:type="dxa"/>
            <w:vAlign w:val="center"/>
          </w:tcPr>
          <w:p w14:paraId="358490E4" w14:textId="3D99A6FE" w:rsidR="00C43841" w:rsidRPr="00B1332D" w:rsidRDefault="00C43841" w:rsidP="0047039E">
            <w:pPr>
              <w:pStyle w:val="NoSpacing"/>
              <w:spacing w:after="100" w:afterAutospacing="1"/>
              <w:ind w:firstLine="0"/>
              <w:jc w:val="center"/>
              <w:rPr>
                <w:rFonts w:asciiTheme="minorHAnsi" w:hAnsiTheme="minorHAnsi" w:cstheme="minorHAnsi"/>
                <w:sz w:val="28"/>
              </w:rPr>
            </w:pPr>
            <w:r>
              <w:rPr>
                <w:rFonts w:asciiTheme="minorHAnsi" w:hAnsiTheme="minorHAnsi" w:cstheme="minorHAnsi"/>
                <w:sz w:val="28"/>
              </w:rPr>
              <w:t>X</w:t>
            </w:r>
          </w:p>
        </w:tc>
      </w:tr>
      <w:tr w:rsidR="00C43841" w14:paraId="73157A07" w14:textId="77777777" w:rsidTr="00C06800">
        <w:trPr>
          <w:trHeight w:val="278"/>
        </w:trPr>
        <w:tc>
          <w:tcPr>
            <w:tcW w:w="6480" w:type="dxa"/>
            <w:gridSpan w:val="2"/>
            <w:vAlign w:val="bottom"/>
          </w:tcPr>
          <w:p w14:paraId="58083F41" w14:textId="1A96E6E7" w:rsidR="00C43841" w:rsidRPr="002F2921" w:rsidRDefault="00682CAC" w:rsidP="00C06800">
            <w:pPr>
              <w:pStyle w:val="NoSpacing"/>
              <w:spacing w:after="0"/>
              <w:ind w:firstLine="0"/>
              <w:rPr>
                <w:rFonts w:asciiTheme="minorHAnsi" w:hAnsiTheme="minorHAnsi" w:cstheme="minorHAnsi"/>
                <w:sz w:val="26"/>
                <w:szCs w:val="26"/>
              </w:rPr>
            </w:pPr>
            <w:r>
              <w:rPr>
                <w:rFonts w:asciiTheme="minorHAnsi" w:hAnsiTheme="minorHAnsi" w:cstheme="minorHAnsi"/>
                <w:sz w:val="26"/>
                <w:szCs w:val="26"/>
              </w:rPr>
              <w:t>Adjust routes to better</w:t>
            </w:r>
            <w:r w:rsidR="000B1479">
              <w:rPr>
                <w:rFonts w:asciiTheme="minorHAnsi" w:hAnsiTheme="minorHAnsi" w:cstheme="minorHAnsi"/>
                <w:sz w:val="26"/>
                <w:szCs w:val="26"/>
              </w:rPr>
              <w:t xml:space="preserve"> serve passengers.</w:t>
            </w:r>
          </w:p>
        </w:tc>
        <w:tc>
          <w:tcPr>
            <w:tcW w:w="1980" w:type="dxa"/>
            <w:vAlign w:val="bottom"/>
          </w:tcPr>
          <w:p w14:paraId="4F6F7907" w14:textId="77777777" w:rsidR="00C43841" w:rsidRPr="002F2921" w:rsidRDefault="00C43841" w:rsidP="00C06800">
            <w:pPr>
              <w:pStyle w:val="NoSpacing"/>
              <w:spacing w:after="0"/>
              <w:ind w:firstLine="0"/>
              <w:rPr>
                <w:rFonts w:asciiTheme="minorHAnsi" w:hAnsiTheme="minorHAnsi" w:cstheme="minorHAnsi"/>
                <w:sz w:val="26"/>
                <w:szCs w:val="26"/>
              </w:rPr>
            </w:pPr>
          </w:p>
        </w:tc>
        <w:tc>
          <w:tcPr>
            <w:tcW w:w="1980" w:type="dxa"/>
            <w:vAlign w:val="center"/>
          </w:tcPr>
          <w:p w14:paraId="0282E846" w14:textId="61181894" w:rsidR="00C43841" w:rsidRPr="002F2921" w:rsidRDefault="001620B3" w:rsidP="00C06800">
            <w:pPr>
              <w:pStyle w:val="NoSpacing"/>
              <w:spacing w:after="0"/>
              <w:ind w:firstLine="0"/>
              <w:jc w:val="center"/>
              <w:rPr>
                <w:rFonts w:asciiTheme="minorHAnsi" w:hAnsiTheme="minorHAnsi" w:cstheme="minorHAnsi"/>
                <w:sz w:val="26"/>
                <w:szCs w:val="26"/>
              </w:rPr>
            </w:pPr>
            <w:r>
              <w:rPr>
                <w:rFonts w:asciiTheme="minorHAnsi" w:hAnsiTheme="minorHAnsi" w:cstheme="minorHAnsi"/>
                <w:sz w:val="28"/>
              </w:rPr>
              <w:t>X</w:t>
            </w:r>
          </w:p>
        </w:tc>
      </w:tr>
      <w:tr w:rsidR="00C43841" w14:paraId="75395DA1" w14:textId="77777777" w:rsidTr="00C06800">
        <w:trPr>
          <w:trHeight w:val="332"/>
        </w:trPr>
        <w:tc>
          <w:tcPr>
            <w:tcW w:w="6480" w:type="dxa"/>
            <w:gridSpan w:val="2"/>
            <w:vAlign w:val="bottom"/>
          </w:tcPr>
          <w:p w14:paraId="3F2C0E65" w14:textId="46C45142" w:rsidR="00C43841" w:rsidRPr="002F2921" w:rsidRDefault="00682CAC" w:rsidP="00C06800">
            <w:pPr>
              <w:pStyle w:val="NoSpacing"/>
              <w:spacing w:after="0"/>
              <w:ind w:firstLine="0"/>
              <w:rPr>
                <w:rFonts w:asciiTheme="minorHAnsi" w:hAnsiTheme="minorHAnsi" w:cstheme="minorHAnsi"/>
                <w:sz w:val="26"/>
                <w:szCs w:val="26"/>
              </w:rPr>
            </w:pPr>
            <w:r>
              <w:rPr>
                <w:rFonts w:asciiTheme="minorHAnsi" w:hAnsiTheme="minorHAnsi" w:cstheme="minorHAnsi"/>
                <w:sz w:val="26"/>
                <w:szCs w:val="26"/>
              </w:rPr>
              <w:t>Update schedules and timetable brochure.</w:t>
            </w:r>
          </w:p>
        </w:tc>
        <w:tc>
          <w:tcPr>
            <w:tcW w:w="1980" w:type="dxa"/>
            <w:vAlign w:val="bottom"/>
          </w:tcPr>
          <w:p w14:paraId="18310379" w14:textId="77777777" w:rsidR="00C43841" w:rsidRPr="002F2921" w:rsidRDefault="00C43841" w:rsidP="00C06800">
            <w:pPr>
              <w:pStyle w:val="NoSpacing"/>
              <w:spacing w:after="0"/>
              <w:ind w:firstLine="0"/>
              <w:rPr>
                <w:rFonts w:asciiTheme="minorHAnsi" w:hAnsiTheme="minorHAnsi" w:cstheme="minorHAnsi"/>
                <w:sz w:val="26"/>
                <w:szCs w:val="26"/>
              </w:rPr>
            </w:pPr>
          </w:p>
        </w:tc>
        <w:tc>
          <w:tcPr>
            <w:tcW w:w="1980" w:type="dxa"/>
            <w:vAlign w:val="center"/>
          </w:tcPr>
          <w:p w14:paraId="2B5EF713" w14:textId="753D110C" w:rsidR="00C43841" w:rsidRPr="002F2921" w:rsidRDefault="001620B3" w:rsidP="00C06800">
            <w:pPr>
              <w:spacing w:after="0"/>
              <w:ind w:firstLine="0"/>
              <w:jc w:val="center"/>
              <w:rPr>
                <w:sz w:val="26"/>
                <w:szCs w:val="26"/>
              </w:rPr>
            </w:pPr>
            <w:r>
              <w:rPr>
                <w:rFonts w:asciiTheme="minorHAnsi" w:hAnsiTheme="minorHAnsi" w:cstheme="minorHAnsi"/>
                <w:sz w:val="28"/>
              </w:rPr>
              <w:t>X</w:t>
            </w:r>
          </w:p>
        </w:tc>
      </w:tr>
    </w:tbl>
    <w:p w14:paraId="7F4E4AA6" w14:textId="2B76F9B6" w:rsidR="00D15297" w:rsidRDefault="00D15297" w:rsidP="00053A2A">
      <w:pPr>
        <w:ind w:left="-576" w:firstLine="0"/>
        <w:rPr>
          <w:rFonts w:ascii="Tahoma" w:hAnsi="Tahoma" w:cs="Tahoma"/>
          <w:b/>
          <w:bCs/>
          <w:szCs w:val="24"/>
        </w:rPr>
      </w:pPr>
    </w:p>
    <w:p w14:paraId="0D0EF4A2" w14:textId="3A4CA4F3" w:rsidR="00D15297" w:rsidRDefault="00D15297" w:rsidP="001136FE">
      <w:pPr>
        <w:spacing w:after="0"/>
        <w:ind w:left="-576" w:firstLine="0"/>
        <w:rPr>
          <w:rFonts w:ascii="Tahoma" w:hAnsi="Tahoma" w:cs="Tahoma"/>
          <w:b/>
          <w:bCs/>
          <w:szCs w:val="24"/>
        </w:rPr>
      </w:pPr>
    </w:p>
    <w:p w14:paraId="4A8E617B" w14:textId="6CCB8B5A" w:rsidR="00CB00EA" w:rsidRDefault="00CB00EA" w:rsidP="001136FE">
      <w:pPr>
        <w:spacing w:after="0"/>
        <w:ind w:left="-576" w:firstLine="0"/>
        <w:rPr>
          <w:rFonts w:ascii="Tahoma" w:hAnsi="Tahoma" w:cs="Tahoma"/>
          <w:b/>
          <w:bCs/>
          <w:szCs w:val="24"/>
        </w:rPr>
      </w:pPr>
    </w:p>
    <w:p w14:paraId="66AD00D7" w14:textId="77777777" w:rsidR="001C6E29" w:rsidRDefault="001C6E29" w:rsidP="00EF4D1C">
      <w:pPr>
        <w:spacing w:after="240"/>
        <w:ind w:left="-576" w:firstLine="0"/>
        <w:rPr>
          <w:rFonts w:ascii="Tahoma" w:hAnsi="Tahoma" w:cs="Tahoma"/>
          <w:b/>
          <w:bCs/>
          <w:szCs w:val="24"/>
        </w:rPr>
      </w:pPr>
    </w:p>
    <w:p w14:paraId="1980A9EA" w14:textId="77777777" w:rsidR="00AC1C21" w:rsidRDefault="00AC1C21" w:rsidP="00053A2A">
      <w:pPr>
        <w:ind w:left="-576" w:firstLine="0"/>
        <w:rPr>
          <w:rFonts w:ascii="Tahoma" w:hAnsi="Tahoma" w:cs="Tahoma"/>
          <w:b/>
          <w:bCs/>
          <w:szCs w:val="24"/>
        </w:rPr>
      </w:pPr>
      <w:r>
        <w:rPr>
          <w:rFonts w:ascii="Calibri" w:hAnsi="Calibri"/>
          <w:noProof/>
          <w:sz w:val="28"/>
        </w:rPr>
        <w:lastRenderedPageBreak/>
        <mc:AlternateContent>
          <mc:Choice Requires="wps">
            <w:drawing>
              <wp:anchor distT="0" distB="0" distL="114300" distR="114300" simplePos="0" relativeHeight="251687936" behindDoc="0" locked="0" layoutInCell="1" allowOverlap="1" wp14:anchorId="239B9496" wp14:editId="5FBF54E0">
                <wp:simplePos x="0" y="0"/>
                <wp:positionH relativeFrom="page">
                  <wp:posOffset>542925</wp:posOffset>
                </wp:positionH>
                <wp:positionV relativeFrom="paragraph">
                  <wp:posOffset>-81915</wp:posOffset>
                </wp:positionV>
                <wp:extent cx="6591300" cy="4191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6591300" cy="4191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EE6AE4A" w14:textId="2349D5EF" w:rsidR="008B58DA" w:rsidRPr="00BC551E" w:rsidRDefault="008B58DA" w:rsidP="008F01C0">
                            <w:pPr>
                              <w:jc w:val="center"/>
                              <w:rPr>
                                <w:rFonts w:asciiTheme="minorHAnsi" w:hAnsiTheme="minorHAnsi" w:cstheme="minorHAnsi"/>
                                <w:b/>
                                <w:bCs/>
                                <w:sz w:val="44"/>
                                <w:szCs w:val="44"/>
                              </w:rPr>
                            </w:pPr>
                            <w:r w:rsidRPr="00BC551E">
                              <w:rPr>
                                <w:rFonts w:asciiTheme="minorHAnsi" w:hAnsiTheme="minorHAnsi" w:cstheme="minorHAnsi"/>
                                <w:b/>
                                <w:bCs/>
                                <w:sz w:val="44"/>
                                <w:szCs w:val="44"/>
                              </w:rPr>
                              <w:t>Multiyear Financial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B9496" id="Rectangle 5" o:spid="_x0000_s1032" style="position:absolute;left:0;text-align:left;margin-left:42.75pt;margin-top:-6.45pt;width:519pt;height:33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" fillcolor="#00b0f0" strokecolor="#1f3763 [1604]" strokeweight="1pt">
                <v:textbox>
                  <w:txbxContent>
                    <w:p w14:paraId="2EE6AE4A" w14:textId="2349D5EF" w:rsidR="008B58DA" w:rsidRPr="00BC551E" w:rsidRDefault="008B58DA" w:rsidP="008F01C0">
                      <w:pPr>
                        <w:jc w:val="center"/>
                        <w:rPr>
                          <w:rFonts w:asciiTheme="minorHAnsi" w:hAnsiTheme="minorHAnsi" w:cstheme="minorHAnsi"/>
                          <w:b/>
                          <w:bCs/>
                          <w:sz w:val="44"/>
                          <w:szCs w:val="44"/>
                        </w:rPr>
                      </w:pPr>
                      <w:r w:rsidRPr="00BC551E">
                        <w:rPr>
                          <w:rFonts w:asciiTheme="minorHAnsi" w:hAnsiTheme="minorHAnsi" w:cstheme="minorHAnsi"/>
                          <w:b/>
                          <w:bCs/>
                          <w:sz w:val="44"/>
                          <w:szCs w:val="44"/>
                        </w:rPr>
                        <w:t>Multiyear Financial Plan</w:t>
                      </w:r>
                    </w:p>
                  </w:txbxContent>
                </v:textbox>
                <w10:wrap anchorx="page"/>
              </v:rect>
            </w:pict>
          </mc:Fallback>
        </mc:AlternateContent>
      </w:r>
      <w:r w:rsidR="00D15297">
        <w:rPr>
          <w:rFonts w:ascii="Tahoma" w:hAnsi="Tahoma" w:cs="Tahoma"/>
          <w:b/>
          <w:bCs/>
          <w:szCs w:val="24"/>
        </w:rPr>
        <w:tab/>
      </w:r>
    </w:p>
    <w:p w14:paraId="304C3E54" w14:textId="77777777" w:rsidR="00AC1C21" w:rsidRDefault="00AC1C21" w:rsidP="00053A2A">
      <w:pPr>
        <w:ind w:left="-576" w:firstLine="0"/>
        <w:rPr>
          <w:rFonts w:ascii="Tahoma" w:hAnsi="Tahoma" w:cs="Tahoma"/>
          <w:b/>
          <w:bCs/>
          <w:szCs w:val="24"/>
        </w:rPr>
      </w:pPr>
    </w:p>
    <w:p w14:paraId="194092D2" w14:textId="780343C8" w:rsidR="00FE5E11" w:rsidRPr="001626C8" w:rsidRDefault="00FE5E11" w:rsidP="00053A2A">
      <w:pPr>
        <w:ind w:left="-576" w:firstLine="0"/>
        <w:rPr>
          <w:rFonts w:asciiTheme="minorHAnsi" w:hAnsiTheme="minorHAnsi" w:cstheme="minorHAnsi"/>
          <w:b/>
          <w:bCs/>
          <w:sz w:val="28"/>
        </w:rPr>
      </w:pPr>
      <w:r w:rsidRPr="001626C8">
        <w:rPr>
          <w:rFonts w:asciiTheme="minorHAnsi" w:hAnsiTheme="minorHAnsi" w:cstheme="minorHAnsi"/>
          <w:b/>
          <w:bCs/>
          <w:sz w:val="28"/>
        </w:rPr>
        <w:t>202</w:t>
      </w:r>
      <w:r w:rsidR="00A62EE0" w:rsidRPr="001626C8">
        <w:rPr>
          <w:rFonts w:asciiTheme="minorHAnsi" w:hAnsiTheme="minorHAnsi" w:cstheme="minorHAnsi"/>
          <w:b/>
          <w:bCs/>
          <w:sz w:val="28"/>
        </w:rPr>
        <w:t>2</w:t>
      </w:r>
      <w:r w:rsidRPr="001626C8">
        <w:rPr>
          <w:rFonts w:asciiTheme="minorHAnsi" w:hAnsiTheme="minorHAnsi" w:cstheme="minorHAnsi"/>
          <w:b/>
          <w:bCs/>
          <w:sz w:val="28"/>
        </w:rPr>
        <w:t>-202</w:t>
      </w:r>
      <w:r w:rsidR="00A62EE0" w:rsidRPr="001626C8">
        <w:rPr>
          <w:rFonts w:asciiTheme="minorHAnsi" w:hAnsiTheme="minorHAnsi" w:cstheme="minorHAnsi"/>
          <w:b/>
          <w:bCs/>
          <w:sz w:val="28"/>
        </w:rPr>
        <w:t>7</w:t>
      </w:r>
      <w:r w:rsidRPr="001626C8">
        <w:rPr>
          <w:rFonts w:asciiTheme="minorHAnsi" w:hAnsiTheme="minorHAnsi" w:cstheme="minorHAnsi"/>
          <w:b/>
          <w:bCs/>
          <w:sz w:val="28"/>
        </w:rPr>
        <w:t xml:space="preserve"> Capital </w:t>
      </w:r>
      <w:r w:rsidR="00A82DA2" w:rsidRPr="001626C8">
        <w:rPr>
          <w:rFonts w:asciiTheme="minorHAnsi" w:hAnsiTheme="minorHAnsi" w:cstheme="minorHAnsi"/>
          <w:b/>
          <w:bCs/>
          <w:sz w:val="28"/>
        </w:rPr>
        <w:t>I</w:t>
      </w:r>
      <w:r w:rsidRPr="001626C8">
        <w:rPr>
          <w:rFonts w:asciiTheme="minorHAnsi" w:hAnsiTheme="minorHAnsi" w:cstheme="minorHAnsi"/>
          <w:b/>
          <w:bCs/>
          <w:sz w:val="28"/>
        </w:rPr>
        <w:t xml:space="preserve">mprovement </w:t>
      </w:r>
      <w:r w:rsidR="00A82DA2" w:rsidRPr="001626C8">
        <w:rPr>
          <w:rFonts w:asciiTheme="minorHAnsi" w:hAnsiTheme="minorHAnsi" w:cstheme="minorHAnsi"/>
          <w:b/>
          <w:bCs/>
          <w:sz w:val="28"/>
        </w:rPr>
        <w:t>P</w:t>
      </w:r>
      <w:r w:rsidRPr="001626C8">
        <w:rPr>
          <w:rFonts w:asciiTheme="minorHAnsi" w:hAnsiTheme="minorHAnsi" w:cstheme="minorHAnsi"/>
          <w:b/>
          <w:bCs/>
          <w:sz w:val="28"/>
        </w:rPr>
        <w:t>rogram</w:t>
      </w:r>
      <w:r w:rsidR="00946990">
        <w:rPr>
          <w:rFonts w:asciiTheme="minorHAnsi" w:hAnsiTheme="minorHAnsi" w:cstheme="minorHAnsi"/>
          <w:b/>
          <w:bCs/>
          <w:sz w:val="28"/>
        </w:rPr>
        <w:t xml:space="preserve"> and Financial Assumptions</w:t>
      </w:r>
    </w:p>
    <w:p w14:paraId="3A1D79B2" w14:textId="7904A94C" w:rsidR="00A456FF" w:rsidRDefault="00256C5D" w:rsidP="007642C4">
      <w:pPr>
        <w:autoSpaceDE w:val="0"/>
        <w:autoSpaceDN w:val="0"/>
        <w:adjustRightInd w:val="0"/>
        <w:ind w:left="-576" w:firstLine="0"/>
        <w:rPr>
          <w:rFonts w:asciiTheme="minorHAnsi" w:hAnsiTheme="minorHAnsi" w:cstheme="minorHAnsi"/>
          <w:sz w:val="26"/>
          <w:szCs w:val="26"/>
        </w:rPr>
      </w:pPr>
      <w:r>
        <w:rPr>
          <w:rFonts w:ascii="Tahoma" w:hAnsi="Tahoma" w:cs="Tahoma"/>
          <w:szCs w:val="24"/>
        </w:rPr>
        <w:tab/>
      </w:r>
      <w:r w:rsidR="00F21D4B" w:rsidRPr="00966E71">
        <w:rPr>
          <w:rFonts w:asciiTheme="minorHAnsi" w:hAnsiTheme="minorHAnsi" w:cstheme="minorHAnsi"/>
          <w:sz w:val="26"/>
          <w:szCs w:val="26"/>
        </w:rPr>
        <w:t xml:space="preserve">Central Transit’s capital improvement program includes the capital expenses identified </w:t>
      </w:r>
      <w:r w:rsidRPr="00966E71">
        <w:rPr>
          <w:rFonts w:asciiTheme="minorHAnsi" w:hAnsiTheme="minorHAnsi" w:cstheme="minorHAnsi"/>
          <w:sz w:val="26"/>
          <w:szCs w:val="26"/>
        </w:rPr>
        <w:tab/>
      </w:r>
      <w:r w:rsidR="00F21D4B" w:rsidRPr="00966E71">
        <w:rPr>
          <w:rFonts w:asciiTheme="minorHAnsi" w:hAnsiTheme="minorHAnsi" w:cstheme="minorHAnsi"/>
          <w:sz w:val="26"/>
          <w:szCs w:val="26"/>
        </w:rPr>
        <w:t>in Table 4 above.</w:t>
      </w:r>
    </w:p>
    <w:p w14:paraId="29896929" w14:textId="636CBFA0" w:rsidR="00F568CE" w:rsidRDefault="0030159F" w:rsidP="007642C4">
      <w:pPr>
        <w:autoSpaceDE w:val="0"/>
        <w:autoSpaceDN w:val="0"/>
        <w:adjustRightInd w:val="0"/>
        <w:ind w:left="-576" w:firstLine="0"/>
        <w:rPr>
          <w:rFonts w:asciiTheme="minorHAnsi" w:hAnsiTheme="minorHAnsi" w:cstheme="minorHAnsi"/>
          <w:sz w:val="26"/>
          <w:szCs w:val="26"/>
        </w:rPr>
      </w:pPr>
      <w:r>
        <w:rPr>
          <w:rFonts w:asciiTheme="minorHAnsi" w:hAnsiTheme="minorHAnsi" w:cstheme="minorHAnsi"/>
          <w:sz w:val="26"/>
          <w:szCs w:val="26"/>
        </w:rPr>
        <w:tab/>
      </w:r>
      <w:r w:rsidR="00E562D7">
        <w:rPr>
          <w:rFonts w:asciiTheme="minorHAnsi" w:hAnsiTheme="minorHAnsi" w:cstheme="minorHAnsi"/>
          <w:sz w:val="26"/>
          <w:szCs w:val="26"/>
        </w:rPr>
        <w:t xml:space="preserve">Retail sales tax collected </w:t>
      </w:r>
      <w:r w:rsidR="00F568CE">
        <w:rPr>
          <w:rFonts w:asciiTheme="minorHAnsi" w:hAnsiTheme="minorHAnsi" w:cstheme="minorHAnsi"/>
          <w:sz w:val="26"/>
          <w:szCs w:val="26"/>
        </w:rPr>
        <w:t xml:space="preserve">in Central Transit’s public transportation benefit area </w:t>
      </w:r>
      <w:r w:rsidR="00CA16E9">
        <w:rPr>
          <w:rFonts w:asciiTheme="minorHAnsi" w:hAnsiTheme="minorHAnsi" w:cstheme="minorHAnsi"/>
          <w:sz w:val="26"/>
          <w:szCs w:val="26"/>
        </w:rPr>
        <w:t xml:space="preserve">is </w:t>
      </w:r>
      <w:r w:rsidR="001D4B38">
        <w:rPr>
          <w:rFonts w:asciiTheme="minorHAnsi" w:hAnsiTheme="minorHAnsi" w:cstheme="minorHAnsi"/>
          <w:sz w:val="26"/>
          <w:szCs w:val="26"/>
        </w:rPr>
        <w:t>the</w:t>
      </w:r>
      <w:r w:rsidR="00CA16E9">
        <w:rPr>
          <w:rFonts w:asciiTheme="minorHAnsi" w:hAnsiTheme="minorHAnsi" w:cstheme="minorHAnsi"/>
          <w:sz w:val="26"/>
          <w:szCs w:val="26"/>
        </w:rPr>
        <w:t xml:space="preserve"> </w:t>
      </w:r>
      <w:r w:rsidR="001D4B38">
        <w:rPr>
          <w:rFonts w:asciiTheme="minorHAnsi" w:hAnsiTheme="minorHAnsi" w:cstheme="minorHAnsi"/>
          <w:sz w:val="26"/>
          <w:szCs w:val="26"/>
        </w:rPr>
        <w:tab/>
      </w:r>
      <w:r w:rsidR="00CA16E9">
        <w:rPr>
          <w:rFonts w:asciiTheme="minorHAnsi" w:hAnsiTheme="minorHAnsi" w:cstheme="minorHAnsi"/>
          <w:sz w:val="26"/>
          <w:szCs w:val="26"/>
        </w:rPr>
        <w:t>primary revenue source. Other funding</w:t>
      </w:r>
      <w:r w:rsidR="001D4B38">
        <w:rPr>
          <w:rFonts w:asciiTheme="minorHAnsi" w:hAnsiTheme="minorHAnsi" w:cstheme="minorHAnsi"/>
          <w:sz w:val="26"/>
          <w:szCs w:val="26"/>
        </w:rPr>
        <w:t xml:space="preserve"> s</w:t>
      </w:r>
      <w:r w:rsidR="00CA16E9">
        <w:rPr>
          <w:rFonts w:asciiTheme="minorHAnsi" w:hAnsiTheme="minorHAnsi" w:cstheme="minorHAnsi"/>
          <w:sz w:val="26"/>
          <w:szCs w:val="26"/>
        </w:rPr>
        <w:t>ources include</w:t>
      </w:r>
      <w:r w:rsidR="00E64D47">
        <w:rPr>
          <w:rFonts w:asciiTheme="minorHAnsi" w:hAnsiTheme="minorHAnsi" w:cstheme="minorHAnsi"/>
          <w:sz w:val="26"/>
          <w:szCs w:val="26"/>
        </w:rPr>
        <w:t xml:space="preserve"> support from Central </w:t>
      </w:r>
      <w:r w:rsidR="00E64D47">
        <w:rPr>
          <w:rFonts w:asciiTheme="minorHAnsi" w:hAnsiTheme="minorHAnsi" w:cstheme="minorHAnsi"/>
          <w:sz w:val="26"/>
          <w:szCs w:val="26"/>
        </w:rPr>
        <w:tab/>
        <w:t xml:space="preserve">Washington State University, </w:t>
      </w:r>
      <w:r w:rsidR="001D4B38">
        <w:rPr>
          <w:rFonts w:asciiTheme="minorHAnsi" w:hAnsiTheme="minorHAnsi" w:cstheme="minorHAnsi"/>
          <w:sz w:val="26"/>
          <w:szCs w:val="26"/>
        </w:rPr>
        <w:t>state</w:t>
      </w:r>
      <w:r w:rsidR="000B38A0">
        <w:rPr>
          <w:rFonts w:asciiTheme="minorHAnsi" w:hAnsiTheme="minorHAnsi" w:cstheme="minorHAnsi"/>
          <w:sz w:val="26"/>
          <w:szCs w:val="26"/>
        </w:rPr>
        <w:t xml:space="preserve"> </w:t>
      </w:r>
      <w:r w:rsidR="001D4B38">
        <w:rPr>
          <w:rFonts w:asciiTheme="minorHAnsi" w:hAnsiTheme="minorHAnsi" w:cstheme="minorHAnsi"/>
          <w:sz w:val="26"/>
          <w:szCs w:val="26"/>
        </w:rPr>
        <w:t>operating grant</w:t>
      </w:r>
      <w:r w:rsidR="001F290D">
        <w:rPr>
          <w:rFonts w:asciiTheme="minorHAnsi" w:hAnsiTheme="minorHAnsi" w:cstheme="minorHAnsi"/>
          <w:sz w:val="26"/>
          <w:szCs w:val="26"/>
        </w:rPr>
        <w:t xml:space="preserve"> funding</w:t>
      </w:r>
      <w:r w:rsidR="00541182">
        <w:rPr>
          <w:rFonts w:asciiTheme="minorHAnsi" w:hAnsiTheme="minorHAnsi" w:cstheme="minorHAnsi"/>
          <w:sz w:val="26"/>
          <w:szCs w:val="26"/>
        </w:rPr>
        <w:t xml:space="preserve">, federal capital funding and </w:t>
      </w:r>
      <w:r w:rsidR="000B38A0">
        <w:rPr>
          <w:rFonts w:asciiTheme="minorHAnsi" w:hAnsiTheme="minorHAnsi" w:cstheme="minorHAnsi"/>
          <w:sz w:val="26"/>
          <w:szCs w:val="26"/>
        </w:rPr>
        <w:tab/>
      </w:r>
      <w:r w:rsidR="00541182">
        <w:rPr>
          <w:rFonts w:asciiTheme="minorHAnsi" w:hAnsiTheme="minorHAnsi" w:cstheme="minorHAnsi"/>
          <w:sz w:val="26"/>
          <w:szCs w:val="26"/>
        </w:rPr>
        <w:t>other miscellaneous revenues</w:t>
      </w:r>
      <w:r w:rsidR="001F290D">
        <w:rPr>
          <w:rFonts w:asciiTheme="minorHAnsi" w:hAnsiTheme="minorHAnsi" w:cstheme="minorHAnsi"/>
          <w:sz w:val="26"/>
          <w:szCs w:val="26"/>
        </w:rPr>
        <w:t xml:space="preserve">.  </w:t>
      </w:r>
    </w:p>
    <w:p w14:paraId="7116E01A" w14:textId="7AE06FD4" w:rsidR="0030159F" w:rsidRPr="00966E71" w:rsidRDefault="00F568CE" w:rsidP="007642C4">
      <w:pPr>
        <w:autoSpaceDE w:val="0"/>
        <w:autoSpaceDN w:val="0"/>
        <w:adjustRightInd w:val="0"/>
        <w:ind w:left="-576" w:firstLine="0"/>
        <w:rPr>
          <w:rFonts w:asciiTheme="minorHAnsi" w:hAnsiTheme="minorHAnsi" w:cstheme="minorHAnsi"/>
          <w:sz w:val="26"/>
          <w:szCs w:val="26"/>
        </w:rPr>
      </w:pPr>
      <w:r>
        <w:rPr>
          <w:rFonts w:asciiTheme="minorHAnsi" w:hAnsiTheme="minorHAnsi" w:cstheme="minorHAnsi"/>
          <w:sz w:val="26"/>
          <w:szCs w:val="26"/>
        </w:rPr>
        <w:tab/>
      </w:r>
      <w:r w:rsidR="00F31B3B">
        <w:rPr>
          <w:rFonts w:asciiTheme="minorHAnsi" w:hAnsiTheme="minorHAnsi" w:cstheme="minorHAnsi"/>
          <w:sz w:val="26"/>
          <w:szCs w:val="26"/>
        </w:rPr>
        <w:t xml:space="preserve">Growth in </w:t>
      </w:r>
      <w:r w:rsidR="0030159F">
        <w:rPr>
          <w:rFonts w:asciiTheme="minorHAnsi" w:hAnsiTheme="minorHAnsi" w:cstheme="minorHAnsi"/>
          <w:sz w:val="26"/>
          <w:szCs w:val="26"/>
        </w:rPr>
        <w:t xml:space="preserve">Local Sales Tax </w:t>
      </w:r>
      <w:r w:rsidR="00F31B3B">
        <w:rPr>
          <w:rFonts w:asciiTheme="minorHAnsi" w:hAnsiTheme="minorHAnsi" w:cstheme="minorHAnsi"/>
          <w:sz w:val="26"/>
          <w:szCs w:val="26"/>
        </w:rPr>
        <w:t>revenue throughout the planning period</w:t>
      </w:r>
      <w:r w:rsidR="000B38A0">
        <w:rPr>
          <w:rFonts w:asciiTheme="minorHAnsi" w:hAnsiTheme="minorHAnsi" w:cstheme="minorHAnsi"/>
          <w:sz w:val="26"/>
          <w:szCs w:val="26"/>
        </w:rPr>
        <w:t xml:space="preserve"> of </w:t>
      </w:r>
      <w:r w:rsidR="00F31B3B">
        <w:rPr>
          <w:rFonts w:asciiTheme="minorHAnsi" w:hAnsiTheme="minorHAnsi" w:cstheme="minorHAnsi"/>
          <w:sz w:val="26"/>
          <w:szCs w:val="26"/>
        </w:rPr>
        <w:t xml:space="preserve"> 2-3 percent in all </w:t>
      </w:r>
      <w:r w:rsidR="000B38A0">
        <w:rPr>
          <w:rFonts w:asciiTheme="minorHAnsi" w:hAnsiTheme="minorHAnsi" w:cstheme="minorHAnsi"/>
          <w:sz w:val="26"/>
          <w:szCs w:val="26"/>
        </w:rPr>
        <w:tab/>
      </w:r>
      <w:r w:rsidR="00F31B3B">
        <w:rPr>
          <w:rFonts w:asciiTheme="minorHAnsi" w:hAnsiTheme="minorHAnsi" w:cstheme="minorHAnsi"/>
          <w:sz w:val="26"/>
          <w:szCs w:val="26"/>
        </w:rPr>
        <w:t xml:space="preserve">years based on recent trends. </w:t>
      </w:r>
    </w:p>
    <w:p w14:paraId="57DEFBDE" w14:textId="54B20DF0" w:rsidR="00922FC4" w:rsidRDefault="00922FC4" w:rsidP="00053A2A">
      <w:pPr>
        <w:autoSpaceDE w:val="0"/>
        <w:autoSpaceDN w:val="0"/>
        <w:adjustRightInd w:val="0"/>
        <w:ind w:left="-576" w:firstLine="0"/>
        <w:rPr>
          <w:rFonts w:asciiTheme="minorHAnsi" w:hAnsiTheme="minorHAnsi" w:cstheme="minorHAnsi"/>
          <w:sz w:val="26"/>
          <w:szCs w:val="26"/>
        </w:rPr>
      </w:pPr>
      <w:r>
        <w:rPr>
          <w:rFonts w:asciiTheme="minorHAnsi" w:hAnsiTheme="minorHAnsi" w:cstheme="minorHAnsi"/>
          <w:sz w:val="26"/>
          <w:szCs w:val="26"/>
        </w:rPr>
        <w:tab/>
      </w:r>
      <w:r w:rsidR="006022DA">
        <w:rPr>
          <w:rFonts w:asciiTheme="minorHAnsi" w:hAnsiTheme="minorHAnsi" w:cstheme="minorHAnsi"/>
          <w:sz w:val="26"/>
          <w:szCs w:val="26"/>
        </w:rPr>
        <w:t>Minimal g</w:t>
      </w:r>
      <w:r>
        <w:rPr>
          <w:rFonts w:asciiTheme="minorHAnsi" w:hAnsiTheme="minorHAnsi" w:cstheme="minorHAnsi"/>
          <w:sz w:val="26"/>
          <w:szCs w:val="26"/>
        </w:rPr>
        <w:t xml:space="preserve">rowth in </w:t>
      </w:r>
      <w:r w:rsidR="006022DA">
        <w:rPr>
          <w:rFonts w:asciiTheme="minorHAnsi" w:hAnsiTheme="minorHAnsi" w:cstheme="minorHAnsi"/>
          <w:sz w:val="26"/>
          <w:szCs w:val="26"/>
        </w:rPr>
        <w:t xml:space="preserve">formula </w:t>
      </w:r>
      <w:r w:rsidR="009D2349">
        <w:rPr>
          <w:rFonts w:asciiTheme="minorHAnsi" w:hAnsiTheme="minorHAnsi" w:cstheme="minorHAnsi"/>
          <w:sz w:val="26"/>
          <w:szCs w:val="26"/>
        </w:rPr>
        <w:t xml:space="preserve">in </w:t>
      </w:r>
      <w:r w:rsidR="00B46F18">
        <w:rPr>
          <w:rFonts w:asciiTheme="minorHAnsi" w:hAnsiTheme="minorHAnsi" w:cstheme="minorHAnsi"/>
          <w:sz w:val="26"/>
          <w:szCs w:val="26"/>
        </w:rPr>
        <w:t xml:space="preserve">federal and state operating grants </w:t>
      </w:r>
      <w:r w:rsidR="00223585">
        <w:rPr>
          <w:rFonts w:asciiTheme="minorHAnsi" w:hAnsiTheme="minorHAnsi" w:cstheme="minorHAnsi"/>
          <w:sz w:val="26"/>
          <w:szCs w:val="26"/>
        </w:rPr>
        <w:t xml:space="preserve">throughout the </w:t>
      </w:r>
      <w:r w:rsidR="009D2349">
        <w:rPr>
          <w:rFonts w:asciiTheme="minorHAnsi" w:hAnsiTheme="minorHAnsi" w:cstheme="minorHAnsi"/>
          <w:sz w:val="26"/>
          <w:szCs w:val="26"/>
        </w:rPr>
        <w:tab/>
      </w:r>
      <w:r w:rsidR="00223585">
        <w:rPr>
          <w:rFonts w:asciiTheme="minorHAnsi" w:hAnsiTheme="minorHAnsi" w:cstheme="minorHAnsi"/>
          <w:sz w:val="26"/>
          <w:szCs w:val="26"/>
        </w:rPr>
        <w:t>planning period</w:t>
      </w:r>
      <w:r w:rsidR="009D2349">
        <w:rPr>
          <w:rFonts w:asciiTheme="minorHAnsi" w:hAnsiTheme="minorHAnsi" w:cstheme="minorHAnsi"/>
          <w:sz w:val="26"/>
          <w:szCs w:val="26"/>
        </w:rPr>
        <w:t xml:space="preserve"> </w:t>
      </w:r>
      <w:r w:rsidR="00223585">
        <w:rPr>
          <w:rFonts w:asciiTheme="minorHAnsi" w:hAnsiTheme="minorHAnsi" w:cstheme="minorHAnsi"/>
          <w:sz w:val="26"/>
          <w:szCs w:val="26"/>
        </w:rPr>
        <w:t>is 2-3 percent respectively.</w:t>
      </w:r>
    </w:p>
    <w:p w14:paraId="12D3B896" w14:textId="2C7286D3" w:rsidR="00880C8E" w:rsidRPr="00966E71" w:rsidRDefault="00C215B0" w:rsidP="00053A2A">
      <w:pPr>
        <w:autoSpaceDE w:val="0"/>
        <w:autoSpaceDN w:val="0"/>
        <w:adjustRightInd w:val="0"/>
        <w:ind w:left="-576" w:firstLine="0"/>
        <w:rPr>
          <w:rFonts w:asciiTheme="minorHAnsi" w:hAnsiTheme="minorHAnsi" w:cstheme="minorHAnsi"/>
          <w:sz w:val="26"/>
          <w:szCs w:val="26"/>
        </w:rPr>
      </w:pPr>
      <w:r>
        <w:rPr>
          <w:rFonts w:asciiTheme="minorHAnsi" w:hAnsiTheme="minorHAnsi" w:cstheme="minorHAnsi"/>
          <w:sz w:val="26"/>
          <w:szCs w:val="26"/>
        </w:rPr>
        <w:tab/>
      </w:r>
      <w:r w:rsidR="00F818D0" w:rsidRPr="00966E71">
        <w:rPr>
          <w:rFonts w:asciiTheme="minorHAnsi" w:hAnsiTheme="minorHAnsi" w:cstheme="minorHAnsi"/>
          <w:sz w:val="26"/>
          <w:szCs w:val="26"/>
        </w:rPr>
        <w:t>Central Transit will be responsible for any matching funds.</w:t>
      </w:r>
    </w:p>
    <w:p w14:paraId="1A612249" w14:textId="6F9B32E8" w:rsidR="0038542B" w:rsidRPr="00966E71" w:rsidRDefault="00256C5D" w:rsidP="00D15297">
      <w:pPr>
        <w:autoSpaceDE w:val="0"/>
        <w:autoSpaceDN w:val="0"/>
        <w:adjustRightInd w:val="0"/>
        <w:spacing w:after="0"/>
        <w:ind w:left="-576" w:firstLine="0"/>
        <w:rPr>
          <w:rFonts w:asciiTheme="minorHAnsi" w:hAnsiTheme="minorHAnsi" w:cstheme="minorHAnsi"/>
          <w:sz w:val="26"/>
          <w:szCs w:val="26"/>
        </w:rPr>
      </w:pPr>
      <w:r w:rsidRPr="00966E71">
        <w:rPr>
          <w:rFonts w:asciiTheme="minorHAnsi" w:hAnsiTheme="minorHAnsi" w:cstheme="minorHAnsi"/>
          <w:sz w:val="26"/>
          <w:szCs w:val="26"/>
        </w:rPr>
        <w:tab/>
      </w:r>
      <w:r w:rsidR="00295463" w:rsidRPr="00966E71">
        <w:rPr>
          <w:rFonts w:asciiTheme="minorHAnsi" w:hAnsiTheme="minorHAnsi" w:cstheme="minorHAnsi"/>
          <w:sz w:val="26"/>
          <w:szCs w:val="26"/>
        </w:rPr>
        <w:t xml:space="preserve">These system </w:t>
      </w:r>
      <w:r w:rsidR="009D2349">
        <w:rPr>
          <w:rFonts w:asciiTheme="minorHAnsi" w:hAnsiTheme="minorHAnsi" w:cstheme="minorHAnsi"/>
          <w:sz w:val="26"/>
          <w:szCs w:val="26"/>
        </w:rPr>
        <w:t>project</w:t>
      </w:r>
      <w:r w:rsidR="00295463" w:rsidRPr="00966E71">
        <w:rPr>
          <w:rFonts w:asciiTheme="minorHAnsi" w:hAnsiTheme="minorHAnsi" w:cstheme="minorHAnsi"/>
          <w:sz w:val="26"/>
          <w:szCs w:val="26"/>
        </w:rPr>
        <w:t xml:space="preserve">s and improvements noted </w:t>
      </w:r>
      <w:r w:rsidR="00806F7A" w:rsidRPr="00966E71">
        <w:rPr>
          <w:rFonts w:asciiTheme="minorHAnsi" w:hAnsiTheme="minorHAnsi" w:cstheme="minorHAnsi"/>
          <w:sz w:val="26"/>
          <w:szCs w:val="26"/>
        </w:rPr>
        <w:t xml:space="preserve">above </w:t>
      </w:r>
      <w:r w:rsidR="00295463" w:rsidRPr="00966E71">
        <w:rPr>
          <w:rFonts w:asciiTheme="minorHAnsi" w:hAnsiTheme="minorHAnsi" w:cstheme="minorHAnsi"/>
          <w:sz w:val="26"/>
          <w:szCs w:val="26"/>
        </w:rPr>
        <w:t xml:space="preserve">are subject to change </w:t>
      </w:r>
      <w:r w:rsidRPr="00966E71">
        <w:rPr>
          <w:rFonts w:asciiTheme="minorHAnsi" w:hAnsiTheme="minorHAnsi" w:cstheme="minorHAnsi"/>
          <w:sz w:val="26"/>
          <w:szCs w:val="26"/>
        </w:rPr>
        <w:tab/>
      </w:r>
      <w:r w:rsidR="00295463" w:rsidRPr="00966E71">
        <w:rPr>
          <w:rFonts w:asciiTheme="minorHAnsi" w:hAnsiTheme="minorHAnsi" w:cstheme="minorHAnsi"/>
          <w:sz w:val="26"/>
          <w:szCs w:val="26"/>
        </w:rPr>
        <w:t>pending input</w:t>
      </w:r>
      <w:r w:rsidR="00375136">
        <w:rPr>
          <w:rFonts w:asciiTheme="minorHAnsi" w:hAnsiTheme="minorHAnsi" w:cstheme="minorHAnsi"/>
          <w:sz w:val="26"/>
          <w:szCs w:val="26"/>
        </w:rPr>
        <w:t xml:space="preserve">s from the City of Ellensburg’s Finance Department, </w:t>
      </w:r>
      <w:r w:rsidR="000B38A0">
        <w:rPr>
          <w:rFonts w:asciiTheme="minorHAnsi" w:hAnsiTheme="minorHAnsi" w:cstheme="minorHAnsi"/>
          <w:sz w:val="26"/>
          <w:szCs w:val="26"/>
        </w:rPr>
        <w:t xml:space="preserve">the </w:t>
      </w:r>
      <w:r w:rsidR="004057E3" w:rsidRPr="00966E71">
        <w:rPr>
          <w:rFonts w:asciiTheme="minorHAnsi" w:hAnsiTheme="minorHAnsi" w:cstheme="minorHAnsi"/>
          <w:sz w:val="26"/>
          <w:szCs w:val="26"/>
        </w:rPr>
        <w:t>P</w:t>
      </w:r>
      <w:r w:rsidR="00A829C4" w:rsidRPr="00966E71">
        <w:rPr>
          <w:rFonts w:asciiTheme="minorHAnsi" w:hAnsiTheme="minorHAnsi" w:cstheme="minorHAnsi"/>
          <w:sz w:val="26"/>
          <w:szCs w:val="26"/>
        </w:rPr>
        <w:t xml:space="preserve">ublic </w:t>
      </w:r>
      <w:r w:rsidR="00FE12A1" w:rsidRPr="00966E71">
        <w:rPr>
          <w:rFonts w:asciiTheme="minorHAnsi" w:hAnsiTheme="minorHAnsi" w:cstheme="minorHAnsi"/>
          <w:sz w:val="26"/>
          <w:szCs w:val="26"/>
        </w:rPr>
        <w:t xml:space="preserve">Transit </w:t>
      </w:r>
      <w:r w:rsidR="00375136">
        <w:rPr>
          <w:rFonts w:asciiTheme="minorHAnsi" w:hAnsiTheme="minorHAnsi" w:cstheme="minorHAnsi"/>
          <w:sz w:val="26"/>
          <w:szCs w:val="26"/>
        </w:rPr>
        <w:tab/>
      </w:r>
      <w:r w:rsidR="00A829C4" w:rsidRPr="00966E71">
        <w:rPr>
          <w:rFonts w:asciiTheme="minorHAnsi" w:hAnsiTheme="minorHAnsi" w:cstheme="minorHAnsi"/>
          <w:sz w:val="26"/>
          <w:szCs w:val="26"/>
        </w:rPr>
        <w:t>Advisory</w:t>
      </w:r>
      <w:r w:rsidR="00FE12A1" w:rsidRPr="00966E71">
        <w:rPr>
          <w:rFonts w:asciiTheme="minorHAnsi" w:hAnsiTheme="minorHAnsi" w:cstheme="minorHAnsi"/>
          <w:sz w:val="26"/>
          <w:szCs w:val="26"/>
        </w:rPr>
        <w:t xml:space="preserve"> Committee, </w:t>
      </w:r>
      <w:r w:rsidR="00806F7A" w:rsidRPr="00966E71">
        <w:rPr>
          <w:rFonts w:asciiTheme="minorHAnsi" w:hAnsiTheme="minorHAnsi" w:cstheme="minorHAnsi"/>
          <w:sz w:val="26"/>
          <w:szCs w:val="26"/>
        </w:rPr>
        <w:t xml:space="preserve">and </w:t>
      </w:r>
      <w:r w:rsidR="004057E3" w:rsidRPr="00966E71">
        <w:rPr>
          <w:rFonts w:asciiTheme="minorHAnsi" w:hAnsiTheme="minorHAnsi" w:cstheme="minorHAnsi"/>
          <w:sz w:val="26"/>
          <w:szCs w:val="26"/>
        </w:rPr>
        <w:t>the City Council</w:t>
      </w:r>
      <w:r w:rsidR="006B2F6E" w:rsidRPr="00966E71">
        <w:rPr>
          <w:rFonts w:asciiTheme="minorHAnsi" w:hAnsiTheme="minorHAnsi" w:cstheme="minorHAnsi"/>
          <w:sz w:val="26"/>
          <w:szCs w:val="26"/>
        </w:rPr>
        <w:t>.</w:t>
      </w:r>
    </w:p>
    <w:p w14:paraId="213B0658" w14:textId="33D8D0B9" w:rsidR="0038542B" w:rsidRPr="0038542B" w:rsidRDefault="0038542B" w:rsidP="0038542B">
      <w:pPr>
        <w:autoSpaceDE w:val="0"/>
        <w:autoSpaceDN w:val="0"/>
        <w:adjustRightInd w:val="0"/>
        <w:spacing w:after="120"/>
        <w:ind w:left="-576" w:firstLine="0"/>
        <w:rPr>
          <w:rFonts w:ascii="Tahoma" w:hAnsi="Tahoma" w:cs="Tahoma"/>
          <w:szCs w:val="24"/>
        </w:rPr>
      </w:pPr>
    </w:p>
    <w:p w14:paraId="7353F538" w14:textId="58F8D439" w:rsidR="00F101EF" w:rsidRPr="008B4AA3" w:rsidRDefault="001F65BB" w:rsidP="00C37992">
      <w:pPr>
        <w:pStyle w:val="Heading3"/>
        <w:spacing w:after="0" w:line="360" w:lineRule="auto"/>
        <w:ind w:left="-576" w:firstLine="0"/>
        <w:rPr>
          <w:rFonts w:asciiTheme="minorHAnsi" w:hAnsiTheme="minorHAnsi" w:cstheme="minorHAnsi"/>
          <w:b/>
          <w:bCs/>
          <w:color w:val="auto"/>
          <w:sz w:val="28"/>
          <w:szCs w:val="28"/>
        </w:rPr>
      </w:pPr>
      <w:bookmarkStart w:id="4" w:name="_Toc107496975"/>
      <w:bookmarkStart w:id="5" w:name="_Toc107498611"/>
      <w:r w:rsidRPr="008B4AA3">
        <w:rPr>
          <w:rFonts w:asciiTheme="minorHAnsi" w:hAnsiTheme="minorHAnsi" w:cstheme="minorHAnsi"/>
          <w:b/>
          <w:bCs/>
          <w:color w:val="auto"/>
          <w:sz w:val="28"/>
          <w:szCs w:val="28"/>
        </w:rPr>
        <w:t xml:space="preserve">Table </w:t>
      </w:r>
      <w:r w:rsidR="00420D59" w:rsidRPr="008B4AA3">
        <w:rPr>
          <w:rFonts w:asciiTheme="minorHAnsi" w:hAnsiTheme="minorHAnsi" w:cstheme="minorHAnsi"/>
          <w:b/>
          <w:bCs/>
          <w:color w:val="auto"/>
          <w:sz w:val="28"/>
          <w:szCs w:val="28"/>
        </w:rPr>
        <w:t>5</w:t>
      </w:r>
      <w:r w:rsidR="00AE4C42" w:rsidRPr="008B4AA3">
        <w:rPr>
          <w:rFonts w:asciiTheme="minorHAnsi" w:hAnsiTheme="minorHAnsi" w:cstheme="minorHAnsi"/>
          <w:b/>
          <w:bCs/>
          <w:color w:val="auto"/>
          <w:sz w:val="28"/>
          <w:szCs w:val="28"/>
        </w:rPr>
        <w:t xml:space="preserve">: </w:t>
      </w:r>
      <w:r w:rsidR="00321E0C" w:rsidRPr="008B4AA3">
        <w:rPr>
          <w:rFonts w:asciiTheme="minorHAnsi" w:hAnsiTheme="minorHAnsi" w:cstheme="minorHAnsi"/>
          <w:b/>
          <w:bCs/>
          <w:color w:val="auto"/>
          <w:sz w:val="28"/>
          <w:szCs w:val="28"/>
        </w:rPr>
        <w:t>202</w:t>
      </w:r>
      <w:r w:rsidR="00801362" w:rsidRPr="008B4AA3">
        <w:rPr>
          <w:rFonts w:asciiTheme="minorHAnsi" w:hAnsiTheme="minorHAnsi" w:cstheme="minorHAnsi"/>
          <w:b/>
          <w:bCs/>
          <w:color w:val="auto"/>
          <w:sz w:val="28"/>
          <w:szCs w:val="28"/>
        </w:rPr>
        <w:t>2</w:t>
      </w:r>
      <w:r w:rsidR="00321E0C" w:rsidRPr="008B4AA3">
        <w:rPr>
          <w:rFonts w:asciiTheme="minorHAnsi" w:hAnsiTheme="minorHAnsi" w:cstheme="minorHAnsi"/>
          <w:b/>
          <w:bCs/>
          <w:color w:val="auto"/>
          <w:sz w:val="28"/>
          <w:szCs w:val="28"/>
        </w:rPr>
        <w:t>-202</w:t>
      </w:r>
      <w:r w:rsidR="00801362" w:rsidRPr="008B4AA3">
        <w:rPr>
          <w:rFonts w:asciiTheme="minorHAnsi" w:hAnsiTheme="minorHAnsi" w:cstheme="minorHAnsi"/>
          <w:b/>
          <w:bCs/>
          <w:color w:val="auto"/>
          <w:sz w:val="28"/>
          <w:szCs w:val="28"/>
        </w:rPr>
        <w:t>7</w:t>
      </w:r>
      <w:r w:rsidR="00321E0C" w:rsidRPr="008B4AA3">
        <w:rPr>
          <w:rFonts w:asciiTheme="minorHAnsi" w:hAnsiTheme="minorHAnsi" w:cstheme="minorHAnsi"/>
          <w:b/>
          <w:bCs/>
          <w:color w:val="auto"/>
          <w:sz w:val="28"/>
          <w:szCs w:val="28"/>
        </w:rPr>
        <w:t xml:space="preserve"> Capital </w:t>
      </w:r>
      <w:r w:rsidR="00BB7949" w:rsidRPr="008B4AA3">
        <w:rPr>
          <w:rFonts w:asciiTheme="minorHAnsi" w:hAnsiTheme="minorHAnsi" w:cstheme="minorHAnsi"/>
          <w:b/>
          <w:bCs/>
          <w:color w:val="auto"/>
          <w:sz w:val="28"/>
          <w:szCs w:val="28"/>
        </w:rPr>
        <w:t>I</w:t>
      </w:r>
      <w:r w:rsidR="00321E0C" w:rsidRPr="008B4AA3">
        <w:rPr>
          <w:rFonts w:asciiTheme="minorHAnsi" w:hAnsiTheme="minorHAnsi" w:cstheme="minorHAnsi"/>
          <w:b/>
          <w:bCs/>
          <w:color w:val="auto"/>
          <w:sz w:val="28"/>
          <w:szCs w:val="28"/>
        </w:rPr>
        <w:t xml:space="preserve">mprovement </w:t>
      </w:r>
      <w:r w:rsidR="005A6F7B" w:rsidRPr="008B4AA3">
        <w:rPr>
          <w:rFonts w:asciiTheme="minorHAnsi" w:hAnsiTheme="minorHAnsi" w:cstheme="minorHAnsi"/>
          <w:b/>
          <w:bCs/>
          <w:color w:val="auto"/>
          <w:sz w:val="28"/>
          <w:szCs w:val="28"/>
        </w:rPr>
        <w:t>Financial Plan</w:t>
      </w:r>
      <w:bookmarkEnd w:id="4"/>
      <w:bookmarkEnd w:id="5"/>
    </w:p>
    <w:tbl>
      <w:tblPr>
        <w:tblStyle w:val="TableGrid"/>
        <w:tblW w:w="10080" w:type="dxa"/>
        <w:tblInd w:w="-545" w:type="dxa"/>
        <w:tblLook w:val="04A0" w:firstRow="1" w:lastRow="0" w:firstColumn="1" w:lastColumn="0" w:noHBand="0" w:noVBand="1"/>
      </w:tblPr>
      <w:tblGrid>
        <w:gridCol w:w="2250"/>
        <w:gridCol w:w="1350"/>
        <w:gridCol w:w="1260"/>
        <w:gridCol w:w="1260"/>
        <w:gridCol w:w="1350"/>
        <w:gridCol w:w="1260"/>
        <w:gridCol w:w="1350"/>
      </w:tblGrid>
      <w:tr w:rsidR="00973EE8" w14:paraId="48EFD00F" w14:textId="77777777" w:rsidTr="00C977B0">
        <w:tc>
          <w:tcPr>
            <w:tcW w:w="2250" w:type="dxa"/>
            <w:shd w:val="clear" w:color="auto" w:fill="EBFAFF"/>
          </w:tcPr>
          <w:p w14:paraId="34F0E0AB" w14:textId="2FCC47D8" w:rsidR="00855180" w:rsidRPr="006F27BD" w:rsidRDefault="00B40542" w:rsidP="0060066F">
            <w:pPr>
              <w:autoSpaceDE w:val="0"/>
              <w:autoSpaceDN w:val="0"/>
              <w:adjustRightInd w:val="0"/>
              <w:spacing w:after="0"/>
              <w:ind w:firstLine="0"/>
              <w:rPr>
                <w:rFonts w:asciiTheme="minorHAnsi" w:hAnsiTheme="minorHAnsi" w:cs="Tahoma"/>
                <w:b/>
                <w:bCs/>
                <w:sz w:val="26"/>
                <w:szCs w:val="26"/>
              </w:rPr>
            </w:pPr>
            <w:r w:rsidRPr="006F27BD">
              <w:rPr>
                <w:rFonts w:asciiTheme="minorHAnsi" w:hAnsiTheme="minorHAnsi" w:cs="Tahoma"/>
                <w:b/>
                <w:bCs/>
                <w:sz w:val="26"/>
                <w:szCs w:val="26"/>
              </w:rPr>
              <w:t>Cap</w:t>
            </w:r>
            <w:r w:rsidR="00A835BE" w:rsidRPr="006F27BD">
              <w:rPr>
                <w:rFonts w:asciiTheme="minorHAnsi" w:hAnsiTheme="minorHAnsi" w:cs="Tahoma"/>
                <w:b/>
                <w:bCs/>
                <w:sz w:val="26"/>
                <w:szCs w:val="26"/>
              </w:rPr>
              <w:t>ital Expenditure</w:t>
            </w:r>
          </w:p>
        </w:tc>
        <w:tc>
          <w:tcPr>
            <w:tcW w:w="1350" w:type="dxa"/>
            <w:shd w:val="clear" w:color="auto" w:fill="EBFAFF"/>
            <w:vAlign w:val="center"/>
          </w:tcPr>
          <w:p w14:paraId="17E7C9DA" w14:textId="3F84DF1F" w:rsidR="00855180" w:rsidRPr="006F27BD" w:rsidRDefault="00A835BE" w:rsidP="00973EE8">
            <w:pPr>
              <w:autoSpaceDE w:val="0"/>
              <w:autoSpaceDN w:val="0"/>
              <w:adjustRightInd w:val="0"/>
              <w:spacing w:after="0"/>
              <w:ind w:firstLine="0"/>
              <w:jc w:val="center"/>
              <w:rPr>
                <w:rFonts w:asciiTheme="minorHAnsi" w:hAnsiTheme="minorHAnsi" w:cs="Tahoma"/>
                <w:b/>
                <w:bCs/>
                <w:sz w:val="26"/>
                <w:szCs w:val="26"/>
              </w:rPr>
            </w:pPr>
            <w:r w:rsidRPr="006F27BD">
              <w:rPr>
                <w:rFonts w:asciiTheme="minorHAnsi" w:hAnsiTheme="minorHAnsi" w:cs="Tahoma"/>
                <w:b/>
                <w:bCs/>
                <w:sz w:val="26"/>
                <w:szCs w:val="26"/>
              </w:rPr>
              <w:t>2022</w:t>
            </w:r>
          </w:p>
        </w:tc>
        <w:tc>
          <w:tcPr>
            <w:tcW w:w="1260" w:type="dxa"/>
            <w:shd w:val="clear" w:color="auto" w:fill="EBFAFF"/>
            <w:vAlign w:val="center"/>
          </w:tcPr>
          <w:p w14:paraId="32377FD8" w14:textId="636DB494" w:rsidR="00855180" w:rsidRPr="006F27BD" w:rsidRDefault="00A835BE" w:rsidP="00973EE8">
            <w:pPr>
              <w:autoSpaceDE w:val="0"/>
              <w:autoSpaceDN w:val="0"/>
              <w:adjustRightInd w:val="0"/>
              <w:spacing w:after="0"/>
              <w:ind w:firstLine="0"/>
              <w:jc w:val="center"/>
              <w:rPr>
                <w:rFonts w:asciiTheme="minorHAnsi" w:hAnsiTheme="minorHAnsi" w:cs="Tahoma"/>
                <w:b/>
                <w:bCs/>
                <w:sz w:val="26"/>
                <w:szCs w:val="26"/>
              </w:rPr>
            </w:pPr>
            <w:r w:rsidRPr="006F27BD">
              <w:rPr>
                <w:rFonts w:asciiTheme="minorHAnsi" w:hAnsiTheme="minorHAnsi" w:cs="Tahoma"/>
                <w:b/>
                <w:bCs/>
                <w:sz w:val="26"/>
                <w:szCs w:val="26"/>
              </w:rPr>
              <w:t>2023</w:t>
            </w:r>
          </w:p>
        </w:tc>
        <w:tc>
          <w:tcPr>
            <w:tcW w:w="1260" w:type="dxa"/>
            <w:shd w:val="clear" w:color="auto" w:fill="EBFAFF"/>
            <w:vAlign w:val="center"/>
          </w:tcPr>
          <w:p w14:paraId="16305E88" w14:textId="293E6454" w:rsidR="00855180" w:rsidRPr="006F27BD" w:rsidRDefault="00A835BE" w:rsidP="00973EE8">
            <w:pPr>
              <w:autoSpaceDE w:val="0"/>
              <w:autoSpaceDN w:val="0"/>
              <w:adjustRightInd w:val="0"/>
              <w:spacing w:after="0"/>
              <w:ind w:firstLine="0"/>
              <w:jc w:val="center"/>
              <w:rPr>
                <w:rFonts w:asciiTheme="minorHAnsi" w:hAnsiTheme="minorHAnsi" w:cs="Tahoma"/>
                <w:b/>
                <w:bCs/>
                <w:sz w:val="26"/>
                <w:szCs w:val="26"/>
              </w:rPr>
            </w:pPr>
            <w:r w:rsidRPr="006F27BD">
              <w:rPr>
                <w:rFonts w:asciiTheme="minorHAnsi" w:hAnsiTheme="minorHAnsi" w:cs="Tahoma"/>
                <w:b/>
                <w:bCs/>
                <w:sz w:val="26"/>
                <w:szCs w:val="26"/>
              </w:rPr>
              <w:t>2024</w:t>
            </w:r>
          </w:p>
        </w:tc>
        <w:tc>
          <w:tcPr>
            <w:tcW w:w="1350" w:type="dxa"/>
            <w:shd w:val="clear" w:color="auto" w:fill="EBFAFF"/>
            <w:vAlign w:val="center"/>
          </w:tcPr>
          <w:p w14:paraId="58A751CF" w14:textId="085A4A81" w:rsidR="00855180" w:rsidRPr="006F27BD" w:rsidRDefault="00A835BE" w:rsidP="00973EE8">
            <w:pPr>
              <w:autoSpaceDE w:val="0"/>
              <w:autoSpaceDN w:val="0"/>
              <w:adjustRightInd w:val="0"/>
              <w:spacing w:after="0"/>
              <w:ind w:firstLine="0"/>
              <w:jc w:val="center"/>
              <w:rPr>
                <w:rFonts w:asciiTheme="minorHAnsi" w:hAnsiTheme="minorHAnsi" w:cs="Tahoma"/>
                <w:b/>
                <w:bCs/>
                <w:sz w:val="26"/>
                <w:szCs w:val="26"/>
              </w:rPr>
            </w:pPr>
            <w:r w:rsidRPr="006F27BD">
              <w:rPr>
                <w:rFonts w:asciiTheme="minorHAnsi" w:hAnsiTheme="minorHAnsi" w:cs="Tahoma"/>
                <w:b/>
                <w:bCs/>
                <w:sz w:val="26"/>
                <w:szCs w:val="26"/>
              </w:rPr>
              <w:t>2025</w:t>
            </w:r>
          </w:p>
        </w:tc>
        <w:tc>
          <w:tcPr>
            <w:tcW w:w="1260" w:type="dxa"/>
            <w:shd w:val="clear" w:color="auto" w:fill="EBFAFF"/>
            <w:vAlign w:val="center"/>
          </w:tcPr>
          <w:p w14:paraId="25FA5A34" w14:textId="4D8F7003" w:rsidR="00855180" w:rsidRPr="006F27BD" w:rsidRDefault="00A835BE" w:rsidP="00973EE8">
            <w:pPr>
              <w:autoSpaceDE w:val="0"/>
              <w:autoSpaceDN w:val="0"/>
              <w:adjustRightInd w:val="0"/>
              <w:spacing w:after="0"/>
              <w:ind w:firstLine="0"/>
              <w:jc w:val="center"/>
              <w:rPr>
                <w:rFonts w:asciiTheme="minorHAnsi" w:hAnsiTheme="minorHAnsi" w:cs="Tahoma"/>
                <w:b/>
                <w:bCs/>
                <w:sz w:val="26"/>
                <w:szCs w:val="26"/>
              </w:rPr>
            </w:pPr>
            <w:r w:rsidRPr="006F27BD">
              <w:rPr>
                <w:rFonts w:asciiTheme="minorHAnsi" w:hAnsiTheme="minorHAnsi" w:cs="Tahoma"/>
                <w:b/>
                <w:bCs/>
                <w:sz w:val="26"/>
                <w:szCs w:val="26"/>
              </w:rPr>
              <w:t>2026</w:t>
            </w:r>
          </w:p>
        </w:tc>
        <w:tc>
          <w:tcPr>
            <w:tcW w:w="1350" w:type="dxa"/>
            <w:shd w:val="clear" w:color="auto" w:fill="EBFAFF"/>
            <w:vAlign w:val="center"/>
          </w:tcPr>
          <w:p w14:paraId="106334DE" w14:textId="3905D881" w:rsidR="00855180" w:rsidRPr="006F27BD" w:rsidRDefault="00A835BE" w:rsidP="00973EE8">
            <w:pPr>
              <w:autoSpaceDE w:val="0"/>
              <w:autoSpaceDN w:val="0"/>
              <w:adjustRightInd w:val="0"/>
              <w:spacing w:after="0"/>
              <w:ind w:firstLine="0"/>
              <w:jc w:val="center"/>
              <w:rPr>
                <w:rFonts w:asciiTheme="minorHAnsi" w:hAnsiTheme="minorHAnsi" w:cs="Tahoma"/>
                <w:b/>
                <w:bCs/>
                <w:sz w:val="26"/>
                <w:szCs w:val="26"/>
              </w:rPr>
            </w:pPr>
            <w:r w:rsidRPr="006F27BD">
              <w:rPr>
                <w:rFonts w:asciiTheme="minorHAnsi" w:hAnsiTheme="minorHAnsi" w:cs="Tahoma"/>
                <w:b/>
                <w:bCs/>
                <w:sz w:val="26"/>
                <w:szCs w:val="26"/>
              </w:rPr>
              <w:t>2027</w:t>
            </w:r>
          </w:p>
        </w:tc>
      </w:tr>
      <w:tr w:rsidR="00F8581D" w14:paraId="0E0E0E99" w14:textId="77777777" w:rsidTr="00F8581D">
        <w:tc>
          <w:tcPr>
            <w:tcW w:w="2250" w:type="dxa"/>
            <w:vAlign w:val="center"/>
          </w:tcPr>
          <w:p w14:paraId="4A986602" w14:textId="4694B4CF" w:rsidR="00855180" w:rsidRPr="00E318C3" w:rsidRDefault="00273CD7" w:rsidP="006C31A8">
            <w:pPr>
              <w:autoSpaceDE w:val="0"/>
              <w:autoSpaceDN w:val="0"/>
              <w:adjustRightInd w:val="0"/>
              <w:spacing w:after="0"/>
              <w:ind w:firstLine="0"/>
              <w:rPr>
                <w:rFonts w:asciiTheme="minorHAnsi" w:hAnsiTheme="minorHAnsi" w:cs="Tahoma"/>
                <w:sz w:val="26"/>
                <w:szCs w:val="26"/>
              </w:rPr>
            </w:pPr>
            <w:r w:rsidRPr="00E318C3">
              <w:rPr>
                <w:rFonts w:asciiTheme="minorHAnsi" w:hAnsiTheme="minorHAnsi" w:cs="Tahoma"/>
                <w:sz w:val="26"/>
                <w:szCs w:val="26"/>
              </w:rPr>
              <w:t>Bus Stop Seating</w:t>
            </w:r>
          </w:p>
        </w:tc>
        <w:tc>
          <w:tcPr>
            <w:tcW w:w="1350" w:type="dxa"/>
            <w:vAlign w:val="center"/>
          </w:tcPr>
          <w:p w14:paraId="538E4042" w14:textId="3CF4F0D1" w:rsidR="00855180" w:rsidRPr="00E318C3" w:rsidRDefault="00ED6B5F" w:rsidP="00420D59">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5,000</w:t>
            </w:r>
          </w:p>
        </w:tc>
        <w:tc>
          <w:tcPr>
            <w:tcW w:w="1260" w:type="dxa"/>
            <w:vAlign w:val="center"/>
          </w:tcPr>
          <w:p w14:paraId="1343F32E" w14:textId="7537FD34" w:rsidR="00855180" w:rsidRPr="00E318C3" w:rsidRDefault="00EE7AC1" w:rsidP="00420D59">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10</w:t>
            </w:r>
            <w:r w:rsidR="00273CD7" w:rsidRPr="00E318C3">
              <w:rPr>
                <w:rFonts w:asciiTheme="minorHAnsi" w:hAnsiTheme="minorHAnsi" w:cs="Tahoma"/>
                <w:sz w:val="26"/>
                <w:szCs w:val="26"/>
              </w:rPr>
              <w:t>,000</w:t>
            </w:r>
          </w:p>
        </w:tc>
        <w:tc>
          <w:tcPr>
            <w:tcW w:w="1260" w:type="dxa"/>
            <w:vAlign w:val="center"/>
          </w:tcPr>
          <w:p w14:paraId="30D4DEF7" w14:textId="0F0CB0F8" w:rsidR="00855180" w:rsidRPr="00E318C3" w:rsidRDefault="00EE7AC1" w:rsidP="00420D59">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10</w:t>
            </w:r>
            <w:r w:rsidR="00273CD7" w:rsidRPr="00E318C3">
              <w:rPr>
                <w:rFonts w:asciiTheme="minorHAnsi" w:hAnsiTheme="minorHAnsi" w:cs="Tahoma"/>
                <w:sz w:val="26"/>
                <w:szCs w:val="26"/>
              </w:rPr>
              <w:t>,000</w:t>
            </w:r>
          </w:p>
        </w:tc>
        <w:tc>
          <w:tcPr>
            <w:tcW w:w="1350" w:type="dxa"/>
            <w:vAlign w:val="center"/>
          </w:tcPr>
          <w:p w14:paraId="717A667F" w14:textId="374C64EF" w:rsidR="00855180" w:rsidRPr="00E318C3" w:rsidRDefault="00EE7AC1" w:rsidP="00420D59">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10</w:t>
            </w:r>
            <w:r w:rsidR="00726050" w:rsidRPr="00E318C3">
              <w:rPr>
                <w:rFonts w:asciiTheme="minorHAnsi" w:hAnsiTheme="minorHAnsi" w:cs="Tahoma"/>
                <w:sz w:val="26"/>
                <w:szCs w:val="26"/>
              </w:rPr>
              <w:t>,000</w:t>
            </w:r>
          </w:p>
        </w:tc>
        <w:tc>
          <w:tcPr>
            <w:tcW w:w="1260" w:type="dxa"/>
            <w:vAlign w:val="center"/>
          </w:tcPr>
          <w:p w14:paraId="7FBAFBE3" w14:textId="1B7F8CFE" w:rsidR="00855180" w:rsidRPr="00E318C3" w:rsidRDefault="00EE7AC1" w:rsidP="00420D59">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10</w:t>
            </w:r>
            <w:r w:rsidR="00726050" w:rsidRPr="00E318C3">
              <w:rPr>
                <w:rFonts w:asciiTheme="minorHAnsi" w:hAnsiTheme="minorHAnsi" w:cs="Tahoma"/>
                <w:sz w:val="26"/>
                <w:szCs w:val="26"/>
              </w:rPr>
              <w:t>,000</w:t>
            </w:r>
          </w:p>
        </w:tc>
        <w:tc>
          <w:tcPr>
            <w:tcW w:w="1350" w:type="dxa"/>
            <w:vAlign w:val="center"/>
          </w:tcPr>
          <w:p w14:paraId="435E2714" w14:textId="428DE76D" w:rsidR="00855180" w:rsidRPr="00E318C3" w:rsidRDefault="00EE7AC1" w:rsidP="00420D59">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10</w:t>
            </w:r>
            <w:r w:rsidR="00726050" w:rsidRPr="00E318C3">
              <w:rPr>
                <w:rFonts w:asciiTheme="minorHAnsi" w:hAnsiTheme="minorHAnsi" w:cs="Tahoma"/>
                <w:sz w:val="26"/>
                <w:szCs w:val="26"/>
              </w:rPr>
              <w:t>,000</w:t>
            </w:r>
          </w:p>
        </w:tc>
      </w:tr>
      <w:tr w:rsidR="00F8581D" w14:paraId="7A0FA0E1" w14:textId="77777777" w:rsidTr="00F8581D">
        <w:tc>
          <w:tcPr>
            <w:tcW w:w="2250" w:type="dxa"/>
          </w:tcPr>
          <w:p w14:paraId="4C52BF60" w14:textId="02AE3512" w:rsidR="0016499A" w:rsidRPr="00E318C3" w:rsidRDefault="00726050" w:rsidP="006C31A8">
            <w:pPr>
              <w:autoSpaceDE w:val="0"/>
              <w:autoSpaceDN w:val="0"/>
              <w:adjustRightInd w:val="0"/>
              <w:spacing w:after="0"/>
              <w:ind w:firstLine="0"/>
              <w:rPr>
                <w:rFonts w:asciiTheme="minorHAnsi" w:hAnsiTheme="minorHAnsi" w:cs="Tahoma"/>
                <w:sz w:val="26"/>
                <w:szCs w:val="26"/>
              </w:rPr>
            </w:pPr>
            <w:r w:rsidRPr="00E318C3">
              <w:rPr>
                <w:rFonts w:asciiTheme="minorHAnsi" w:hAnsiTheme="minorHAnsi" w:cs="Tahoma"/>
                <w:sz w:val="26"/>
                <w:szCs w:val="26"/>
              </w:rPr>
              <w:t>Bus Shelters</w:t>
            </w:r>
          </w:p>
        </w:tc>
        <w:tc>
          <w:tcPr>
            <w:tcW w:w="1350" w:type="dxa"/>
            <w:vAlign w:val="center"/>
          </w:tcPr>
          <w:p w14:paraId="1D849DC5" w14:textId="0BBC7F59" w:rsidR="00855180" w:rsidRPr="00E318C3" w:rsidRDefault="002F46A4" w:rsidP="00420D59">
            <w:pPr>
              <w:autoSpaceDE w:val="0"/>
              <w:autoSpaceDN w:val="0"/>
              <w:adjustRightInd w:val="0"/>
              <w:spacing w:after="0"/>
              <w:ind w:firstLine="0"/>
              <w:jc w:val="center"/>
              <w:rPr>
                <w:rFonts w:asciiTheme="minorHAnsi" w:hAnsiTheme="minorHAnsi" w:cs="Tahoma"/>
                <w:sz w:val="26"/>
                <w:szCs w:val="26"/>
              </w:rPr>
            </w:pPr>
            <w:r w:rsidRPr="00E318C3">
              <w:rPr>
                <w:rFonts w:asciiTheme="minorHAnsi" w:hAnsiTheme="minorHAnsi" w:cs="Tahoma"/>
                <w:sz w:val="26"/>
                <w:szCs w:val="26"/>
              </w:rPr>
              <w:t>20,000</w:t>
            </w:r>
          </w:p>
        </w:tc>
        <w:tc>
          <w:tcPr>
            <w:tcW w:w="1260" w:type="dxa"/>
            <w:vAlign w:val="center"/>
          </w:tcPr>
          <w:p w14:paraId="03A54485" w14:textId="7D19C61D" w:rsidR="00855180" w:rsidRPr="00E318C3" w:rsidRDefault="00176BFD" w:rsidP="00420D59">
            <w:pPr>
              <w:autoSpaceDE w:val="0"/>
              <w:autoSpaceDN w:val="0"/>
              <w:adjustRightInd w:val="0"/>
              <w:spacing w:after="0"/>
              <w:ind w:firstLine="0"/>
              <w:jc w:val="center"/>
              <w:rPr>
                <w:rFonts w:asciiTheme="minorHAnsi" w:hAnsiTheme="minorHAnsi" w:cs="Tahoma"/>
                <w:sz w:val="26"/>
                <w:szCs w:val="26"/>
              </w:rPr>
            </w:pPr>
            <w:r w:rsidRPr="00E318C3">
              <w:rPr>
                <w:rFonts w:asciiTheme="minorHAnsi" w:hAnsiTheme="minorHAnsi" w:cs="Tahoma"/>
                <w:sz w:val="26"/>
                <w:szCs w:val="26"/>
              </w:rPr>
              <w:t>50,000</w:t>
            </w:r>
          </w:p>
        </w:tc>
        <w:tc>
          <w:tcPr>
            <w:tcW w:w="1260" w:type="dxa"/>
            <w:vAlign w:val="center"/>
          </w:tcPr>
          <w:p w14:paraId="76424D66" w14:textId="152C08DE" w:rsidR="00855180" w:rsidRPr="00E318C3" w:rsidRDefault="00176BFD" w:rsidP="00420D59">
            <w:pPr>
              <w:autoSpaceDE w:val="0"/>
              <w:autoSpaceDN w:val="0"/>
              <w:adjustRightInd w:val="0"/>
              <w:spacing w:after="0"/>
              <w:ind w:firstLine="0"/>
              <w:jc w:val="center"/>
              <w:rPr>
                <w:rFonts w:asciiTheme="minorHAnsi" w:hAnsiTheme="minorHAnsi" w:cs="Tahoma"/>
                <w:sz w:val="26"/>
                <w:szCs w:val="26"/>
              </w:rPr>
            </w:pPr>
            <w:r w:rsidRPr="00E318C3">
              <w:rPr>
                <w:rFonts w:asciiTheme="minorHAnsi" w:hAnsiTheme="minorHAnsi" w:cs="Tahoma"/>
                <w:sz w:val="26"/>
                <w:szCs w:val="26"/>
              </w:rPr>
              <w:t>50,000</w:t>
            </w:r>
          </w:p>
        </w:tc>
        <w:tc>
          <w:tcPr>
            <w:tcW w:w="1350" w:type="dxa"/>
            <w:vAlign w:val="center"/>
          </w:tcPr>
          <w:p w14:paraId="68A02CE6" w14:textId="46A236E3" w:rsidR="00855180" w:rsidRPr="00E318C3" w:rsidRDefault="00176BFD" w:rsidP="00420D59">
            <w:pPr>
              <w:autoSpaceDE w:val="0"/>
              <w:autoSpaceDN w:val="0"/>
              <w:adjustRightInd w:val="0"/>
              <w:spacing w:after="0"/>
              <w:ind w:firstLine="0"/>
              <w:jc w:val="center"/>
              <w:rPr>
                <w:rFonts w:asciiTheme="minorHAnsi" w:hAnsiTheme="minorHAnsi" w:cs="Tahoma"/>
                <w:sz w:val="26"/>
                <w:szCs w:val="26"/>
              </w:rPr>
            </w:pPr>
            <w:r w:rsidRPr="00E318C3">
              <w:rPr>
                <w:rFonts w:asciiTheme="minorHAnsi" w:hAnsiTheme="minorHAnsi" w:cs="Tahoma"/>
                <w:sz w:val="26"/>
                <w:szCs w:val="26"/>
              </w:rPr>
              <w:t>50,000</w:t>
            </w:r>
          </w:p>
        </w:tc>
        <w:tc>
          <w:tcPr>
            <w:tcW w:w="1260" w:type="dxa"/>
            <w:vAlign w:val="center"/>
          </w:tcPr>
          <w:p w14:paraId="63E774A7" w14:textId="5513A6AA" w:rsidR="00855180" w:rsidRPr="00E318C3" w:rsidRDefault="00176BFD" w:rsidP="00420D59">
            <w:pPr>
              <w:autoSpaceDE w:val="0"/>
              <w:autoSpaceDN w:val="0"/>
              <w:adjustRightInd w:val="0"/>
              <w:spacing w:after="0"/>
              <w:ind w:firstLine="0"/>
              <w:jc w:val="center"/>
              <w:rPr>
                <w:rFonts w:asciiTheme="minorHAnsi" w:hAnsiTheme="minorHAnsi" w:cs="Tahoma"/>
                <w:sz w:val="26"/>
                <w:szCs w:val="26"/>
              </w:rPr>
            </w:pPr>
            <w:r w:rsidRPr="00E318C3">
              <w:rPr>
                <w:rFonts w:asciiTheme="minorHAnsi" w:hAnsiTheme="minorHAnsi" w:cs="Tahoma"/>
                <w:sz w:val="26"/>
                <w:szCs w:val="26"/>
              </w:rPr>
              <w:t>50</w:t>
            </w:r>
            <w:r w:rsidR="002F46A4" w:rsidRPr="00E318C3">
              <w:rPr>
                <w:rFonts w:asciiTheme="minorHAnsi" w:hAnsiTheme="minorHAnsi" w:cs="Tahoma"/>
                <w:sz w:val="26"/>
                <w:szCs w:val="26"/>
              </w:rPr>
              <w:t>,000</w:t>
            </w:r>
          </w:p>
        </w:tc>
        <w:tc>
          <w:tcPr>
            <w:tcW w:w="1350" w:type="dxa"/>
            <w:vAlign w:val="center"/>
          </w:tcPr>
          <w:p w14:paraId="41732999" w14:textId="23E55F5A" w:rsidR="00855180" w:rsidRPr="00E318C3" w:rsidRDefault="002F46A4" w:rsidP="00420D59">
            <w:pPr>
              <w:autoSpaceDE w:val="0"/>
              <w:autoSpaceDN w:val="0"/>
              <w:adjustRightInd w:val="0"/>
              <w:spacing w:after="0"/>
              <w:ind w:firstLine="0"/>
              <w:jc w:val="center"/>
              <w:rPr>
                <w:rFonts w:asciiTheme="minorHAnsi" w:hAnsiTheme="minorHAnsi" w:cs="Tahoma"/>
                <w:sz w:val="26"/>
                <w:szCs w:val="26"/>
              </w:rPr>
            </w:pPr>
            <w:r w:rsidRPr="00E318C3">
              <w:rPr>
                <w:rFonts w:asciiTheme="minorHAnsi" w:hAnsiTheme="minorHAnsi" w:cs="Tahoma"/>
                <w:sz w:val="26"/>
                <w:szCs w:val="26"/>
              </w:rPr>
              <w:t>50,000</w:t>
            </w:r>
          </w:p>
        </w:tc>
      </w:tr>
      <w:tr w:rsidR="00F8581D" w14:paraId="490DF76D" w14:textId="77777777" w:rsidTr="00F8581D">
        <w:tc>
          <w:tcPr>
            <w:tcW w:w="2250" w:type="dxa"/>
          </w:tcPr>
          <w:p w14:paraId="449BD0D3" w14:textId="7394DDCE" w:rsidR="00855180" w:rsidRPr="00E318C3" w:rsidRDefault="00922BB7" w:rsidP="006C31A8">
            <w:pPr>
              <w:autoSpaceDE w:val="0"/>
              <w:autoSpaceDN w:val="0"/>
              <w:adjustRightInd w:val="0"/>
              <w:spacing w:after="0"/>
              <w:ind w:firstLine="0"/>
              <w:rPr>
                <w:rFonts w:asciiTheme="minorHAnsi" w:hAnsiTheme="minorHAnsi" w:cs="Tahoma"/>
                <w:sz w:val="26"/>
                <w:szCs w:val="26"/>
              </w:rPr>
            </w:pPr>
            <w:r w:rsidRPr="00E318C3">
              <w:rPr>
                <w:rFonts w:asciiTheme="minorHAnsi" w:hAnsiTheme="minorHAnsi" w:cs="Tahoma"/>
                <w:sz w:val="26"/>
                <w:szCs w:val="26"/>
              </w:rPr>
              <w:t>Safety</w:t>
            </w:r>
          </w:p>
        </w:tc>
        <w:tc>
          <w:tcPr>
            <w:tcW w:w="1350" w:type="dxa"/>
            <w:vAlign w:val="center"/>
          </w:tcPr>
          <w:p w14:paraId="28A6F683" w14:textId="098FCA36" w:rsidR="00855180" w:rsidRPr="00E318C3" w:rsidRDefault="00E851A6" w:rsidP="00420D59">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5,000</w:t>
            </w:r>
          </w:p>
        </w:tc>
        <w:tc>
          <w:tcPr>
            <w:tcW w:w="1260" w:type="dxa"/>
            <w:vAlign w:val="center"/>
          </w:tcPr>
          <w:p w14:paraId="284BBA7C" w14:textId="467E1771" w:rsidR="00855180" w:rsidRPr="00E318C3" w:rsidRDefault="00761D0A" w:rsidP="00420D59">
            <w:pPr>
              <w:autoSpaceDE w:val="0"/>
              <w:autoSpaceDN w:val="0"/>
              <w:adjustRightInd w:val="0"/>
              <w:spacing w:after="0"/>
              <w:ind w:firstLine="0"/>
              <w:jc w:val="center"/>
              <w:rPr>
                <w:rFonts w:asciiTheme="minorHAnsi" w:hAnsiTheme="minorHAnsi" w:cs="Tahoma"/>
                <w:sz w:val="26"/>
                <w:szCs w:val="26"/>
              </w:rPr>
            </w:pPr>
            <w:r w:rsidRPr="00E318C3">
              <w:rPr>
                <w:rFonts w:asciiTheme="minorHAnsi" w:hAnsiTheme="minorHAnsi" w:cs="Tahoma"/>
                <w:sz w:val="26"/>
                <w:szCs w:val="26"/>
              </w:rPr>
              <w:t>50</w:t>
            </w:r>
            <w:r w:rsidR="00EA2BE0" w:rsidRPr="00E318C3">
              <w:rPr>
                <w:rFonts w:asciiTheme="minorHAnsi" w:hAnsiTheme="minorHAnsi" w:cs="Tahoma"/>
                <w:sz w:val="26"/>
                <w:szCs w:val="26"/>
              </w:rPr>
              <w:t>,000</w:t>
            </w:r>
          </w:p>
        </w:tc>
        <w:tc>
          <w:tcPr>
            <w:tcW w:w="1260" w:type="dxa"/>
            <w:vAlign w:val="center"/>
          </w:tcPr>
          <w:p w14:paraId="7C3DF80A" w14:textId="38DBDF5E" w:rsidR="00855180" w:rsidRPr="00E318C3" w:rsidRDefault="00E851A6" w:rsidP="00420D59">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5,000</w:t>
            </w:r>
          </w:p>
        </w:tc>
        <w:tc>
          <w:tcPr>
            <w:tcW w:w="1350" w:type="dxa"/>
            <w:vAlign w:val="center"/>
          </w:tcPr>
          <w:p w14:paraId="7061A565" w14:textId="56AB4E21" w:rsidR="00855180" w:rsidRPr="00E318C3" w:rsidRDefault="00E851A6" w:rsidP="00420D59">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5,</w:t>
            </w:r>
            <w:r w:rsidR="000E4476">
              <w:rPr>
                <w:rFonts w:asciiTheme="minorHAnsi" w:hAnsiTheme="minorHAnsi" w:cs="Tahoma"/>
                <w:sz w:val="26"/>
                <w:szCs w:val="26"/>
              </w:rPr>
              <w:t>000</w:t>
            </w:r>
          </w:p>
        </w:tc>
        <w:tc>
          <w:tcPr>
            <w:tcW w:w="1260" w:type="dxa"/>
            <w:vAlign w:val="center"/>
          </w:tcPr>
          <w:p w14:paraId="6D130701" w14:textId="459CF532" w:rsidR="00855180" w:rsidRPr="00E318C3" w:rsidRDefault="00AB416F" w:rsidP="00420D59">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5,000</w:t>
            </w:r>
          </w:p>
        </w:tc>
        <w:tc>
          <w:tcPr>
            <w:tcW w:w="1350" w:type="dxa"/>
            <w:vAlign w:val="center"/>
          </w:tcPr>
          <w:p w14:paraId="0E00A030" w14:textId="2F80E5B9" w:rsidR="00855180" w:rsidRPr="00E318C3" w:rsidRDefault="000E7EAA" w:rsidP="00420D59">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5,000</w:t>
            </w:r>
          </w:p>
        </w:tc>
      </w:tr>
      <w:tr w:rsidR="00F8581D" w14:paraId="1E09B7FB" w14:textId="77777777" w:rsidTr="000A27E5">
        <w:trPr>
          <w:trHeight w:val="575"/>
        </w:trPr>
        <w:tc>
          <w:tcPr>
            <w:tcW w:w="2250" w:type="dxa"/>
          </w:tcPr>
          <w:p w14:paraId="37D9EDF6" w14:textId="2920CCE4" w:rsidR="00855180" w:rsidRPr="00E318C3" w:rsidRDefault="005D4E8A" w:rsidP="005D4E8A">
            <w:pPr>
              <w:autoSpaceDE w:val="0"/>
              <w:autoSpaceDN w:val="0"/>
              <w:adjustRightInd w:val="0"/>
              <w:spacing w:after="0"/>
              <w:ind w:firstLine="0"/>
              <w:rPr>
                <w:rFonts w:asciiTheme="minorHAnsi" w:hAnsiTheme="minorHAnsi" w:cs="Tahoma"/>
                <w:sz w:val="26"/>
                <w:szCs w:val="26"/>
              </w:rPr>
            </w:pPr>
            <w:r w:rsidRPr="00E318C3">
              <w:rPr>
                <w:rFonts w:asciiTheme="minorHAnsi" w:hAnsiTheme="minorHAnsi" w:cs="Tahoma"/>
                <w:sz w:val="26"/>
                <w:szCs w:val="26"/>
              </w:rPr>
              <w:t>Zero-Emissions Transition Plan</w:t>
            </w:r>
          </w:p>
        </w:tc>
        <w:tc>
          <w:tcPr>
            <w:tcW w:w="1350" w:type="dxa"/>
            <w:vAlign w:val="center"/>
          </w:tcPr>
          <w:p w14:paraId="3E8AB648" w14:textId="11B1CCFC" w:rsidR="00855180" w:rsidRPr="00E318C3" w:rsidRDefault="00686666" w:rsidP="000A27E5">
            <w:pPr>
              <w:autoSpaceDE w:val="0"/>
              <w:autoSpaceDN w:val="0"/>
              <w:adjustRightInd w:val="0"/>
              <w:spacing w:after="0"/>
              <w:ind w:firstLine="0"/>
              <w:jc w:val="center"/>
              <w:rPr>
                <w:rFonts w:asciiTheme="minorHAnsi" w:hAnsiTheme="minorHAnsi" w:cs="Tahoma"/>
                <w:sz w:val="26"/>
                <w:szCs w:val="26"/>
              </w:rPr>
            </w:pPr>
            <w:r w:rsidRPr="00E318C3">
              <w:rPr>
                <w:rFonts w:asciiTheme="minorHAnsi" w:hAnsiTheme="minorHAnsi" w:cs="Tahoma"/>
                <w:sz w:val="26"/>
                <w:szCs w:val="26"/>
              </w:rPr>
              <w:t>120,000</w:t>
            </w:r>
          </w:p>
        </w:tc>
        <w:tc>
          <w:tcPr>
            <w:tcW w:w="1260" w:type="dxa"/>
            <w:vAlign w:val="center"/>
          </w:tcPr>
          <w:p w14:paraId="6A7FBFAC" w14:textId="77777777" w:rsidR="00855180" w:rsidRPr="00E318C3" w:rsidRDefault="00855180" w:rsidP="00420D59">
            <w:pPr>
              <w:autoSpaceDE w:val="0"/>
              <w:autoSpaceDN w:val="0"/>
              <w:adjustRightInd w:val="0"/>
              <w:ind w:firstLine="0"/>
              <w:jc w:val="center"/>
              <w:rPr>
                <w:rFonts w:asciiTheme="minorHAnsi" w:hAnsiTheme="minorHAnsi" w:cs="Tahoma"/>
                <w:sz w:val="26"/>
                <w:szCs w:val="26"/>
              </w:rPr>
            </w:pPr>
          </w:p>
        </w:tc>
        <w:tc>
          <w:tcPr>
            <w:tcW w:w="1260" w:type="dxa"/>
            <w:vAlign w:val="center"/>
          </w:tcPr>
          <w:p w14:paraId="41E90951" w14:textId="1088E856" w:rsidR="00855180" w:rsidRPr="00E318C3" w:rsidRDefault="00855180" w:rsidP="00420D59">
            <w:pPr>
              <w:autoSpaceDE w:val="0"/>
              <w:autoSpaceDN w:val="0"/>
              <w:adjustRightInd w:val="0"/>
              <w:spacing w:after="0"/>
              <w:ind w:firstLine="0"/>
              <w:jc w:val="center"/>
              <w:rPr>
                <w:rFonts w:asciiTheme="minorHAnsi" w:hAnsiTheme="minorHAnsi" w:cs="Tahoma"/>
                <w:sz w:val="26"/>
                <w:szCs w:val="26"/>
              </w:rPr>
            </w:pPr>
          </w:p>
        </w:tc>
        <w:tc>
          <w:tcPr>
            <w:tcW w:w="1350" w:type="dxa"/>
            <w:vAlign w:val="center"/>
          </w:tcPr>
          <w:p w14:paraId="24174E7B" w14:textId="51F7FE83" w:rsidR="00855180" w:rsidRPr="00E318C3" w:rsidRDefault="00855180" w:rsidP="00420D59">
            <w:pPr>
              <w:autoSpaceDE w:val="0"/>
              <w:autoSpaceDN w:val="0"/>
              <w:adjustRightInd w:val="0"/>
              <w:ind w:firstLine="0"/>
              <w:jc w:val="center"/>
              <w:rPr>
                <w:rFonts w:asciiTheme="minorHAnsi" w:hAnsiTheme="minorHAnsi" w:cs="Tahoma"/>
                <w:sz w:val="26"/>
                <w:szCs w:val="26"/>
              </w:rPr>
            </w:pPr>
          </w:p>
        </w:tc>
        <w:tc>
          <w:tcPr>
            <w:tcW w:w="1260" w:type="dxa"/>
            <w:vAlign w:val="center"/>
          </w:tcPr>
          <w:p w14:paraId="2D2A874C" w14:textId="2E725326" w:rsidR="00855180" w:rsidRPr="00E318C3" w:rsidRDefault="00855180" w:rsidP="00420D59">
            <w:pPr>
              <w:autoSpaceDE w:val="0"/>
              <w:autoSpaceDN w:val="0"/>
              <w:adjustRightInd w:val="0"/>
              <w:ind w:firstLine="0"/>
              <w:jc w:val="center"/>
              <w:rPr>
                <w:rFonts w:asciiTheme="minorHAnsi" w:hAnsiTheme="minorHAnsi" w:cs="Tahoma"/>
                <w:sz w:val="26"/>
                <w:szCs w:val="26"/>
              </w:rPr>
            </w:pPr>
          </w:p>
        </w:tc>
        <w:tc>
          <w:tcPr>
            <w:tcW w:w="1350" w:type="dxa"/>
            <w:vAlign w:val="center"/>
          </w:tcPr>
          <w:p w14:paraId="53953471" w14:textId="77777777" w:rsidR="00855180" w:rsidRPr="00E318C3" w:rsidRDefault="00855180" w:rsidP="00B14344">
            <w:pPr>
              <w:autoSpaceDE w:val="0"/>
              <w:autoSpaceDN w:val="0"/>
              <w:adjustRightInd w:val="0"/>
              <w:spacing w:after="0"/>
              <w:ind w:firstLine="0"/>
              <w:jc w:val="center"/>
              <w:rPr>
                <w:rFonts w:asciiTheme="minorHAnsi" w:hAnsiTheme="minorHAnsi" w:cs="Tahoma"/>
                <w:sz w:val="26"/>
                <w:szCs w:val="26"/>
              </w:rPr>
            </w:pPr>
          </w:p>
        </w:tc>
      </w:tr>
      <w:tr w:rsidR="00F8581D" w14:paraId="1165BC8B" w14:textId="77777777" w:rsidTr="00F8581D">
        <w:tc>
          <w:tcPr>
            <w:tcW w:w="2250" w:type="dxa"/>
            <w:vAlign w:val="center"/>
          </w:tcPr>
          <w:p w14:paraId="75E3E55B" w14:textId="140F6CE3" w:rsidR="00855180" w:rsidRPr="00E318C3" w:rsidRDefault="002F46A4" w:rsidP="006C31A8">
            <w:pPr>
              <w:autoSpaceDE w:val="0"/>
              <w:autoSpaceDN w:val="0"/>
              <w:adjustRightInd w:val="0"/>
              <w:spacing w:after="0"/>
              <w:ind w:firstLine="0"/>
              <w:rPr>
                <w:rFonts w:asciiTheme="minorHAnsi" w:hAnsiTheme="minorHAnsi" w:cs="Tahoma"/>
                <w:sz w:val="26"/>
                <w:szCs w:val="26"/>
              </w:rPr>
            </w:pPr>
            <w:r w:rsidRPr="00E318C3">
              <w:rPr>
                <w:rFonts w:asciiTheme="minorHAnsi" w:hAnsiTheme="minorHAnsi" w:cs="Tahoma"/>
                <w:sz w:val="26"/>
                <w:szCs w:val="26"/>
              </w:rPr>
              <w:t>Infrastructure</w:t>
            </w:r>
          </w:p>
        </w:tc>
        <w:tc>
          <w:tcPr>
            <w:tcW w:w="1350" w:type="dxa"/>
            <w:vAlign w:val="center"/>
          </w:tcPr>
          <w:p w14:paraId="42E2D7B5" w14:textId="77777777" w:rsidR="00855180" w:rsidRPr="00E318C3" w:rsidRDefault="00855180" w:rsidP="00420D59">
            <w:pPr>
              <w:autoSpaceDE w:val="0"/>
              <w:autoSpaceDN w:val="0"/>
              <w:adjustRightInd w:val="0"/>
              <w:spacing w:after="0"/>
              <w:ind w:firstLine="0"/>
              <w:jc w:val="center"/>
              <w:rPr>
                <w:rFonts w:asciiTheme="minorHAnsi" w:hAnsiTheme="minorHAnsi" w:cs="Tahoma"/>
                <w:sz w:val="26"/>
                <w:szCs w:val="26"/>
              </w:rPr>
            </w:pPr>
          </w:p>
        </w:tc>
        <w:tc>
          <w:tcPr>
            <w:tcW w:w="1260" w:type="dxa"/>
            <w:vAlign w:val="center"/>
          </w:tcPr>
          <w:p w14:paraId="137A1A24" w14:textId="33841A32" w:rsidR="00855180" w:rsidRPr="00E318C3" w:rsidRDefault="006F55FC" w:rsidP="00420D59">
            <w:pPr>
              <w:autoSpaceDE w:val="0"/>
              <w:autoSpaceDN w:val="0"/>
              <w:adjustRightInd w:val="0"/>
              <w:spacing w:after="0"/>
              <w:ind w:firstLine="0"/>
              <w:jc w:val="center"/>
              <w:rPr>
                <w:rFonts w:asciiTheme="minorHAnsi" w:hAnsiTheme="minorHAnsi" w:cs="Tahoma"/>
                <w:sz w:val="26"/>
                <w:szCs w:val="26"/>
              </w:rPr>
            </w:pPr>
            <w:r w:rsidRPr="00E318C3">
              <w:rPr>
                <w:rFonts w:asciiTheme="minorHAnsi" w:hAnsiTheme="minorHAnsi" w:cs="Tahoma"/>
                <w:sz w:val="26"/>
                <w:szCs w:val="26"/>
              </w:rPr>
              <w:t>200,000</w:t>
            </w:r>
          </w:p>
        </w:tc>
        <w:tc>
          <w:tcPr>
            <w:tcW w:w="1260" w:type="dxa"/>
            <w:vAlign w:val="center"/>
          </w:tcPr>
          <w:p w14:paraId="4E499352" w14:textId="4008FBDF" w:rsidR="00855180" w:rsidRPr="00E318C3" w:rsidRDefault="006F55FC" w:rsidP="00420D59">
            <w:pPr>
              <w:autoSpaceDE w:val="0"/>
              <w:autoSpaceDN w:val="0"/>
              <w:adjustRightInd w:val="0"/>
              <w:spacing w:after="0"/>
              <w:ind w:firstLine="0"/>
              <w:jc w:val="center"/>
              <w:rPr>
                <w:rFonts w:asciiTheme="minorHAnsi" w:hAnsiTheme="minorHAnsi" w:cs="Tahoma"/>
                <w:sz w:val="26"/>
                <w:szCs w:val="26"/>
              </w:rPr>
            </w:pPr>
            <w:r w:rsidRPr="00E318C3">
              <w:rPr>
                <w:rFonts w:asciiTheme="minorHAnsi" w:hAnsiTheme="minorHAnsi" w:cs="Tahoma"/>
                <w:sz w:val="26"/>
                <w:szCs w:val="26"/>
              </w:rPr>
              <w:t>125,000</w:t>
            </w:r>
          </w:p>
        </w:tc>
        <w:tc>
          <w:tcPr>
            <w:tcW w:w="1350" w:type="dxa"/>
            <w:vAlign w:val="center"/>
          </w:tcPr>
          <w:p w14:paraId="77A58C20" w14:textId="22C1933B" w:rsidR="00855180" w:rsidRPr="00E318C3" w:rsidRDefault="00364034" w:rsidP="00420D59">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50,000</w:t>
            </w:r>
          </w:p>
        </w:tc>
        <w:tc>
          <w:tcPr>
            <w:tcW w:w="1260" w:type="dxa"/>
            <w:vAlign w:val="center"/>
          </w:tcPr>
          <w:p w14:paraId="24FD9193" w14:textId="7F515836" w:rsidR="00855180" w:rsidRPr="00E318C3" w:rsidRDefault="00364034" w:rsidP="00420D59">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50,000</w:t>
            </w:r>
          </w:p>
        </w:tc>
        <w:tc>
          <w:tcPr>
            <w:tcW w:w="1350" w:type="dxa"/>
            <w:vAlign w:val="center"/>
          </w:tcPr>
          <w:p w14:paraId="2EC68840" w14:textId="363D0072" w:rsidR="00855180" w:rsidRPr="00E318C3" w:rsidRDefault="00364034" w:rsidP="00420D59">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50,000</w:t>
            </w:r>
          </w:p>
        </w:tc>
      </w:tr>
      <w:tr w:rsidR="00F8581D" w14:paraId="54A18A49" w14:textId="77777777" w:rsidTr="00F8581D">
        <w:tc>
          <w:tcPr>
            <w:tcW w:w="2250" w:type="dxa"/>
          </w:tcPr>
          <w:p w14:paraId="06FEEA4E" w14:textId="2B752416" w:rsidR="00855180" w:rsidRPr="00E318C3" w:rsidRDefault="00EA2BE0" w:rsidP="006C31A8">
            <w:pPr>
              <w:autoSpaceDE w:val="0"/>
              <w:autoSpaceDN w:val="0"/>
              <w:adjustRightInd w:val="0"/>
              <w:spacing w:after="0"/>
              <w:ind w:firstLine="0"/>
              <w:rPr>
                <w:rFonts w:asciiTheme="minorHAnsi" w:hAnsiTheme="minorHAnsi" w:cs="Tahoma"/>
                <w:sz w:val="26"/>
                <w:szCs w:val="26"/>
              </w:rPr>
            </w:pPr>
            <w:r w:rsidRPr="00E318C3">
              <w:rPr>
                <w:rFonts w:asciiTheme="minorHAnsi" w:hAnsiTheme="minorHAnsi" w:cs="Tahoma"/>
                <w:sz w:val="26"/>
                <w:szCs w:val="26"/>
              </w:rPr>
              <w:t>Artwork</w:t>
            </w:r>
          </w:p>
        </w:tc>
        <w:tc>
          <w:tcPr>
            <w:tcW w:w="1350" w:type="dxa"/>
            <w:vAlign w:val="center"/>
          </w:tcPr>
          <w:p w14:paraId="7C6F6296" w14:textId="3EE05333" w:rsidR="00855180" w:rsidRPr="00E318C3" w:rsidRDefault="006C31A8" w:rsidP="00420D59">
            <w:pPr>
              <w:autoSpaceDE w:val="0"/>
              <w:autoSpaceDN w:val="0"/>
              <w:adjustRightInd w:val="0"/>
              <w:spacing w:after="0"/>
              <w:ind w:firstLine="0"/>
              <w:jc w:val="center"/>
              <w:rPr>
                <w:rFonts w:asciiTheme="minorHAnsi" w:hAnsiTheme="minorHAnsi" w:cs="Tahoma"/>
                <w:sz w:val="26"/>
                <w:szCs w:val="26"/>
              </w:rPr>
            </w:pPr>
            <w:r w:rsidRPr="00E318C3">
              <w:rPr>
                <w:rFonts w:asciiTheme="minorHAnsi" w:hAnsiTheme="minorHAnsi" w:cs="Tahoma"/>
                <w:sz w:val="26"/>
                <w:szCs w:val="26"/>
              </w:rPr>
              <w:t>10,000</w:t>
            </w:r>
          </w:p>
        </w:tc>
        <w:tc>
          <w:tcPr>
            <w:tcW w:w="1260" w:type="dxa"/>
            <w:vAlign w:val="center"/>
          </w:tcPr>
          <w:p w14:paraId="582613CB" w14:textId="472529BE" w:rsidR="00855180" w:rsidRPr="00E318C3" w:rsidRDefault="006C31A8" w:rsidP="00420D59">
            <w:pPr>
              <w:autoSpaceDE w:val="0"/>
              <w:autoSpaceDN w:val="0"/>
              <w:adjustRightInd w:val="0"/>
              <w:spacing w:after="0"/>
              <w:ind w:firstLine="0"/>
              <w:jc w:val="center"/>
              <w:rPr>
                <w:rFonts w:asciiTheme="minorHAnsi" w:hAnsiTheme="minorHAnsi" w:cs="Tahoma"/>
                <w:sz w:val="26"/>
                <w:szCs w:val="26"/>
              </w:rPr>
            </w:pPr>
            <w:r w:rsidRPr="00E318C3">
              <w:rPr>
                <w:rFonts w:asciiTheme="minorHAnsi" w:hAnsiTheme="minorHAnsi" w:cs="Tahoma"/>
                <w:sz w:val="26"/>
                <w:szCs w:val="26"/>
              </w:rPr>
              <w:t>1</w:t>
            </w:r>
            <w:r w:rsidR="005031CF">
              <w:rPr>
                <w:rFonts w:asciiTheme="minorHAnsi" w:hAnsiTheme="minorHAnsi" w:cs="Tahoma"/>
                <w:sz w:val="26"/>
                <w:szCs w:val="26"/>
              </w:rPr>
              <w:t>5</w:t>
            </w:r>
            <w:r w:rsidRPr="00E318C3">
              <w:rPr>
                <w:rFonts w:asciiTheme="minorHAnsi" w:hAnsiTheme="minorHAnsi" w:cs="Tahoma"/>
                <w:sz w:val="26"/>
                <w:szCs w:val="26"/>
              </w:rPr>
              <w:t>,000</w:t>
            </w:r>
          </w:p>
        </w:tc>
        <w:tc>
          <w:tcPr>
            <w:tcW w:w="1260" w:type="dxa"/>
            <w:vAlign w:val="center"/>
          </w:tcPr>
          <w:p w14:paraId="47D243F6" w14:textId="757D17B6" w:rsidR="00855180" w:rsidRPr="00E318C3" w:rsidRDefault="006C31A8" w:rsidP="00420D59">
            <w:pPr>
              <w:autoSpaceDE w:val="0"/>
              <w:autoSpaceDN w:val="0"/>
              <w:adjustRightInd w:val="0"/>
              <w:spacing w:after="0"/>
              <w:ind w:firstLine="0"/>
              <w:jc w:val="center"/>
              <w:rPr>
                <w:rFonts w:asciiTheme="minorHAnsi" w:hAnsiTheme="minorHAnsi" w:cs="Tahoma"/>
                <w:sz w:val="26"/>
                <w:szCs w:val="26"/>
              </w:rPr>
            </w:pPr>
            <w:r w:rsidRPr="00E318C3">
              <w:rPr>
                <w:rFonts w:asciiTheme="minorHAnsi" w:hAnsiTheme="minorHAnsi" w:cs="Tahoma"/>
                <w:sz w:val="26"/>
                <w:szCs w:val="26"/>
              </w:rPr>
              <w:t>1</w:t>
            </w:r>
            <w:r w:rsidR="005031CF">
              <w:rPr>
                <w:rFonts w:asciiTheme="minorHAnsi" w:hAnsiTheme="minorHAnsi" w:cs="Tahoma"/>
                <w:sz w:val="26"/>
                <w:szCs w:val="26"/>
              </w:rPr>
              <w:t>5</w:t>
            </w:r>
            <w:r w:rsidRPr="00E318C3">
              <w:rPr>
                <w:rFonts w:asciiTheme="minorHAnsi" w:hAnsiTheme="minorHAnsi" w:cs="Tahoma"/>
                <w:sz w:val="26"/>
                <w:szCs w:val="26"/>
              </w:rPr>
              <w:t>,000</w:t>
            </w:r>
          </w:p>
        </w:tc>
        <w:tc>
          <w:tcPr>
            <w:tcW w:w="1350" w:type="dxa"/>
            <w:vAlign w:val="center"/>
          </w:tcPr>
          <w:p w14:paraId="68861FD0" w14:textId="3B8EC6A4" w:rsidR="00855180" w:rsidRPr="00E318C3" w:rsidRDefault="006C31A8" w:rsidP="00420D59">
            <w:pPr>
              <w:autoSpaceDE w:val="0"/>
              <w:autoSpaceDN w:val="0"/>
              <w:adjustRightInd w:val="0"/>
              <w:spacing w:after="0"/>
              <w:ind w:firstLine="0"/>
              <w:jc w:val="center"/>
              <w:rPr>
                <w:rFonts w:asciiTheme="minorHAnsi" w:hAnsiTheme="minorHAnsi" w:cs="Tahoma"/>
                <w:sz w:val="26"/>
                <w:szCs w:val="26"/>
              </w:rPr>
            </w:pPr>
            <w:r w:rsidRPr="00E318C3">
              <w:rPr>
                <w:rFonts w:asciiTheme="minorHAnsi" w:hAnsiTheme="minorHAnsi" w:cs="Tahoma"/>
                <w:sz w:val="26"/>
                <w:szCs w:val="26"/>
              </w:rPr>
              <w:t>1</w:t>
            </w:r>
            <w:r w:rsidR="005031CF">
              <w:rPr>
                <w:rFonts w:asciiTheme="minorHAnsi" w:hAnsiTheme="minorHAnsi" w:cs="Tahoma"/>
                <w:sz w:val="26"/>
                <w:szCs w:val="26"/>
              </w:rPr>
              <w:t>5</w:t>
            </w:r>
            <w:r w:rsidRPr="00E318C3">
              <w:rPr>
                <w:rFonts w:asciiTheme="minorHAnsi" w:hAnsiTheme="minorHAnsi" w:cs="Tahoma"/>
                <w:sz w:val="26"/>
                <w:szCs w:val="26"/>
              </w:rPr>
              <w:t>,000</w:t>
            </w:r>
          </w:p>
        </w:tc>
        <w:tc>
          <w:tcPr>
            <w:tcW w:w="1260" w:type="dxa"/>
            <w:vAlign w:val="center"/>
          </w:tcPr>
          <w:p w14:paraId="7C7F5A88" w14:textId="6BEB80E0" w:rsidR="00855180" w:rsidRPr="00E318C3" w:rsidRDefault="006C31A8" w:rsidP="00420D59">
            <w:pPr>
              <w:autoSpaceDE w:val="0"/>
              <w:autoSpaceDN w:val="0"/>
              <w:adjustRightInd w:val="0"/>
              <w:spacing w:after="0"/>
              <w:ind w:firstLine="0"/>
              <w:jc w:val="center"/>
              <w:rPr>
                <w:rFonts w:asciiTheme="minorHAnsi" w:hAnsiTheme="minorHAnsi" w:cs="Tahoma"/>
                <w:sz w:val="26"/>
                <w:szCs w:val="26"/>
              </w:rPr>
            </w:pPr>
            <w:r w:rsidRPr="00E318C3">
              <w:rPr>
                <w:rFonts w:asciiTheme="minorHAnsi" w:hAnsiTheme="minorHAnsi" w:cs="Tahoma"/>
                <w:sz w:val="26"/>
                <w:szCs w:val="26"/>
              </w:rPr>
              <w:t>1</w:t>
            </w:r>
            <w:r w:rsidR="005031CF">
              <w:rPr>
                <w:rFonts w:asciiTheme="minorHAnsi" w:hAnsiTheme="minorHAnsi" w:cs="Tahoma"/>
                <w:sz w:val="26"/>
                <w:szCs w:val="26"/>
              </w:rPr>
              <w:t>5</w:t>
            </w:r>
            <w:r w:rsidRPr="00E318C3">
              <w:rPr>
                <w:rFonts w:asciiTheme="minorHAnsi" w:hAnsiTheme="minorHAnsi" w:cs="Tahoma"/>
                <w:sz w:val="26"/>
                <w:szCs w:val="26"/>
              </w:rPr>
              <w:t>,000</w:t>
            </w:r>
          </w:p>
        </w:tc>
        <w:tc>
          <w:tcPr>
            <w:tcW w:w="1350" w:type="dxa"/>
            <w:vAlign w:val="center"/>
          </w:tcPr>
          <w:p w14:paraId="3CC109CB" w14:textId="7CCA7A38" w:rsidR="00855180" w:rsidRPr="00E318C3" w:rsidRDefault="006C31A8" w:rsidP="00420D59">
            <w:pPr>
              <w:autoSpaceDE w:val="0"/>
              <w:autoSpaceDN w:val="0"/>
              <w:adjustRightInd w:val="0"/>
              <w:spacing w:after="0"/>
              <w:ind w:firstLine="0"/>
              <w:jc w:val="center"/>
              <w:rPr>
                <w:rFonts w:asciiTheme="minorHAnsi" w:hAnsiTheme="minorHAnsi" w:cs="Tahoma"/>
                <w:sz w:val="26"/>
                <w:szCs w:val="26"/>
              </w:rPr>
            </w:pPr>
            <w:r w:rsidRPr="00E318C3">
              <w:rPr>
                <w:rFonts w:asciiTheme="minorHAnsi" w:hAnsiTheme="minorHAnsi" w:cs="Tahoma"/>
                <w:sz w:val="26"/>
                <w:szCs w:val="26"/>
              </w:rPr>
              <w:t>1</w:t>
            </w:r>
            <w:r w:rsidR="005031CF">
              <w:rPr>
                <w:rFonts w:asciiTheme="minorHAnsi" w:hAnsiTheme="minorHAnsi" w:cs="Tahoma"/>
                <w:sz w:val="26"/>
                <w:szCs w:val="26"/>
              </w:rPr>
              <w:t>5</w:t>
            </w:r>
            <w:r w:rsidRPr="00E318C3">
              <w:rPr>
                <w:rFonts w:asciiTheme="minorHAnsi" w:hAnsiTheme="minorHAnsi" w:cs="Tahoma"/>
                <w:sz w:val="26"/>
                <w:szCs w:val="26"/>
              </w:rPr>
              <w:t>,000</w:t>
            </w:r>
          </w:p>
        </w:tc>
      </w:tr>
    </w:tbl>
    <w:p w14:paraId="7458F579" w14:textId="44849A70" w:rsidR="00E915F9" w:rsidRDefault="00E915F9" w:rsidP="00053A2A">
      <w:pPr>
        <w:autoSpaceDE w:val="0"/>
        <w:autoSpaceDN w:val="0"/>
        <w:adjustRightInd w:val="0"/>
        <w:ind w:firstLine="0"/>
        <w:rPr>
          <w:rFonts w:ascii="Tahoma" w:hAnsi="Tahoma" w:cs="Tahoma"/>
          <w:szCs w:val="24"/>
        </w:rPr>
      </w:pPr>
    </w:p>
    <w:p w14:paraId="615A8DF1" w14:textId="4A27FFB3" w:rsidR="00B14344" w:rsidRDefault="00B14344" w:rsidP="00053A2A">
      <w:pPr>
        <w:autoSpaceDE w:val="0"/>
        <w:autoSpaceDN w:val="0"/>
        <w:adjustRightInd w:val="0"/>
        <w:ind w:firstLine="0"/>
        <w:rPr>
          <w:rFonts w:ascii="Tahoma" w:hAnsi="Tahoma" w:cs="Tahoma"/>
          <w:szCs w:val="24"/>
        </w:rPr>
      </w:pPr>
    </w:p>
    <w:p w14:paraId="7B894633" w14:textId="77777777" w:rsidR="00AC1C21" w:rsidRDefault="00AC1C21" w:rsidP="00053A2A">
      <w:pPr>
        <w:autoSpaceDE w:val="0"/>
        <w:autoSpaceDN w:val="0"/>
        <w:adjustRightInd w:val="0"/>
        <w:ind w:firstLine="0"/>
        <w:rPr>
          <w:rFonts w:ascii="Tahoma" w:hAnsi="Tahoma" w:cs="Tahoma"/>
          <w:szCs w:val="24"/>
        </w:rPr>
      </w:pPr>
    </w:p>
    <w:p w14:paraId="3E035B07" w14:textId="77777777" w:rsidR="00B14344" w:rsidRDefault="00B14344" w:rsidP="00053A2A">
      <w:pPr>
        <w:autoSpaceDE w:val="0"/>
        <w:autoSpaceDN w:val="0"/>
        <w:adjustRightInd w:val="0"/>
        <w:ind w:firstLine="0"/>
        <w:rPr>
          <w:rFonts w:ascii="Tahoma" w:hAnsi="Tahoma" w:cs="Tahoma"/>
          <w:szCs w:val="24"/>
        </w:rPr>
      </w:pPr>
    </w:p>
    <w:tbl>
      <w:tblPr>
        <w:tblStyle w:val="TableGrid"/>
        <w:tblW w:w="10111" w:type="dxa"/>
        <w:tblInd w:w="-576" w:type="dxa"/>
        <w:tblLook w:val="04A0" w:firstRow="1" w:lastRow="0" w:firstColumn="1" w:lastColumn="0" w:noHBand="0" w:noVBand="1"/>
      </w:tblPr>
      <w:tblGrid>
        <w:gridCol w:w="2281"/>
        <w:gridCol w:w="1350"/>
        <w:gridCol w:w="1260"/>
        <w:gridCol w:w="1260"/>
        <w:gridCol w:w="1350"/>
        <w:gridCol w:w="1260"/>
        <w:gridCol w:w="1350"/>
      </w:tblGrid>
      <w:tr w:rsidR="00BA55DB" w14:paraId="545CA3BC" w14:textId="48BBC29C" w:rsidTr="00C977B0">
        <w:trPr>
          <w:trHeight w:val="305"/>
        </w:trPr>
        <w:tc>
          <w:tcPr>
            <w:tcW w:w="2281" w:type="dxa"/>
            <w:shd w:val="clear" w:color="auto" w:fill="EBFAFF"/>
          </w:tcPr>
          <w:p w14:paraId="523D2369" w14:textId="5483C48D" w:rsidR="00BA55DB" w:rsidRPr="006F27BD" w:rsidRDefault="00BA55DB" w:rsidP="00BA55DB">
            <w:pPr>
              <w:autoSpaceDE w:val="0"/>
              <w:autoSpaceDN w:val="0"/>
              <w:adjustRightInd w:val="0"/>
              <w:spacing w:after="0"/>
              <w:ind w:firstLine="0"/>
              <w:rPr>
                <w:rFonts w:asciiTheme="minorHAnsi" w:hAnsiTheme="minorHAnsi" w:cs="Tahoma"/>
                <w:b/>
                <w:bCs/>
                <w:sz w:val="26"/>
                <w:szCs w:val="26"/>
              </w:rPr>
            </w:pPr>
            <w:r w:rsidRPr="006F27BD">
              <w:rPr>
                <w:rFonts w:asciiTheme="minorHAnsi" w:hAnsiTheme="minorHAnsi" w:cs="Tahoma"/>
                <w:b/>
                <w:bCs/>
                <w:sz w:val="26"/>
                <w:szCs w:val="26"/>
              </w:rPr>
              <w:lastRenderedPageBreak/>
              <w:t>Capital</w:t>
            </w:r>
            <w:r w:rsidR="00A73699">
              <w:rPr>
                <w:rFonts w:asciiTheme="minorHAnsi" w:hAnsiTheme="minorHAnsi" w:cs="Tahoma"/>
                <w:b/>
                <w:bCs/>
                <w:sz w:val="26"/>
                <w:szCs w:val="26"/>
              </w:rPr>
              <w:t xml:space="preserve"> </w:t>
            </w:r>
            <w:r w:rsidR="00E509D3" w:rsidRPr="006F27BD">
              <w:rPr>
                <w:rFonts w:asciiTheme="minorHAnsi" w:hAnsiTheme="minorHAnsi" w:cs="Tahoma"/>
                <w:b/>
                <w:bCs/>
                <w:sz w:val="26"/>
                <w:szCs w:val="26"/>
              </w:rPr>
              <w:t>Revenue</w:t>
            </w:r>
          </w:p>
        </w:tc>
        <w:tc>
          <w:tcPr>
            <w:tcW w:w="1350" w:type="dxa"/>
            <w:shd w:val="clear" w:color="auto" w:fill="EBFAFF"/>
          </w:tcPr>
          <w:p w14:paraId="0E845A40" w14:textId="33686546" w:rsidR="00BA55DB" w:rsidRPr="006F27BD" w:rsidRDefault="00BA55DB" w:rsidP="00BA55DB">
            <w:pPr>
              <w:autoSpaceDE w:val="0"/>
              <w:autoSpaceDN w:val="0"/>
              <w:adjustRightInd w:val="0"/>
              <w:spacing w:after="0"/>
              <w:ind w:firstLine="0"/>
              <w:jc w:val="center"/>
              <w:rPr>
                <w:rFonts w:asciiTheme="minorHAnsi" w:hAnsiTheme="minorHAnsi" w:cs="Tahoma"/>
                <w:b/>
                <w:bCs/>
                <w:sz w:val="26"/>
                <w:szCs w:val="26"/>
              </w:rPr>
            </w:pPr>
            <w:r w:rsidRPr="006F27BD">
              <w:rPr>
                <w:rFonts w:asciiTheme="minorHAnsi" w:hAnsiTheme="minorHAnsi" w:cs="Tahoma"/>
                <w:b/>
                <w:bCs/>
                <w:sz w:val="26"/>
                <w:szCs w:val="26"/>
              </w:rPr>
              <w:t>2022</w:t>
            </w:r>
          </w:p>
        </w:tc>
        <w:tc>
          <w:tcPr>
            <w:tcW w:w="1260" w:type="dxa"/>
            <w:shd w:val="clear" w:color="auto" w:fill="EBFAFF"/>
          </w:tcPr>
          <w:p w14:paraId="0686FA55" w14:textId="0CA4A95A" w:rsidR="00BA55DB" w:rsidRPr="006F27BD" w:rsidRDefault="00BA55DB" w:rsidP="00BA55DB">
            <w:pPr>
              <w:autoSpaceDE w:val="0"/>
              <w:autoSpaceDN w:val="0"/>
              <w:adjustRightInd w:val="0"/>
              <w:spacing w:after="0"/>
              <w:ind w:firstLine="0"/>
              <w:jc w:val="center"/>
              <w:rPr>
                <w:rFonts w:asciiTheme="minorHAnsi" w:hAnsiTheme="minorHAnsi" w:cs="Tahoma"/>
                <w:b/>
                <w:bCs/>
                <w:sz w:val="26"/>
                <w:szCs w:val="26"/>
              </w:rPr>
            </w:pPr>
            <w:r w:rsidRPr="006F27BD">
              <w:rPr>
                <w:rFonts w:asciiTheme="minorHAnsi" w:hAnsiTheme="minorHAnsi" w:cs="Tahoma"/>
                <w:b/>
                <w:bCs/>
                <w:sz w:val="26"/>
                <w:szCs w:val="26"/>
              </w:rPr>
              <w:t>2023</w:t>
            </w:r>
          </w:p>
        </w:tc>
        <w:tc>
          <w:tcPr>
            <w:tcW w:w="1260" w:type="dxa"/>
            <w:shd w:val="clear" w:color="auto" w:fill="EBFAFF"/>
          </w:tcPr>
          <w:p w14:paraId="033E4162" w14:textId="51649CF6" w:rsidR="00BA55DB" w:rsidRPr="006F27BD" w:rsidRDefault="00BA55DB" w:rsidP="00BA55DB">
            <w:pPr>
              <w:autoSpaceDE w:val="0"/>
              <w:autoSpaceDN w:val="0"/>
              <w:adjustRightInd w:val="0"/>
              <w:spacing w:after="0"/>
              <w:ind w:firstLine="0"/>
              <w:jc w:val="center"/>
              <w:rPr>
                <w:rFonts w:asciiTheme="minorHAnsi" w:hAnsiTheme="minorHAnsi" w:cs="Tahoma"/>
                <w:b/>
                <w:bCs/>
                <w:sz w:val="26"/>
                <w:szCs w:val="26"/>
              </w:rPr>
            </w:pPr>
            <w:r w:rsidRPr="006F27BD">
              <w:rPr>
                <w:rFonts w:asciiTheme="minorHAnsi" w:hAnsiTheme="minorHAnsi" w:cs="Tahoma"/>
                <w:b/>
                <w:bCs/>
                <w:sz w:val="26"/>
                <w:szCs w:val="26"/>
              </w:rPr>
              <w:t>2024</w:t>
            </w:r>
          </w:p>
        </w:tc>
        <w:tc>
          <w:tcPr>
            <w:tcW w:w="1350" w:type="dxa"/>
            <w:shd w:val="clear" w:color="auto" w:fill="EBFAFF"/>
          </w:tcPr>
          <w:p w14:paraId="065F106A" w14:textId="118087BC" w:rsidR="00BA55DB" w:rsidRPr="006F27BD" w:rsidRDefault="00BA55DB" w:rsidP="00BA55DB">
            <w:pPr>
              <w:autoSpaceDE w:val="0"/>
              <w:autoSpaceDN w:val="0"/>
              <w:adjustRightInd w:val="0"/>
              <w:spacing w:after="0"/>
              <w:ind w:firstLine="0"/>
              <w:jc w:val="center"/>
              <w:rPr>
                <w:rFonts w:asciiTheme="minorHAnsi" w:hAnsiTheme="minorHAnsi" w:cs="Tahoma"/>
                <w:b/>
                <w:bCs/>
                <w:sz w:val="26"/>
                <w:szCs w:val="26"/>
              </w:rPr>
            </w:pPr>
            <w:r w:rsidRPr="006F27BD">
              <w:rPr>
                <w:rFonts w:asciiTheme="minorHAnsi" w:hAnsiTheme="minorHAnsi" w:cs="Tahoma"/>
                <w:b/>
                <w:bCs/>
                <w:sz w:val="26"/>
                <w:szCs w:val="26"/>
              </w:rPr>
              <w:t>2025</w:t>
            </w:r>
          </w:p>
        </w:tc>
        <w:tc>
          <w:tcPr>
            <w:tcW w:w="1260" w:type="dxa"/>
            <w:shd w:val="clear" w:color="auto" w:fill="EBFAFF"/>
          </w:tcPr>
          <w:p w14:paraId="080574C0" w14:textId="26504F7E" w:rsidR="00BA55DB" w:rsidRPr="006F27BD" w:rsidRDefault="00BA55DB" w:rsidP="00BA55DB">
            <w:pPr>
              <w:autoSpaceDE w:val="0"/>
              <w:autoSpaceDN w:val="0"/>
              <w:adjustRightInd w:val="0"/>
              <w:spacing w:after="0"/>
              <w:ind w:firstLine="0"/>
              <w:jc w:val="center"/>
              <w:rPr>
                <w:rFonts w:asciiTheme="minorHAnsi" w:hAnsiTheme="minorHAnsi" w:cs="Tahoma"/>
                <w:b/>
                <w:bCs/>
                <w:sz w:val="26"/>
                <w:szCs w:val="26"/>
              </w:rPr>
            </w:pPr>
            <w:r w:rsidRPr="006F27BD">
              <w:rPr>
                <w:rFonts w:asciiTheme="minorHAnsi" w:hAnsiTheme="minorHAnsi" w:cs="Tahoma"/>
                <w:b/>
                <w:bCs/>
                <w:sz w:val="26"/>
                <w:szCs w:val="26"/>
              </w:rPr>
              <w:t>2026</w:t>
            </w:r>
          </w:p>
        </w:tc>
        <w:tc>
          <w:tcPr>
            <w:tcW w:w="1350" w:type="dxa"/>
            <w:shd w:val="clear" w:color="auto" w:fill="EBFAFF"/>
          </w:tcPr>
          <w:p w14:paraId="6625C106" w14:textId="6459639C" w:rsidR="00BA55DB" w:rsidRPr="006F27BD" w:rsidRDefault="00BA55DB" w:rsidP="00BA55DB">
            <w:pPr>
              <w:autoSpaceDE w:val="0"/>
              <w:autoSpaceDN w:val="0"/>
              <w:adjustRightInd w:val="0"/>
              <w:spacing w:after="0"/>
              <w:ind w:firstLine="0"/>
              <w:jc w:val="center"/>
              <w:rPr>
                <w:rFonts w:asciiTheme="minorHAnsi" w:hAnsiTheme="minorHAnsi" w:cs="Tahoma"/>
                <w:b/>
                <w:bCs/>
                <w:sz w:val="26"/>
                <w:szCs w:val="26"/>
              </w:rPr>
            </w:pPr>
            <w:r w:rsidRPr="006F27BD">
              <w:rPr>
                <w:rFonts w:asciiTheme="minorHAnsi" w:hAnsiTheme="minorHAnsi" w:cs="Tahoma"/>
                <w:b/>
                <w:bCs/>
                <w:sz w:val="26"/>
                <w:szCs w:val="26"/>
              </w:rPr>
              <w:t>2027</w:t>
            </w:r>
          </w:p>
        </w:tc>
      </w:tr>
      <w:tr w:rsidR="00BA55DB" w14:paraId="48355307" w14:textId="5CB16C05" w:rsidTr="00966E71">
        <w:trPr>
          <w:trHeight w:val="287"/>
        </w:trPr>
        <w:tc>
          <w:tcPr>
            <w:tcW w:w="2281" w:type="dxa"/>
          </w:tcPr>
          <w:p w14:paraId="01024483" w14:textId="3C6DEC9E" w:rsidR="00BA55DB" w:rsidRPr="00163511" w:rsidRDefault="009D1AF7" w:rsidP="00B817B2">
            <w:pPr>
              <w:autoSpaceDE w:val="0"/>
              <w:autoSpaceDN w:val="0"/>
              <w:adjustRightInd w:val="0"/>
              <w:spacing w:after="0"/>
              <w:ind w:firstLine="0"/>
              <w:rPr>
                <w:rFonts w:asciiTheme="minorHAnsi" w:hAnsiTheme="minorHAnsi" w:cs="Tahoma"/>
                <w:b/>
                <w:bCs/>
                <w:sz w:val="26"/>
                <w:szCs w:val="26"/>
              </w:rPr>
            </w:pPr>
            <w:r w:rsidRPr="00163511">
              <w:rPr>
                <w:rFonts w:asciiTheme="minorHAnsi" w:hAnsiTheme="minorHAnsi" w:cs="Tahoma"/>
                <w:b/>
                <w:bCs/>
                <w:sz w:val="26"/>
                <w:szCs w:val="26"/>
              </w:rPr>
              <w:t>Federal</w:t>
            </w:r>
          </w:p>
        </w:tc>
        <w:tc>
          <w:tcPr>
            <w:tcW w:w="1350" w:type="dxa"/>
          </w:tcPr>
          <w:p w14:paraId="4F0B00AC" w14:textId="13C2DCEB" w:rsidR="00BA55DB" w:rsidRPr="006F27BD" w:rsidRDefault="00BA55DB" w:rsidP="00B817B2">
            <w:pPr>
              <w:autoSpaceDE w:val="0"/>
              <w:autoSpaceDN w:val="0"/>
              <w:adjustRightInd w:val="0"/>
              <w:spacing w:after="0"/>
              <w:ind w:firstLine="0"/>
              <w:rPr>
                <w:rFonts w:asciiTheme="minorHAnsi" w:hAnsiTheme="minorHAnsi" w:cs="Tahoma"/>
                <w:sz w:val="26"/>
                <w:szCs w:val="26"/>
              </w:rPr>
            </w:pPr>
          </w:p>
        </w:tc>
        <w:tc>
          <w:tcPr>
            <w:tcW w:w="1260" w:type="dxa"/>
          </w:tcPr>
          <w:p w14:paraId="7425B155" w14:textId="57E92E11" w:rsidR="00BA55DB" w:rsidRPr="006F27BD" w:rsidRDefault="00BA55DB" w:rsidP="00B817B2">
            <w:pPr>
              <w:autoSpaceDE w:val="0"/>
              <w:autoSpaceDN w:val="0"/>
              <w:adjustRightInd w:val="0"/>
              <w:spacing w:after="0"/>
              <w:ind w:firstLine="0"/>
              <w:rPr>
                <w:rFonts w:asciiTheme="minorHAnsi" w:hAnsiTheme="minorHAnsi" w:cs="Tahoma"/>
                <w:sz w:val="26"/>
                <w:szCs w:val="26"/>
              </w:rPr>
            </w:pPr>
          </w:p>
        </w:tc>
        <w:tc>
          <w:tcPr>
            <w:tcW w:w="1260" w:type="dxa"/>
          </w:tcPr>
          <w:p w14:paraId="6510EFEE" w14:textId="77777777" w:rsidR="00BA55DB" w:rsidRPr="006F27BD" w:rsidRDefault="00BA55DB" w:rsidP="00B817B2">
            <w:pPr>
              <w:autoSpaceDE w:val="0"/>
              <w:autoSpaceDN w:val="0"/>
              <w:adjustRightInd w:val="0"/>
              <w:spacing w:after="0"/>
              <w:ind w:firstLine="0"/>
              <w:rPr>
                <w:rFonts w:asciiTheme="minorHAnsi" w:hAnsiTheme="minorHAnsi" w:cs="Tahoma"/>
                <w:sz w:val="26"/>
                <w:szCs w:val="26"/>
              </w:rPr>
            </w:pPr>
          </w:p>
        </w:tc>
        <w:tc>
          <w:tcPr>
            <w:tcW w:w="1350" w:type="dxa"/>
          </w:tcPr>
          <w:p w14:paraId="55D16696" w14:textId="2D0E66B0" w:rsidR="00BA55DB" w:rsidRPr="006F27BD" w:rsidRDefault="00BA55DB" w:rsidP="00B817B2">
            <w:pPr>
              <w:autoSpaceDE w:val="0"/>
              <w:autoSpaceDN w:val="0"/>
              <w:adjustRightInd w:val="0"/>
              <w:spacing w:after="0"/>
              <w:ind w:firstLine="0"/>
              <w:rPr>
                <w:rFonts w:asciiTheme="minorHAnsi" w:hAnsiTheme="minorHAnsi" w:cs="Tahoma"/>
                <w:sz w:val="26"/>
                <w:szCs w:val="26"/>
              </w:rPr>
            </w:pPr>
          </w:p>
        </w:tc>
        <w:tc>
          <w:tcPr>
            <w:tcW w:w="1260" w:type="dxa"/>
          </w:tcPr>
          <w:p w14:paraId="5D595C43" w14:textId="77777777" w:rsidR="00BA55DB" w:rsidRPr="006F27BD" w:rsidRDefault="00BA55DB" w:rsidP="00B817B2">
            <w:pPr>
              <w:autoSpaceDE w:val="0"/>
              <w:autoSpaceDN w:val="0"/>
              <w:adjustRightInd w:val="0"/>
              <w:spacing w:after="0"/>
              <w:ind w:firstLine="0"/>
              <w:rPr>
                <w:rFonts w:asciiTheme="minorHAnsi" w:hAnsiTheme="minorHAnsi" w:cs="Tahoma"/>
                <w:sz w:val="26"/>
                <w:szCs w:val="26"/>
              </w:rPr>
            </w:pPr>
          </w:p>
        </w:tc>
        <w:tc>
          <w:tcPr>
            <w:tcW w:w="1350" w:type="dxa"/>
          </w:tcPr>
          <w:p w14:paraId="1D89E146" w14:textId="77777777" w:rsidR="00BA55DB" w:rsidRPr="006F27BD" w:rsidRDefault="00BA55DB" w:rsidP="00B817B2">
            <w:pPr>
              <w:autoSpaceDE w:val="0"/>
              <w:autoSpaceDN w:val="0"/>
              <w:adjustRightInd w:val="0"/>
              <w:spacing w:after="0"/>
              <w:ind w:firstLine="0"/>
              <w:rPr>
                <w:rFonts w:asciiTheme="minorHAnsi" w:hAnsiTheme="minorHAnsi" w:cs="Tahoma"/>
                <w:sz w:val="26"/>
                <w:szCs w:val="26"/>
              </w:rPr>
            </w:pPr>
          </w:p>
        </w:tc>
      </w:tr>
      <w:tr w:rsidR="00DF7550" w14:paraId="0B8B6A2E" w14:textId="77777777" w:rsidTr="00966E71">
        <w:trPr>
          <w:trHeight w:val="593"/>
        </w:trPr>
        <w:tc>
          <w:tcPr>
            <w:tcW w:w="2281" w:type="dxa"/>
          </w:tcPr>
          <w:p w14:paraId="15808D8A" w14:textId="0A1D12C1" w:rsidR="00DF7550" w:rsidRPr="006F27BD" w:rsidRDefault="00E1393A" w:rsidP="00B817B2">
            <w:pPr>
              <w:autoSpaceDE w:val="0"/>
              <w:autoSpaceDN w:val="0"/>
              <w:adjustRightInd w:val="0"/>
              <w:spacing w:after="0"/>
              <w:ind w:firstLine="0"/>
              <w:rPr>
                <w:rFonts w:asciiTheme="minorHAnsi" w:hAnsiTheme="minorHAnsi" w:cs="Tahoma"/>
                <w:sz w:val="26"/>
                <w:szCs w:val="26"/>
              </w:rPr>
            </w:pPr>
            <w:r>
              <w:rPr>
                <w:rFonts w:asciiTheme="minorHAnsi" w:hAnsiTheme="minorHAnsi" w:cs="Tahoma"/>
                <w:sz w:val="26"/>
                <w:szCs w:val="26"/>
              </w:rPr>
              <w:t xml:space="preserve">Green Transportation </w:t>
            </w:r>
          </w:p>
        </w:tc>
        <w:tc>
          <w:tcPr>
            <w:tcW w:w="1350" w:type="dxa"/>
            <w:vAlign w:val="center"/>
          </w:tcPr>
          <w:p w14:paraId="7FC29D9A" w14:textId="0F10A36A" w:rsidR="00DF7550" w:rsidRPr="00BD7C8E" w:rsidRDefault="00DF7550" w:rsidP="00B14344">
            <w:pPr>
              <w:autoSpaceDE w:val="0"/>
              <w:autoSpaceDN w:val="0"/>
              <w:adjustRightInd w:val="0"/>
              <w:spacing w:before="100" w:beforeAutospacing="1" w:after="0"/>
              <w:ind w:firstLine="0"/>
              <w:jc w:val="center"/>
              <w:rPr>
                <w:rFonts w:asciiTheme="minorHAnsi" w:hAnsiTheme="minorHAnsi" w:cs="Tahoma"/>
                <w:sz w:val="26"/>
                <w:szCs w:val="26"/>
              </w:rPr>
            </w:pPr>
            <w:r w:rsidRPr="00BD7C8E">
              <w:rPr>
                <w:rFonts w:asciiTheme="minorHAnsi" w:hAnsiTheme="minorHAnsi" w:cs="Tahoma"/>
                <w:sz w:val="26"/>
                <w:szCs w:val="26"/>
              </w:rPr>
              <w:t>120,000</w:t>
            </w:r>
          </w:p>
        </w:tc>
        <w:tc>
          <w:tcPr>
            <w:tcW w:w="1260" w:type="dxa"/>
          </w:tcPr>
          <w:p w14:paraId="68251F2B" w14:textId="5337C981" w:rsidR="00DF7550" w:rsidRPr="006F27BD" w:rsidRDefault="00DF7550" w:rsidP="00B817B2">
            <w:pPr>
              <w:autoSpaceDE w:val="0"/>
              <w:autoSpaceDN w:val="0"/>
              <w:adjustRightInd w:val="0"/>
              <w:spacing w:after="0"/>
              <w:ind w:firstLine="0"/>
              <w:rPr>
                <w:rFonts w:asciiTheme="minorHAnsi" w:hAnsiTheme="minorHAnsi" w:cs="Tahoma"/>
                <w:sz w:val="26"/>
                <w:szCs w:val="26"/>
              </w:rPr>
            </w:pPr>
          </w:p>
        </w:tc>
        <w:tc>
          <w:tcPr>
            <w:tcW w:w="1260" w:type="dxa"/>
          </w:tcPr>
          <w:p w14:paraId="7329A922" w14:textId="0B4D47D9" w:rsidR="00DF7550" w:rsidRPr="006F27BD" w:rsidRDefault="00DF7550" w:rsidP="00B817B2">
            <w:pPr>
              <w:autoSpaceDE w:val="0"/>
              <w:autoSpaceDN w:val="0"/>
              <w:adjustRightInd w:val="0"/>
              <w:spacing w:after="0"/>
              <w:ind w:firstLine="0"/>
              <w:rPr>
                <w:rFonts w:asciiTheme="minorHAnsi" w:hAnsiTheme="minorHAnsi" w:cs="Tahoma"/>
                <w:sz w:val="26"/>
                <w:szCs w:val="26"/>
              </w:rPr>
            </w:pPr>
          </w:p>
        </w:tc>
        <w:tc>
          <w:tcPr>
            <w:tcW w:w="1350" w:type="dxa"/>
          </w:tcPr>
          <w:p w14:paraId="204A6880" w14:textId="77777777" w:rsidR="00DF7550" w:rsidRPr="006F27BD" w:rsidRDefault="00DF7550" w:rsidP="00B817B2">
            <w:pPr>
              <w:autoSpaceDE w:val="0"/>
              <w:autoSpaceDN w:val="0"/>
              <w:adjustRightInd w:val="0"/>
              <w:spacing w:after="0"/>
              <w:ind w:firstLine="0"/>
              <w:rPr>
                <w:rFonts w:asciiTheme="minorHAnsi" w:hAnsiTheme="minorHAnsi" w:cs="Tahoma"/>
                <w:sz w:val="26"/>
                <w:szCs w:val="26"/>
              </w:rPr>
            </w:pPr>
          </w:p>
        </w:tc>
        <w:tc>
          <w:tcPr>
            <w:tcW w:w="1260" w:type="dxa"/>
          </w:tcPr>
          <w:p w14:paraId="6197C6BF" w14:textId="77777777" w:rsidR="00DF7550" w:rsidRPr="006F27BD" w:rsidRDefault="00DF7550" w:rsidP="00B817B2">
            <w:pPr>
              <w:autoSpaceDE w:val="0"/>
              <w:autoSpaceDN w:val="0"/>
              <w:adjustRightInd w:val="0"/>
              <w:spacing w:after="0"/>
              <w:ind w:firstLine="0"/>
              <w:rPr>
                <w:rFonts w:asciiTheme="minorHAnsi" w:hAnsiTheme="minorHAnsi" w:cs="Tahoma"/>
                <w:sz w:val="26"/>
                <w:szCs w:val="26"/>
              </w:rPr>
            </w:pPr>
          </w:p>
        </w:tc>
        <w:tc>
          <w:tcPr>
            <w:tcW w:w="1350" w:type="dxa"/>
          </w:tcPr>
          <w:p w14:paraId="16B07BD5" w14:textId="77777777" w:rsidR="00DF7550" w:rsidRPr="006F27BD" w:rsidRDefault="00DF7550" w:rsidP="00B817B2">
            <w:pPr>
              <w:autoSpaceDE w:val="0"/>
              <w:autoSpaceDN w:val="0"/>
              <w:adjustRightInd w:val="0"/>
              <w:spacing w:after="0"/>
              <w:ind w:firstLine="0"/>
              <w:rPr>
                <w:rFonts w:asciiTheme="minorHAnsi" w:hAnsiTheme="minorHAnsi" w:cs="Tahoma"/>
                <w:sz w:val="26"/>
                <w:szCs w:val="26"/>
              </w:rPr>
            </w:pPr>
          </w:p>
        </w:tc>
      </w:tr>
      <w:tr w:rsidR="0058686D" w14:paraId="2ECEFE3C" w14:textId="77777777" w:rsidTr="00F8581D">
        <w:tc>
          <w:tcPr>
            <w:tcW w:w="2281" w:type="dxa"/>
          </w:tcPr>
          <w:p w14:paraId="64078447" w14:textId="5F7739A3" w:rsidR="0058686D" w:rsidRPr="006F27BD" w:rsidRDefault="0058686D" w:rsidP="00B817B2">
            <w:pPr>
              <w:autoSpaceDE w:val="0"/>
              <w:autoSpaceDN w:val="0"/>
              <w:adjustRightInd w:val="0"/>
              <w:spacing w:after="0"/>
              <w:ind w:firstLine="0"/>
              <w:rPr>
                <w:rFonts w:asciiTheme="minorHAnsi" w:hAnsiTheme="minorHAnsi" w:cs="Tahoma"/>
                <w:sz w:val="26"/>
                <w:szCs w:val="26"/>
              </w:rPr>
            </w:pPr>
            <w:r>
              <w:rPr>
                <w:rFonts w:asciiTheme="minorHAnsi" w:hAnsiTheme="minorHAnsi" w:cs="Tahoma"/>
                <w:sz w:val="26"/>
                <w:szCs w:val="26"/>
              </w:rPr>
              <w:t>CRRSAA</w:t>
            </w:r>
          </w:p>
        </w:tc>
        <w:tc>
          <w:tcPr>
            <w:tcW w:w="1350" w:type="dxa"/>
            <w:vAlign w:val="center"/>
          </w:tcPr>
          <w:p w14:paraId="0F6A8F4F" w14:textId="225AD398" w:rsidR="0058686D" w:rsidRPr="00BD7C8E" w:rsidRDefault="0058686D" w:rsidP="00420D59">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629,644</w:t>
            </w:r>
          </w:p>
        </w:tc>
        <w:tc>
          <w:tcPr>
            <w:tcW w:w="1260" w:type="dxa"/>
          </w:tcPr>
          <w:p w14:paraId="06087250" w14:textId="1A8C0F10" w:rsidR="0058686D" w:rsidRPr="006F27BD" w:rsidRDefault="0058686D" w:rsidP="00B817B2">
            <w:pPr>
              <w:autoSpaceDE w:val="0"/>
              <w:autoSpaceDN w:val="0"/>
              <w:adjustRightInd w:val="0"/>
              <w:spacing w:after="0"/>
              <w:ind w:firstLine="0"/>
              <w:rPr>
                <w:rFonts w:asciiTheme="minorHAnsi" w:hAnsiTheme="minorHAnsi" w:cs="Tahoma"/>
                <w:sz w:val="26"/>
                <w:szCs w:val="26"/>
              </w:rPr>
            </w:pPr>
          </w:p>
        </w:tc>
        <w:tc>
          <w:tcPr>
            <w:tcW w:w="1260" w:type="dxa"/>
          </w:tcPr>
          <w:p w14:paraId="0D162BC6" w14:textId="77777777" w:rsidR="0058686D" w:rsidRPr="006F27BD" w:rsidRDefault="0058686D" w:rsidP="00B817B2">
            <w:pPr>
              <w:autoSpaceDE w:val="0"/>
              <w:autoSpaceDN w:val="0"/>
              <w:adjustRightInd w:val="0"/>
              <w:spacing w:after="0"/>
              <w:ind w:firstLine="0"/>
              <w:rPr>
                <w:rFonts w:asciiTheme="minorHAnsi" w:hAnsiTheme="minorHAnsi" w:cs="Tahoma"/>
                <w:sz w:val="26"/>
                <w:szCs w:val="26"/>
              </w:rPr>
            </w:pPr>
          </w:p>
        </w:tc>
        <w:tc>
          <w:tcPr>
            <w:tcW w:w="1350" w:type="dxa"/>
          </w:tcPr>
          <w:p w14:paraId="269A1410" w14:textId="491E23AC" w:rsidR="0058686D" w:rsidRPr="006F27BD" w:rsidRDefault="0058686D" w:rsidP="00B817B2">
            <w:pPr>
              <w:autoSpaceDE w:val="0"/>
              <w:autoSpaceDN w:val="0"/>
              <w:adjustRightInd w:val="0"/>
              <w:spacing w:after="0"/>
              <w:ind w:firstLine="0"/>
              <w:rPr>
                <w:rFonts w:asciiTheme="minorHAnsi" w:hAnsiTheme="minorHAnsi" w:cs="Tahoma"/>
                <w:sz w:val="26"/>
                <w:szCs w:val="26"/>
              </w:rPr>
            </w:pPr>
          </w:p>
        </w:tc>
        <w:tc>
          <w:tcPr>
            <w:tcW w:w="1260" w:type="dxa"/>
          </w:tcPr>
          <w:p w14:paraId="00006815" w14:textId="77777777" w:rsidR="0058686D" w:rsidRPr="006F27BD" w:rsidRDefault="0058686D" w:rsidP="00B817B2">
            <w:pPr>
              <w:autoSpaceDE w:val="0"/>
              <w:autoSpaceDN w:val="0"/>
              <w:adjustRightInd w:val="0"/>
              <w:spacing w:after="0"/>
              <w:ind w:firstLine="0"/>
              <w:rPr>
                <w:rFonts w:asciiTheme="minorHAnsi" w:hAnsiTheme="minorHAnsi" w:cs="Tahoma"/>
                <w:sz w:val="26"/>
                <w:szCs w:val="26"/>
              </w:rPr>
            </w:pPr>
          </w:p>
        </w:tc>
        <w:tc>
          <w:tcPr>
            <w:tcW w:w="1350" w:type="dxa"/>
          </w:tcPr>
          <w:p w14:paraId="2AA59EEF" w14:textId="77777777" w:rsidR="0058686D" w:rsidRPr="006F27BD" w:rsidRDefault="0058686D" w:rsidP="00B817B2">
            <w:pPr>
              <w:autoSpaceDE w:val="0"/>
              <w:autoSpaceDN w:val="0"/>
              <w:adjustRightInd w:val="0"/>
              <w:spacing w:after="0"/>
              <w:ind w:firstLine="0"/>
              <w:rPr>
                <w:rFonts w:asciiTheme="minorHAnsi" w:hAnsiTheme="minorHAnsi" w:cs="Tahoma"/>
                <w:sz w:val="26"/>
                <w:szCs w:val="26"/>
              </w:rPr>
            </w:pPr>
          </w:p>
        </w:tc>
      </w:tr>
      <w:tr w:rsidR="00BD7C8E" w14:paraId="1C3DBB24" w14:textId="518B55C1" w:rsidTr="00F8581D">
        <w:tc>
          <w:tcPr>
            <w:tcW w:w="2281" w:type="dxa"/>
          </w:tcPr>
          <w:p w14:paraId="41280E08" w14:textId="31D1D4B8" w:rsidR="00BD7C8E" w:rsidRPr="006F27BD" w:rsidRDefault="00BD7C8E" w:rsidP="00BD7C8E">
            <w:pPr>
              <w:autoSpaceDE w:val="0"/>
              <w:autoSpaceDN w:val="0"/>
              <w:adjustRightInd w:val="0"/>
              <w:spacing w:after="0"/>
              <w:ind w:firstLine="0"/>
              <w:rPr>
                <w:rFonts w:asciiTheme="minorHAnsi" w:hAnsiTheme="minorHAnsi" w:cs="Tahoma"/>
                <w:sz w:val="26"/>
                <w:szCs w:val="26"/>
              </w:rPr>
            </w:pPr>
            <w:r w:rsidRPr="006F27BD">
              <w:rPr>
                <w:rFonts w:asciiTheme="minorHAnsi" w:hAnsiTheme="minorHAnsi" w:cs="Tahoma"/>
                <w:sz w:val="26"/>
                <w:szCs w:val="26"/>
              </w:rPr>
              <w:t>Total</w:t>
            </w:r>
          </w:p>
        </w:tc>
        <w:tc>
          <w:tcPr>
            <w:tcW w:w="1350" w:type="dxa"/>
            <w:vAlign w:val="center"/>
          </w:tcPr>
          <w:p w14:paraId="38AF21B2" w14:textId="0EA34225" w:rsidR="00BD7C8E" w:rsidRPr="006F27BD" w:rsidRDefault="00897AF5" w:rsidP="00420D59">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902,144</w:t>
            </w:r>
          </w:p>
        </w:tc>
        <w:tc>
          <w:tcPr>
            <w:tcW w:w="1260" w:type="dxa"/>
          </w:tcPr>
          <w:p w14:paraId="31AC8CDF" w14:textId="77777777" w:rsidR="00BD7C8E" w:rsidRPr="006F27BD" w:rsidRDefault="00BD7C8E" w:rsidP="00BD7C8E">
            <w:pPr>
              <w:autoSpaceDE w:val="0"/>
              <w:autoSpaceDN w:val="0"/>
              <w:adjustRightInd w:val="0"/>
              <w:spacing w:after="0"/>
              <w:ind w:firstLine="0"/>
              <w:rPr>
                <w:rFonts w:asciiTheme="minorHAnsi" w:hAnsiTheme="minorHAnsi" w:cs="Tahoma"/>
                <w:sz w:val="26"/>
                <w:szCs w:val="26"/>
              </w:rPr>
            </w:pPr>
          </w:p>
        </w:tc>
        <w:tc>
          <w:tcPr>
            <w:tcW w:w="1260" w:type="dxa"/>
          </w:tcPr>
          <w:p w14:paraId="43A50D5F" w14:textId="77777777" w:rsidR="00BD7C8E" w:rsidRPr="006F27BD" w:rsidRDefault="00BD7C8E" w:rsidP="00BD7C8E">
            <w:pPr>
              <w:autoSpaceDE w:val="0"/>
              <w:autoSpaceDN w:val="0"/>
              <w:adjustRightInd w:val="0"/>
              <w:spacing w:after="0"/>
              <w:ind w:firstLine="0"/>
              <w:rPr>
                <w:rFonts w:asciiTheme="minorHAnsi" w:hAnsiTheme="minorHAnsi" w:cs="Tahoma"/>
                <w:sz w:val="26"/>
                <w:szCs w:val="26"/>
              </w:rPr>
            </w:pPr>
          </w:p>
        </w:tc>
        <w:tc>
          <w:tcPr>
            <w:tcW w:w="1350" w:type="dxa"/>
          </w:tcPr>
          <w:p w14:paraId="2DFEBE7E" w14:textId="77777777" w:rsidR="00BD7C8E" w:rsidRPr="006F27BD" w:rsidRDefault="00BD7C8E" w:rsidP="00BD7C8E">
            <w:pPr>
              <w:autoSpaceDE w:val="0"/>
              <w:autoSpaceDN w:val="0"/>
              <w:adjustRightInd w:val="0"/>
              <w:spacing w:after="0"/>
              <w:ind w:firstLine="0"/>
              <w:rPr>
                <w:rFonts w:asciiTheme="minorHAnsi" w:hAnsiTheme="minorHAnsi" w:cs="Tahoma"/>
                <w:sz w:val="26"/>
                <w:szCs w:val="26"/>
              </w:rPr>
            </w:pPr>
          </w:p>
        </w:tc>
        <w:tc>
          <w:tcPr>
            <w:tcW w:w="1260" w:type="dxa"/>
          </w:tcPr>
          <w:p w14:paraId="20DEBE78" w14:textId="77777777" w:rsidR="00BD7C8E" w:rsidRPr="006F27BD" w:rsidRDefault="00BD7C8E" w:rsidP="00BD7C8E">
            <w:pPr>
              <w:autoSpaceDE w:val="0"/>
              <w:autoSpaceDN w:val="0"/>
              <w:adjustRightInd w:val="0"/>
              <w:spacing w:after="0"/>
              <w:ind w:firstLine="0"/>
              <w:rPr>
                <w:rFonts w:asciiTheme="minorHAnsi" w:hAnsiTheme="minorHAnsi" w:cs="Tahoma"/>
                <w:sz w:val="26"/>
                <w:szCs w:val="26"/>
              </w:rPr>
            </w:pPr>
          </w:p>
        </w:tc>
        <w:tc>
          <w:tcPr>
            <w:tcW w:w="1350" w:type="dxa"/>
          </w:tcPr>
          <w:p w14:paraId="6965B676" w14:textId="77777777" w:rsidR="00BD7C8E" w:rsidRPr="006F27BD" w:rsidRDefault="00BD7C8E" w:rsidP="00BD7C8E">
            <w:pPr>
              <w:autoSpaceDE w:val="0"/>
              <w:autoSpaceDN w:val="0"/>
              <w:adjustRightInd w:val="0"/>
              <w:spacing w:after="0"/>
              <w:ind w:firstLine="0"/>
              <w:rPr>
                <w:rFonts w:asciiTheme="minorHAnsi" w:hAnsiTheme="minorHAnsi" w:cs="Tahoma"/>
                <w:sz w:val="26"/>
                <w:szCs w:val="26"/>
              </w:rPr>
            </w:pPr>
          </w:p>
        </w:tc>
      </w:tr>
    </w:tbl>
    <w:p w14:paraId="183004BD" w14:textId="77777777" w:rsidR="00C91FE2" w:rsidRPr="00C508F0" w:rsidRDefault="00C91FE2" w:rsidP="00C91FE2">
      <w:pPr>
        <w:autoSpaceDE w:val="0"/>
        <w:autoSpaceDN w:val="0"/>
        <w:adjustRightInd w:val="0"/>
        <w:spacing w:after="0"/>
        <w:ind w:left="-432" w:firstLine="0"/>
        <w:rPr>
          <w:rFonts w:asciiTheme="minorHAnsi" w:hAnsiTheme="minorHAnsi" w:cs="Tahoma"/>
          <w:sz w:val="26"/>
          <w:szCs w:val="26"/>
        </w:rPr>
      </w:pPr>
    </w:p>
    <w:p w14:paraId="27D52DB7" w14:textId="0580DB73" w:rsidR="001B64A0" w:rsidRPr="008B4AA3" w:rsidRDefault="00AE56C7" w:rsidP="00C37992">
      <w:pPr>
        <w:pStyle w:val="Heading3"/>
        <w:spacing w:after="0" w:line="360" w:lineRule="auto"/>
        <w:ind w:left="-576" w:firstLine="0"/>
        <w:rPr>
          <w:rFonts w:asciiTheme="minorHAnsi" w:hAnsiTheme="minorHAnsi" w:cs="Tahoma"/>
          <w:b/>
          <w:bCs/>
          <w:color w:val="auto"/>
          <w:sz w:val="28"/>
          <w:szCs w:val="28"/>
        </w:rPr>
      </w:pPr>
      <w:bookmarkStart w:id="6" w:name="_Toc107496976"/>
      <w:bookmarkStart w:id="7" w:name="_Toc107498612"/>
      <w:r w:rsidRPr="008B4AA3">
        <w:rPr>
          <w:rFonts w:asciiTheme="minorHAnsi" w:hAnsiTheme="minorHAnsi" w:cs="Tahoma"/>
          <w:b/>
          <w:bCs/>
          <w:color w:val="auto"/>
          <w:sz w:val="28"/>
          <w:szCs w:val="28"/>
        </w:rPr>
        <w:t xml:space="preserve">Table </w:t>
      </w:r>
      <w:r w:rsidR="00420D59" w:rsidRPr="008B4AA3">
        <w:rPr>
          <w:rFonts w:asciiTheme="minorHAnsi" w:hAnsiTheme="minorHAnsi" w:cs="Tahoma"/>
          <w:b/>
          <w:bCs/>
          <w:color w:val="auto"/>
          <w:sz w:val="28"/>
          <w:szCs w:val="28"/>
        </w:rPr>
        <w:t>6</w:t>
      </w:r>
      <w:r w:rsidR="00FF4BD1" w:rsidRPr="008B4AA3">
        <w:rPr>
          <w:rFonts w:asciiTheme="minorHAnsi" w:hAnsiTheme="minorHAnsi" w:cs="Tahoma"/>
          <w:b/>
          <w:bCs/>
          <w:color w:val="auto"/>
          <w:sz w:val="28"/>
          <w:szCs w:val="28"/>
        </w:rPr>
        <w:t>:</w:t>
      </w:r>
      <w:r w:rsidR="00F1565A" w:rsidRPr="008B4AA3">
        <w:rPr>
          <w:rFonts w:asciiTheme="minorHAnsi" w:hAnsiTheme="minorHAnsi" w:cs="Tahoma"/>
          <w:b/>
          <w:bCs/>
          <w:color w:val="auto"/>
          <w:sz w:val="28"/>
          <w:szCs w:val="28"/>
        </w:rPr>
        <w:t xml:space="preserve"> </w:t>
      </w:r>
      <w:r w:rsidR="00AD0639" w:rsidRPr="008B4AA3">
        <w:rPr>
          <w:rFonts w:asciiTheme="minorHAnsi" w:hAnsiTheme="minorHAnsi" w:cs="Tahoma"/>
          <w:b/>
          <w:bCs/>
          <w:color w:val="auto"/>
          <w:sz w:val="28"/>
          <w:szCs w:val="28"/>
        </w:rPr>
        <w:t xml:space="preserve">Operating and </w:t>
      </w:r>
      <w:r w:rsidR="00B73535" w:rsidRPr="008B4AA3">
        <w:rPr>
          <w:rFonts w:asciiTheme="minorHAnsi" w:hAnsiTheme="minorHAnsi" w:cs="Tahoma"/>
          <w:b/>
          <w:bCs/>
          <w:color w:val="auto"/>
          <w:sz w:val="28"/>
          <w:szCs w:val="28"/>
        </w:rPr>
        <w:t>M</w:t>
      </w:r>
      <w:r w:rsidR="00AD0639" w:rsidRPr="008B4AA3">
        <w:rPr>
          <w:rFonts w:asciiTheme="minorHAnsi" w:hAnsiTheme="minorHAnsi" w:cs="Tahoma"/>
          <w:b/>
          <w:bCs/>
          <w:color w:val="auto"/>
          <w:sz w:val="28"/>
          <w:szCs w:val="28"/>
        </w:rPr>
        <w:t xml:space="preserve">aintenance </w:t>
      </w:r>
      <w:r w:rsidR="00B73535" w:rsidRPr="008B4AA3">
        <w:rPr>
          <w:rFonts w:asciiTheme="minorHAnsi" w:hAnsiTheme="minorHAnsi" w:cs="Tahoma"/>
          <w:b/>
          <w:bCs/>
          <w:color w:val="auto"/>
          <w:sz w:val="28"/>
          <w:szCs w:val="28"/>
        </w:rPr>
        <w:t>F</w:t>
      </w:r>
      <w:r w:rsidR="00AD0639" w:rsidRPr="008B4AA3">
        <w:rPr>
          <w:rFonts w:asciiTheme="minorHAnsi" w:hAnsiTheme="minorHAnsi" w:cs="Tahoma"/>
          <w:b/>
          <w:bCs/>
          <w:color w:val="auto"/>
          <w:sz w:val="28"/>
          <w:szCs w:val="28"/>
        </w:rPr>
        <w:t xml:space="preserve">inancial </w:t>
      </w:r>
      <w:r w:rsidR="00B73535" w:rsidRPr="008B4AA3">
        <w:rPr>
          <w:rFonts w:asciiTheme="minorHAnsi" w:hAnsiTheme="minorHAnsi" w:cs="Tahoma"/>
          <w:b/>
          <w:bCs/>
          <w:color w:val="auto"/>
          <w:sz w:val="28"/>
          <w:szCs w:val="28"/>
        </w:rPr>
        <w:t>P</w:t>
      </w:r>
      <w:r w:rsidR="00AD0639" w:rsidRPr="008B4AA3">
        <w:rPr>
          <w:rFonts w:asciiTheme="minorHAnsi" w:hAnsiTheme="minorHAnsi" w:cs="Tahoma"/>
          <w:b/>
          <w:bCs/>
          <w:color w:val="auto"/>
          <w:sz w:val="28"/>
          <w:szCs w:val="28"/>
        </w:rPr>
        <w:t>lan</w:t>
      </w:r>
      <w:bookmarkEnd w:id="6"/>
      <w:bookmarkEnd w:id="7"/>
      <w:r w:rsidR="00F1565A" w:rsidRPr="008B4AA3">
        <w:rPr>
          <w:rFonts w:asciiTheme="minorHAnsi" w:hAnsiTheme="minorHAnsi" w:cs="Tahoma"/>
          <w:b/>
          <w:bCs/>
          <w:color w:val="auto"/>
          <w:sz w:val="28"/>
          <w:szCs w:val="28"/>
        </w:rPr>
        <w:t xml:space="preserve">  </w:t>
      </w:r>
    </w:p>
    <w:tbl>
      <w:tblPr>
        <w:tblStyle w:val="TableGrid"/>
        <w:tblW w:w="10291" w:type="dxa"/>
        <w:tblInd w:w="-576" w:type="dxa"/>
        <w:tblLook w:val="04A0" w:firstRow="1" w:lastRow="0" w:firstColumn="1" w:lastColumn="0" w:noHBand="0" w:noVBand="1"/>
      </w:tblPr>
      <w:tblGrid>
        <w:gridCol w:w="2551"/>
        <w:gridCol w:w="1333"/>
        <w:gridCol w:w="1269"/>
        <w:gridCol w:w="1269"/>
        <w:gridCol w:w="1269"/>
        <w:gridCol w:w="1269"/>
        <w:gridCol w:w="1331"/>
      </w:tblGrid>
      <w:tr w:rsidR="005A4F23" w:rsidRPr="006F27BD" w14:paraId="2A1E47E5" w14:textId="77777777" w:rsidTr="00C977B0">
        <w:trPr>
          <w:trHeight w:val="305"/>
        </w:trPr>
        <w:tc>
          <w:tcPr>
            <w:tcW w:w="2551" w:type="dxa"/>
            <w:shd w:val="clear" w:color="auto" w:fill="EBFAFF"/>
          </w:tcPr>
          <w:p w14:paraId="4B62D829" w14:textId="1F33897C" w:rsidR="00A73699" w:rsidRPr="006F27BD" w:rsidRDefault="00A73699" w:rsidP="00D5073F">
            <w:pPr>
              <w:autoSpaceDE w:val="0"/>
              <w:autoSpaceDN w:val="0"/>
              <w:adjustRightInd w:val="0"/>
              <w:spacing w:after="0"/>
              <w:ind w:firstLine="0"/>
              <w:rPr>
                <w:rFonts w:asciiTheme="minorHAnsi" w:hAnsiTheme="minorHAnsi" w:cs="Tahoma"/>
                <w:b/>
                <w:bCs/>
                <w:sz w:val="26"/>
                <w:szCs w:val="26"/>
              </w:rPr>
            </w:pPr>
            <w:r>
              <w:rPr>
                <w:rFonts w:asciiTheme="minorHAnsi" w:hAnsiTheme="minorHAnsi" w:cs="Tahoma"/>
                <w:b/>
                <w:bCs/>
                <w:sz w:val="26"/>
                <w:szCs w:val="26"/>
              </w:rPr>
              <w:t>Operati</w:t>
            </w:r>
            <w:r w:rsidR="00640142">
              <w:rPr>
                <w:rFonts w:asciiTheme="minorHAnsi" w:hAnsiTheme="minorHAnsi" w:cs="Tahoma"/>
                <w:b/>
                <w:bCs/>
                <w:sz w:val="26"/>
                <w:szCs w:val="26"/>
              </w:rPr>
              <w:t xml:space="preserve">ng </w:t>
            </w:r>
            <w:r w:rsidRPr="006F27BD">
              <w:rPr>
                <w:rFonts w:asciiTheme="minorHAnsi" w:hAnsiTheme="minorHAnsi" w:cs="Tahoma"/>
                <w:b/>
                <w:bCs/>
                <w:sz w:val="26"/>
                <w:szCs w:val="26"/>
              </w:rPr>
              <w:t>Revenue</w:t>
            </w:r>
          </w:p>
        </w:tc>
        <w:tc>
          <w:tcPr>
            <w:tcW w:w="1333" w:type="dxa"/>
            <w:shd w:val="clear" w:color="auto" w:fill="EBFAFF"/>
            <w:vAlign w:val="center"/>
          </w:tcPr>
          <w:p w14:paraId="2A0B6ABF" w14:textId="77777777" w:rsidR="00A73699" w:rsidRPr="006F27BD" w:rsidRDefault="00A73699" w:rsidP="007B0166">
            <w:pPr>
              <w:autoSpaceDE w:val="0"/>
              <w:autoSpaceDN w:val="0"/>
              <w:adjustRightInd w:val="0"/>
              <w:spacing w:after="0"/>
              <w:ind w:firstLine="0"/>
              <w:jc w:val="center"/>
              <w:rPr>
                <w:rFonts w:asciiTheme="minorHAnsi" w:hAnsiTheme="minorHAnsi" w:cs="Tahoma"/>
                <w:b/>
                <w:bCs/>
                <w:sz w:val="26"/>
                <w:szCs w:val="26"/>
              </w:rPr>
            </w:pPr>
            <w:r w:rsidRPr="006F27BD">
              <w:rPr>
                <w:rFonts w:asciiTheme="minorHAnsi" w:hAnsiTheme="minorHAnsi" w:cs="Tahoma"/>
                <w:b/>
                <w:bCs/>
                <w:sz w:val="26"/>
                <w:szCs w:val="26"/>
              </w:rPr>
              <w:t>2022</w:t>
            </w:r>
          </w:p>
        </w:tc>
        <w:tc>
          <w:tcPr>
            <w:tcW w:w="1269" w:type="dxa"/>
            <w:shd w:val="clear" w:color="auto" w:fill="EBFAFF"/>
            <w:vAlign w:val="center"/>
          </w:tcPr>
          <w:p w14:paraId="130AF0AA" w14:textId="77777777" w:rsidR="00A73699" w:rsidRPr="006F27BD" w:rsidRDefault="00A73699" w:rsidP="007B0166">
            <w:pPr>
              <w:autoSpaceDE w:val="0"/>
              <w:autoSpaceDN w:val="0"/>
              <w:adjustRightInd w:val="0"/>
              <w:spacing w:after="0"/>
              <w:ind w:firstLine="0"/>
              <w:jc w:val="center"/>
              <w:rPr>
                <w:rFonts w:asciiTheme="minorHAnsi" w:hAnsiTheme="minorHAnsi" w:cs="Tahoma"/>
                <w:b/>
                <w:bCs/>
                <w:sz w:val="26"/>
                <w:szCs w:val="26"/>
              </w:rPr>
            </w:pPr>
            <w:r w:rsidRPr="006F27BD">
              <w:rPr>
                <w:rFonts w:asciiTheme="minorHAnsi" w:hAnsiTheme="minorHAnsi" w:cs="Tahoma"/>
                <w:b/>
                <w:bCs/>
                <w:sz w:val="26"/>
                <w:szCs w:val="26"/>
              </w:rPr>
              <w:t>2023</w:t>
            </w:r>
          </w:p>
        </w:tc>
        <w:tc>
          <w:tcPr>
            <w:tcW w:w="1269" w:type="dxa"/>
            <w:shd w:val="clear" w:color="auto" w:fill="EBFAFF"/>
            <w:vAlign w:val="center"/>
          </w:tcPr>
          <w:p w14:paraId="25BF63FB" w14:textId="77777777" w:rsidR="00A73699" w:rsidRPr="006F27BD" w:rsidRDefault="00A73699" w:rsidP="007B0166">
            <w:pPr>
              <w:autoSpaceDE w:val="0"/>
              <w:autoSpaceDN w:val="0"/>
              <w:adjustRightInd w:val="0"/>
              <w:spacing w:after="0"/>
              <w:ind w:firstLine="0"/>
              <w:jc w:val="center"/>
              <w:rPr>
                <w:rFonts w:asciiTheme="minorHAnsi" w:hAnsiTheme="minorHAnsi" w:cs="Tahoma"/>
                <w:b/>
                <w:bCs/>
                <w:sz w:val="26"/>
                <w:szCs w:val="26"/>
              </w:rPr>
            </w:pPr>
            <w:r w:rsidRPr="006F27BD">
              <w:rPr>
                <w:rFonts w:asciiTheme="minorHAnsi" w:hAnsiTheme="minorHAnsi" w:cs="Tahoma"/>
                <w:b/>
                <w:bCs/>
                <w:sz w:val="26"/>
                <w:szCs w:val="26"/>
              </w:rPr>
              <w:t>2024</w:t>
            </w:r>
          </w:p>
        </w:tc>
        <w:tc>
          <w:tcPr>
            <w:tcW w:w="1269" w:type="dxa"/>
            <w:shd w:val="clear" w:color="auto" w:fill="EBFAFF"/>
            <w:vAlign w:val="center"/>
          </w:tcPr>
          <w:p w14:paraId="3A6B4CD4" w14:textId="77777777" w:rsidR="00A73699" w:rsidRPr="006F27BD" w:rsidRDefault="00A73699" w:rsidP="007B0166">
            <w:pPr>
              <w:autoSpaceDE w:val="0"/>
              <w:autoSpaceDN w:val="0"/>
              <w:adjustRightInd w:val="0"/>
              <w:spacing w:after="0"/>
              <w:ind w:firstLine="0"/>
              <w:jc w:val="center"/>
              <w:rPr>
                <w:rFonts w:asciiTheme="minorHAnsi" w:hAnsiTheme="minorHAnsi" w:cs="Tahoma"/>
                <w:b/>
                <w:bCs/>
                <w:sz w:val="26"/>
                <w:szCs w:val="26"/>
              </w:rPr>
            </w:pPr>
            <w:r w:rsidRPr="006F27BD">
              <w:rPr>
                <w:rFonts w:asciiTheme="minorHAnsi" w:hAnsiTheme="minorHAnsi" w:cs="Tahoma"/>
                <w:b/>
                <w:bCs/>
                <w:sz w:val="26"/>
                <w:szCs w:val="26"/>
              </w:rPr>
              <w:t>2025</w:t>
            </w:r>
          </w:p>
        </w:tc>
        <w:tc>
          <w:tcPr>
            <w:tcW w:w="1269" w:type="dxa"/>
            <w:shd w:val="clear" w:color="auto" w:fill="EBFAFF"/>
            <w:vAlign w:val="center"/>
          </w:tcPr>
          <w:p w14:paraId="416F4725" w14:textId="77777777" w:rsidR="00A73699" w:rsidRPr="006F27BD" w:rsidRDefault="00A73699" w:rsidP="007B0166">
            <w:pPr>
              <w:autoSpaceDE w:val="0"/>
              <w:autoSpaceDN w:val="0"/>
              <w:adjustRightInd w:val="0"/>
              <w:spacing w:after="0"/>
              <w:ind w:firstLine="0"/>
              <w:jc w:val="center"/>
              <w:rPr>
                <w:rFonts w:asciiTheme="minorHAnsi" w:hAnsiTheme="minorHAnsi" w:cs="Tahoma"/>
                <w:b/>
                <w:bCs/>
                <w:sz w:val="26"/>
                <w:szCs w:val="26"/>
              </w:rPr>
            </w:pPr>
            <w:r w:rsidRPr="006F27BD">
              <w:rPr>
                <w:rFonts w:asciiTheme="minorHAnsi" w:hAnsiTheme="minorHAnsi" w:cs="Tahoma"/>
                <w:b/>
                <w:bCs/>
                <w:sz w:val="26"/>
                <w:szCs w:val="26"/>
              </w:rPr>
              <w:t>2026</w:t>
            </w:r>
          </w:p>
        </w:tc>
        <w:tc>
          <w:tcPr>
            <w:tcW w:w="1331" w:type="dxa"/>
            <w:shd w:val="clear" w:color="auto" w:fill="EBFAFF"/>
            <w:vAlign w:val="center"/>
          </w:tcPr>
          <w:p w14:paraId="65092005" w14:textId="77777777" w:rsidR="00A73699" w:rsidRPr="006F27BD" w:rsidRDefault="00A73699" w:rsidP="007B0166">
            <w:pPr>
              <w:autoSpaceDE w:val="0"/>
              <w:autoSpaceDN w:val="0"/>
              <w:adjustRightInd w:val="0"/>
              <w:spacing w:after="0"/>
              <w:ind w:firstLine="0"/>
              <w:jc w:val="center"/>
              <w:rPr>
                <w:rFonts w:asciiTheme="minorHAnsi" w:hAnsiTheme="minorHAnsi" w:cs="Tahoma"/>
                <w:b/>
                <w:bCs/>
                <w:sz w:val="26"/>
                <w:szCs w:val="26"/>
              </w:rPr>
            </w:pPr>
            <w:r w:rsidRPr="006F27BD">
              <w:rPr>
                <w:rFonts w:asciiTheme="minorHAnsi" w:hAnsiTheme="minorHAnsi" w:cs="Tahoma"/>
                <w:b/>
                <w:bCs/>
                <w:sz w:val="26"/>
                <w:szCs w:val="26"/>
              </w:rPr>
              <w:t>2027</w:t>
            </w:r>
          </w:p>
        </w:tc>
      </w:tr>
      <w:tr w:rsidR="005A4F23" w:rsidRPr="00BD7C8E" w14:paraId="4772DC6A" w14:textId="77777777" w:rsidTr="005A4F23">
        <w:tc>
          <w:tcPr>
            <w:tcW w:w="2551" w:type="dxa"/>
          </w:tcPr>
          <w:p w14:paraId="6E75FE08" w14:textId="1A8AD134" w:rsidR="00A73699" w:rsidRPr="00163511" w:rsidRDefault="000C402F" w:rsidP="00D4723B">
            <w:pPr>
              <w:autoSpaceDE w:val="0"/>
              <w:autoSpaceDN w:val="0"/>
              <w:adjustRightInd w:val="0"/>
              <w:spacing w:after="0"/>
              <w:ind w:firstLine="0"/>
              <w:rPr>
                <w:rFonts w:asciiTheme="minorHAnsi" w:hAnsiTheme="minorHAnsi" w:cs="Tahoma"/>
                <w:b/>
                <w:bCs/>
                <w:sz w:val="26"/>
                <w:szCs w:val="26"/>
              </w:rPr>
            </w:pPr>
            <w:r w:rsidRPr="00163511">
              <w:rPr>
                <w:rFonts w:asciiTheme="minorHAnsi" w:hAnsiTheme="minorHAnsi" w:cs="Tahoma"/>
                <w:b/>
                <w:bCs/>
                <w:sz w:val="26"/>
                <w:szCs w:val="26"/>
              </w:rPr>
              <w:t>State</w:t>
            </w:r>
          </w:p>
        </w:tc>
        <w:tc>
          <w:tcPr>
            <w:tcW w:w="1333" w:type="dxa"/>
          </w:tcPr>
          <w:p w14:paraId="3F9F77E9" w14:textId="77777777" w:rsidR="00A73699" w:rsidRPr="00BD7C8E" w:rsidRDefault="00A73699" w:rsidP="00D5073F">
            <w:pPr>
              <w:autoSpaceDE w:val="0"/>
              <w:autoSpaceDN w:val="0"/>
              <w:adjustRightInd w:val="0"/>
              <w:spacing w:after="0"/>
              <w:ind w:firstLine="0"/>
              <w:rPr>
                <w:rFonts w:asciiTheme="minorHAnsi" w:hAnsiTheme="minorHAnsi" w:cs="Tahoma"/>
                <w:sz w:val="26"/>
                <w:szCs w:val="26"/>
              </w:rPr>
            </w:pPr>
          </w:p>
        </w:tc>
        <w:tc>
          <w:tcPr>
            <w:tcW w:w="1269" w:type="dxa"/>
          </w:tcPr>
          <w:p w14:paraId="63C7FAFC" w14:textId="77777777" w:rsidR="00A73699" w:rsidRPr="00BD7C8E" w:rsidRDefault="00A73699" w:rsidP="00D5073F">
            <w:pPr>
              <w:autoSpaceDE w:val="0"/>
              <w:autoSpaceDN w:val="0"/>
              <w:adjustRightInd w:val="0"/>
              <w:spacing w:after="0"/>
              <w:ind w:firstLine="0"/>
              <w:rPr>
                <w:rFonts w:asciiTheme="minorHAnsi" w:hAnsiTheme="minorHAnsi" w:cs="Tahoma"/>
                <w:sz w:val="26"/>
                <w:szCs w:val="26"/>
              </w:rPr>
            </w:pPr>
          </w:p>
        </w:tc>
        <w:tc>
          <w:tcPr>
            <w:tcW w:w="1269" w:type="dxa"/>
          </w:tcPr>
          <w:p w14:paraId="09F4917B" w14:textId="77777777" w:rsidR="00A73699" w:rsidRPr="00BD7C8E" w:rsidRDefault="00A73699" w:rsidP="00D5073F">
            <w:pPr>
              <w:autoSpaceDE w:val="0"/>
              <w:autoSpaceDN w:val="0"/>
              <w:adjustRightInd w:val="0"/>
              <w:spacing w:after="0"/>
              <w:ind w:firstLine="0"/>
              <w:rPr>
                <w:rFonts w:asciiTheme="minorHAnsi" w:hAnsiTheme="minorHAnsi" w:cs="Tahoma"/>
                <w:sz w:val="26"/>
                <w:szCs w:val="26"/>
              </w:rPr>
            </w:pPr>
          </w:p>
        </w:tc>
        <w:tc>
          <w:tcPr>
            <w:tcW w:w="1269" w:type="dxa"/>
          </w:tcPr>
          <w:p w14:paraId="067DDFCC" w14:textId="77777777" w:rsidR="00A73699" w:rsidRPr="00BD7C8E" w:rsidRDefault="00A73699" w:rsidP="00D5073F">
            <w:pPr>
              <w:autoSpaceDE w:val="0"/>
              <w:autoSpaceDN w:val="0"/>
              <w:adjustRightInd w:val="0"/>
              <w:spacing w:after="0"/>
              <w:ind w:firstLine="0"/>
              <w:rPr>
                <w:rFonts w:asciiTheme="minorHAnsi" w:hAnsiTheme="minorHAnsi" w:cs="Tahoma"/>
                <w:sz w:val="26"/>
                <w:szCs w:val="26"/>
              </w:rPr>
            </w:pPr>
          </w:p>
        </w:tc>
        <w:tc>
          <w:tcPr>
            <w:tcW w:w="1269" w:type="dxa"/>
          </w:tcPr>
          <w:p w14:paraId="25FF4CDC" w14:textId="77777777" w:rsidR="00A73699" w:rsidRPr="00BD7C8E" w:rsidRDefault="00A73699" w:rsidP="00D5073F">
            <w:pPr>
              <w:autoSpaceDE w:val="0"/>
              <w:autoSpaceDN w:val="0"/>
              <w:adjustRightInd w:val="0"/>
              <w:spacing w:after="0"/>
              <w:ind w:firstLine="0"/>
              <w:rPr>
                <w:rFonts w:asciiTheme="minorHAnsi" w:hAnsiTheme="minorHAnsi" w:cs="Tahoma"/>
                <w:sz w:val="26"/>
                <w:szCs w:val="26"/>
              </w:rPr>
            </w:pPr>
          </w:p>
        </w:tc>
        <w:tc>
          <w:tcPr>
            <w:tcW w:w="1331" w:type="dxa"/>
          </w:tcPr>
          <w:p w14:paraId="4E344CCB" w14:textId="77777777" w:rsidR="00A73699" w:rsidRPr="00BD7C8E" w:rsidRDefault="00A73699" w:rsidP="00D5073F">
            <w:pPr>
              <w:autoSpaceDE w:val="0"/>
              <w:autoSpaceDN w:val="0"/>
              <w:adjustRightInd w:val="0"/>
              <w:spacing w:after="0"/>
              <w:ind w:firstLine="0"/>
              <w:rPr>
                <w:rFonts w:asciiTheme="minorHAnsi" w:hAnsiTheme="minorHAnsi" w:cs="Tahoma"/>
                <w:sz w:val="26"/>
                <w:szCs w:val="26"/>
              </w:rPr>
            </w:pPr>
          </w:p>
        </w:tc>
      </w:tr>
      <w:tr w:rsidR="005A4F23" w:rsidRPr="00BD7C8E" w14:paraId="7A8419D0" w14:textId="77777777" w:rsidTr="005A4F23">
        <w:tc>
          <w:tcPr>
            <w:tcW w:w="2551" w:type="dxa"/>
          </w:tcPr>
          <w:p w14:paraId="67FC7F46" w14:textId="4D2C556E" w:rsidR="00E8088C" w:rsidRPr="00E318C3" w:rsidRDefault="00F507AA" w:rsidP="00D5073F">
            <w:pPr>
              <w:autoSpaceDE w:val="0"/>
              <w:autoSpaceDN w:val="0"/>
              <w:adjustRightInd w:val="0"/>
              <w:spacing w:after="0"/>
              <w:ind w:firstLine="0"/>
              <w:rPr>
                <w:rFonts w:asciiTheme="minorHAnsi" w:hAnsiTheme="minorHAnsi" w:cs="Tahoma"/>
                <w:sz w:val="26"/>
                <w:szCs w:val="26"/>
              </w:rPr>
            </w:pPr>
            <w:r w:rsidRPr="00E318C3">
              <w:rPr>
                <w:rFonts w:asciiTheme="minorHAnsi" w:hAnsiTheme="minorHAnsi" w:cs="Tahoma"/>
                <w:sz w:val="26"/>
                <w:szCs w:val="26"/>
              </w:rPr>
              <w:t>PTD0513 WSDOT 2021</w:t>
            </w:r>
            <w:r w:rsidR="00DA6E15">
              <w:rPr>
                <w:rFonts w:asciiTheme="minorHAnsi" w:hAnsiTheme="minorHAnsi" w:cs="Tahoma"/>
                <w:sz w:val="26"/>
                <w:szCs w:val="26"/>
              </w:rPr>
              <w:t xml:space="preserve"> </w:t>
            </w:r>
            <w:r w:rsidRPr="00E318C3">
              <w:rPr>
                <w:rFonts w:asciiTheme="minorHAnsi" w:hAnsiTheme="minorHAnsi" w:cs="Tahoma"/>
                <w:sz w:val="26"/>
                <w:szCs w:val="26"/>
              </w:rPr>
              <w:t>-</w:t>
            </w:r>
            <w:r w:rsidR="00DA6E15">
              <w:rPr>
                <w:rFonts w:asciiTheme="minorHAnsi" w:hAnsiTheme="minorHAnsi" w:cs="Tahoma"/>
                <w:sz w:val="26"/>
                <w:szCs w:val="26"/>
              </w:rPr>
              <w:t xml:space="preserve"> </w:t>
            </w:r>
            <w:r w:rsidRPr="00E318C3">
              <w:rPr>
                <w:rFonts w:asciiTheme="minorHAnsi" w:hAnsiTheme="minorHAnsi" w:cs="Tahoma"/>
                <w:sz w:val="26"/>
                <w:szCs w:val="26"/>
              </w:rPr>
              <w:t>2023</w:t>
            </w:r>
          </w:p>
        </w:tc>
        <w:tc>
          <w:tcPr>
            <w:tcW w:w="1333" w:type="dxa"/>
            <w:vAlign w:val="center"/>
          </w:tcPr>
          <w:p w14:paraId="5CAB825C" w14:textId="4B983C3F" w:rsidR="00E8088C" w:rsidRPr="00BD7C8E" w:rsidRDefault="00D86CD0" w:rsidP="007B0166">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5,604</w:t>
            </w:r>
          </w:p>
        </w:tc>
        <w:tc>
          <w:tcPr>
            <w:tcW w:w="1269" w:type="dxa"/>
            <w:vAlign w:val="center"/>
          </w:tcPr>
          <w:p w14:paraId="3AB4ECC6" w14:textId="77777777" w:rsidR="00E8088C" w:rsidRPr="00BD7C8E" w:rsidRDefault="00E8088C" w:rsidP="007B0166">
            <w:pPr>
              <w:autoSpaceDE w:val="0"/>
              <w:autoSpaceDN w:val="0"/>
              <w:adjustRightInd w:val="0"/>
              <w:spacing w:after="0"/>
              <w:ind w:firstLine="0"/>
              <w:jc w:val="center"/>
              <w:rPr>
                <w:rFonts w:asciiTheme="minorHAnsi" w:hAnsiTheme="minorHAnsi" w:cs="Tahoma"/>
                <w:sz w:val="26"/>
                <w:szCs w:val="26"/>
              </w:rPr>
            </w:pPr>
          </w:p>
        </w:tc>
        <w:tc>
          <w:tcPr>
            <w:tcW w:w="1269" w:type="dxa"/>
            <w:vAlign w:val="center"/>
          </w:tcPr>
          <w:p w14:paraId="49EC2A3E" w14:textId="76CC8AE7" w:rsidR="00E8088C" w:rsidRPr="00BD7C8E" w:rsidRDefault="00D86CD0" w:rsidP="007B0166">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2,800</w:t>
            </w:r>
          </w:p>
        </w:tc>
        <w:tc>
          <w:tcPr>
            <w:tcW w:w="1269" w:type="dxa"/>
            <w:vAlign w:val="center"/>
          </w:tcPr>
          <w:p w14:paraId="041D5CDA" w14:textId="65C741FA" w:rsidR="00E8088C" w:rsidRPr="00BD7C8E" w:rsidRDefault="00D86CD0" w:rsidP="007B0166">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2,800</w:t>
            </w:r>
          </w:p>
        </w:tc>
        <w:tc>
          <w:tcPr>
            <w:tcW w:w="1269" w:type="dxa"/>
            <w:vAlign w:val="center"/>
          </w:tcPr>
          <w:p w14:paraId="757FBFE1" w14:textId="7F3214A0" w:rsidR="00E8088C" w:rsidRPr="00BD7C8E" w:rsidRDefault="00D86CD0" w:rsidP="007B0166">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2,800</w:t>
            </w:r>
          </w:p>
        </w:tc>
        <w:tc>
          <w:tcPr>
            <w:tcW w:w="1331" w:type="dxa"/>
            <w:vAlign w:val="center"/>
          </w:tcPr>
          <w:p w14:paraId="40F10CC8" w14:textId="2EE630D1" w:rsidR="00E8088C" w:rsidRPr="00BD7C8E" w:rsidRDefault="00D86CD0" w:rsidP="007B0166">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2,800</w:t>
            </w:r>
          </w:p>
        </w:tc>
      </w:tr>
      <w:tr w:rsidR="005A4F23" w:rsidRPr="00BD7C8E" w14:paraId="778B9AB6" w14:textId="77777777" w:rsidTr="005A4F23">
        <w:tc>
          <w:tcPr>
            <w:tcW w:w="2551" w:type="dxa"/>
          </w:tcPr>
          <w:p w14:paraId="3F8FEA67" w14:textId="3F54F64B" w:rsidR="00E8088C" w:rsidRPr="00E318C3" w:rsidRDefault="00F507AA" w:rsidP="00D5073F">
            <w:pPr>
              <w:autoSpaceDE w:val="0"/>
              <w:autoSpaceDN w:val="0"/>
              <w:adjustRightInd w:val="0"/>
              <w:spacing w:after="0"/>
              <w:ind w:firstLine="0"/>
              <w:rPr>
                <w:rFonts w:asciiTheme="minorHAnsi" w:hAnsiTheme="minorHAnsi" w:cs="Tahoma"/>
                <w:sz w:val="26"/>
                <w:szCs w:val="26"/>
              </w:rPr>
            </w:pPr>
            <w:r w:rsidRPr="00E318C3">
              <w:rPr>
                <w:rFonts w:asciiTheme="minorHAnsi" w:hAnsiTheme="minorHAnsi" w:cs="Tahoma"/>
                <w:sz w:val="26"/>
                <w:szCs w:val="26"/>
              </w:rPr>
              <w:t xml:space="preserve">2023 l Special Needs Formula </w:t>
            </w:r>
          </w:p>
        </w:tc>
        <w:tc>
          <w:tcPr>
            <w:tcW w:w="1333" w:type="dxa"/>
          </w:tcPr>
          <w:p w14:paraId="0F205766" w14:textId="77777777" w:rsidR="00E8088C" w:rsidRPr="00BD7C8E" w:rsidRDefault="00E8088C" w:rsidP="00D5073F">
            <w:pPr>
              <w:autoSpaceDE w:val="0"/>
              <w:autoSpaceDN w:val="0"/>
              <w:adjustRightInd w:val="0"/>
              <w:spacing w:after="0"/>
              <w:ind w:firstLine="0"/>
              <w:rPr>
                <w:rFonts w:asciiTheme="minorHAnsi" w:hAnsiTheme="minorHAnsi" w:cs="Tahoma"/>
                <w:sz w:val="26"/>
                <w:szCs w:val="26"/>
              </w:rPr>
            </w:pPr>
          </w:p>
        </w:tc>
        <w:tc>
          <w:tcPr>
            <w:tcW w:w="1269" w:type="dxa"/>
            <w:vAlign w:val="center"/>
          </w:tcPr>
          <w:p w14:paraId="66C59FB2" w14:textId="6D38CEDD" w:rsidR="00E8088C" w:rsidRPr="00BD7C8E" w:rsidRDefault="00D86CD0" w:rsidP="007B0166">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1,166</w:t>
            </w:r>
          </w:p>
        </w:tc>
        <w:tc>
          <w:tcPr>
            <w:tcW w:w="1269" w:type="dxa"/>
          </w:tcPr>
          <w:p w14:paraId="468C5FFB" w14:textId="77777777" w:rsidR="00E8088C" w:rsidRPr="00BD7C8E" w:rsidRDefault="00E8088C" w:rsidP="00D5073F">
            <w:pPr>
              <w:autoSpaceDE w:val="0"/>
              <w:autoSpaceDN w:val="0"/>
              <w:adjustRightInd w:val="0"/>
              <w:spacing w:after="0"/>
              <w:ind w:firstLine="0"/>
              <w:rPr>
                <w:rFonts w:asciiTheme="minorHAnsi" w:hAnsiTheme="minorHAnsi" w:cs="Tahoma"/>
                <w:sz w:val="26"/>
                <w:szCs w:val="26"/>
              </w:rPr>
            </w:pPr>
          </w:p>
        </w:tc>
        <w:tc>
          <w:tcPr>
            <w:tcW w:w="1269" w:type="dxa"/>
          </w:tcPr>
          <w:p w14:paraId="124B04BE" w14:textId="77777777" w:rsidR="00E8088C" w:rsidRPr="00BD7C8E" w:rsidRDefault="00E8088C" w:rsidP="00D5073F">
            <w:pPr>
              <w:autoSpaceDE w:val="0"/>
              <w:autoSpaceDN w:val="0"/>
              <w:adjustRightInd w:val="0"/>
              <w:spacing w:after="0"/>
              <w:ind w:firstLine="0"/>
              <w:rPr>
                <w:rFonts w:asciiTheme="minorHAnsi" w:hAnsiTheme="minorHAnsi" w:cs="Tahoma"/>
                <w:sz w:val="26"/>
                <w:szCs w:val="26"/>
              </w:rPr>
            </w:pPr>
          </w:p>
        </w:tc>
        <w:tc>
          <w:tcPr>
            <w:tcW w:w="1269" w:type="dxa"/>
          </w:tcPr>
          <w:p w14:paraId="6301975B" w14:textId="77777777" w:rsidR="00E8088C" w:rsidRPr="00BD7C8E" w:rsidRDefault="00E8088C" w:rsidP="00D5073F">
            <w:pPr>
              <w:autoSpaceDE w:val="0"/>
              <w:autoSpaceDN w:val="0"/>
              <w:adjustRightInd w:val="0"/>
              <w:spacing w:after="0"/>
              <w:ind w:firstLine="0"/>
              <w:rPr>
                <w:rFonts w:asciiTheme="minorHAnsi" w:hAnsiTheme="minorHAnsi" w:cs="Tahoma"/>
                <w:sz w:val="26"/>
                <w:szCs w:val="26"/>
              </w:rPr>
            </w:pPr>
          </w:p>
        </w:tc>
        <w:tc>
          <w:tcPr>
            <w:tcW w:w="1331" w:type="dxa"/>
          </w:tcPr>
          <w:p w14:paraId="4F186FF3" w14:textId="77777777" w:rsidR="00E8088C" w:rsidRPr="00BD7C8E" w:rsidRDefault="00E8088C" w:rsidP="00D5073F">
            <w:pPr>
              <w:autoSpaceDE w:val="0"/>
              <w:autoSpaceDN w:val="0"/>
              <w:adjustRightInd w:val="0"/>
              <w:spacing w:after="0"/>
              <w:ind w:firstLine="0"/>
              <w:rPr>
                <w:rFonts w:asciiTheme="minorHAnsi" w:hAnsiTheme="minorHAnsi" w:cs="Tahoma"/>
                <w:sz w:val="26"/>
                <w:szCs w:val="26"/>
              </w:rPr>
            </w:pPr>
          </w:p>
        </w:tc>
      </w:tr>
      <w:tr w:rsidR="005A4F23" w:rsidRPr="00BD7C8E" w14:paraId="6DFEB937" w14:textId="77777777" w:rsidTr="005A4F23">
        <w:tc>
          <w:tcPr>
            <w:tcW w:w="2551" w:type="dxa"/>
          </w:tcPr>
          <w:p w14:paraId="7C70E104" w14:textId="77757E41" w:rsidR="00872808" w:rsidRPr="00E318C3" w:rsidRDefault="004A0F7A" w:rsidP="00D5073F">
            <w:pPr>
              <w:autoSpaceDE w:val="0"/>
              <w:autoSpaceDN w:val="0"/>
              <w:adjustRightInd w:val="0"/>
              <w:spacing w:after="0"/>
              <w:ind w:firstLine="0"/>
              <w:rPr>
                <w:rFonts w:asciiTheme="minorHAnsi" w:hAnsiTheme="minorHAnsi" w:cs="Tahoma"/>
                <w:sz w:val="26"/>
                <w:szCs w:val="26"/>
              </w:rPr>
            </w:pPr>
            <w:r>
              <w:rPr>
                <w:rFonts w:asciiTheme="minorHAnsi" w:hAnsiTheme="minorHAnsi" w:cs="Tahoma"/>
                <w:sz w:val="26"/>
                <w:szCs w:val="26"/>
              </w:rPr>
              <w:t xml:space="preserve">2021 ARPA </w:t>
            </w:r>
            <w:r w:rsidR="00FA706E">
              <w:rPr>
                <w:rFonts w:asciiTheme="minorHAnsi" w:hAnsiTheme="minorHAnsi" w:cs="Tahoma"/>
                <w:sz w:val="26"/>
                <w:szCs w:val="26"/>
              </w:rPr>
              <w:t xml:space="preserve">Operating </w:t>
            </w:r>
            <w:r>
              <w:rPr>
                <w:rFonts w:asciiTheme="minorHAnsi" w:hAnsiTheme="minorHAnsi" w:cs="Tahoma"/>
                <w:sz w:val="26"/>
                <w:szCs w:val="26"/>
              </w:rPr>
              <w:t xml:space="preserve">Grant </w:t>
            </w:r>
          </w:p>
        </w:tc>
        <w:tc>
          <w:tcPr>
            <w:tcW w:w="1333" w:type="dxa"/>
            <w:vAlign w:val="center"/>
          </w:tcPr>
          <w:p w14:paraId="1175529D" w14:textId="05439362" w:rsidR="00872808" w:rsidRPr="00BD7C8E" w:rsidRDefault="00DE4740" w:rsidP="007B0166">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142,983</w:t>
            </w:r>
          </w:p>
        </w:tc>
        <w:tc>
          <w:tcPr>
            <w:tcW w:w="1269" w:type="dxa"/>
          </w:tcPr>
          <w:p w14:paraId="5CEF03C3" w14:textId="77777777" w:rsidR="00872808" w:rsidRPr="00BD7C8E" w:rsidRDefault="00872808" w:rsidP="00D5073F">
            <w:pPr>
              <w:autoSpaceDE w:val="0"/>
              <w:autoSpaceDN w:val="0"/>
              <w:adjustRightInd w:val="0"/>
              <w:spacing w:after="0"/>
              <w:ind w:firstLine="0"/>
              <w:rPr>
                <w:rFonts w:asciiTheme="minorHAnsi" w:hAnsiTheme="minorHAnsi" w:cs="Tahoma"/>
                <w:sz w:val="26"/>
                <w:szCs w:val="26"/>
              </w:rPr>
            </w:pPr>
          </w:p>
        </w:tc>
        <w:tc>
          <w:tcPr>
            <w:tcW w:w="1269" w:type="dxa"/>
          </w:tcPr>
          <w:p w14:paraId="5870288E" w14:textId="77777777" w:rsidR="00872808" w:rsidRPr="00BD7C8E" w:rsidRDefault="00872808" w:rsidP="00D5073F">
            <w:pPr>
              <w:autoSpaceDE w:val="0"/>
              <w:autoSpaceDN w:val="0"/>
              <w:adjustRightInd w:val="0"/>
              <w:spacing w:after="0"/>
              <w:ind w:firstLine="0"/>
              <w:rPr>
                <w:rFonts w:asciiTheme="minorHAnsi" w:hAnsiTheme="minorHAnsi" w:cs="Tahoma"/>
                <w:sz w:val="26"/>
                <w:szCs w:val="26"/>
              </w:rPr>
            </w:pPr>
          </w:p>
        </w:tc>
        <w:tc>
          <w:tcPr>
            <w:tcW w:w="1269" w:type="dxa"/>
          </w:tcPr>
          <w:p w14:paraId="61D0ABD2" w14:textId="77777777" w:rsidR="00872808" w:rsidRPr="00BD7C8E" w:rsidRDefault="00872808" w:rsidP="00D5073F">
            <w:pPr>
              <w:autoSpaceDE w:val="0"/>
              <w:autoSpaceDN w:val="0"/>
              <w:adjustRightInd w:val="0"/>
              <w:spacing w:after="0"/>
              <w:ind w:firstLine="0"/>
              <w:rPr>
                <w:rFonts w:asciiTheme="minorHAnsi" w:hAnsiTheme="minorHAnsi" w:cs="Tahoma"/>
                <w:sz w:val="26"/>
                <w:szCs w:val="26"/>
              </w:rPr>
            </w:pPr>
          </w:p>
        </w:tc>
        <w:tc>
          <w:tcPr>
            <w:tcW w:w="1269" w:type="dxa"/>
          </w:tcPr>
          <w:p w14:paraId="1D5C8822" w14:textId="77777777" w:rsidR="00872808" w:rsidRPr="00BD7C8E" w:rsidRDefault="00872808" w:rsidP="00D5073F">
            <w:pPr>
              <w:autoSpaceDE w:val="0"/>
              <w:autoSpaceDN w:val="0"/>
              <w:adjustRightInd w:val="0"/>
              <w:spacing w:after="0"/>
              <w:ind w:firstLine="0"/>
              <w:rPr>
                <w:rFonts w:asciiTheme="minorHAnsi" w:hAnsiTheme="minorHAnsi" w:cs="Tahoma"/>
                <w:sz w:val="26"/>
                <w:szCs w:val="26"/>
              </w:rPr>
            </w:pPr>
          </w:p>
        </w:tc>
        <w:tc>
          <w:tcPr>
            <w:tcW w:w="1331" w:type="dxa"/>
          </w:tcPr>
          <w:p w14:paraId="01DF48F6" w14:textId="77777777" w:rsidR="00872808" w:rsidRPr="00BD7C8E" w:rsidRDefault="00872808" w:rsidP="00D5073F">
            <w:pPr>
              <w:autoSpaceDE w:val="0"/>
              <w:autoSpaceDN w:val="0"/>
              <w:adjustRightInd w:val="0"/>
              <w:spacing w:after="0"/>
              <w:ind w:firstLine="0"/>
              <w:rPr>
                <w:rFonts w:asciiTheme="minorHAnsi" w:hAnsiTheme="minorHAnsi" w:cs="Tahoma"/>
                <w:sz w:val="26"/>
                <w:szCs w:val="26"/>
              </w:rPr>
            </w:pPr>
          </w:p>
        </w:tc>
      </w:tr>
      <w:tr w:rsidR="005A4F23" w:rsidRPr="00BD7C8E" w14:paraId="2C0046BA" w14:textId="77777777" w:rsidTr="00AA3DD1">
        <w:trPr>
          <w:trHeight w:val="720"/>
        </w:trPr>
        <w:tc>
          <w:tcPr>
            <w:tcW w:w="2551" w:type="dxa"/>
            <w:vAlign w:val="center"/>
          </w:tcPr>
          <w:p w14:paraId="175B94C5" w14:textId="0EB6147E" w:rsidR="00E8088C" w:rsidRPr="00E318C3" w:rsidRDefault="00F507AA" w:rsidP="000C402F">
            <w:pPr>
              <w:autoSpaceDE w:val="0"/>
              <w:autoSpaceDN w:val="0"/>
              <w:adjustRightInd w:val="0"/>
              <w:spacing w:after="0"/>
              <w:ind w:firstLine="0"/>
              <w:rPr>
                <w:rFonts w:asciiTheme="minorHAnsi" w:hAnsiTheme="minorHAnsi" w:cs="Tahoma"/>
                <w:sz w:val="26"/>
                <w:szCs w:val="26"/>
              </w:rPr>
            </w:pPr>
            <w:r w:rsidRPr="00E318C3">
              <w:rPr>
                <w:rFonts w:asciiTheme="minorHAnsi" w:hAnsiTheme="minorHAnsi" w:cs="Tahoma"/>
                <w:sz w:val="26"/>
                <w:szCs w:val="26"/>
              </w:rPr>
              <w:t>PTD0307</w:t>
            </w:r>
            <w:r w:rsidR="00DA02DD">
              <w:rPr>
                <w:rFonts w:asciiTheme="minorHAnsi" w:hAnsiTheme="minorHAnsi" w:cs="Tahoma"/>
                <w:sz w:val="26"/>
                <w:szCs w:val="26"/>
              </w:rPr>
              <w:t xml:space="preserve"> </w:t>
            </w:r>
            <w:r w:rsidRPr="00E318C3">
              <w:rPr>
                <w:rFonts w:asciiTheme="minorHAnsi" w:hAnsiTheme="minorHAnsi" w:cs="Tahoma"/>
                <w:sz w:val="26"/>
                <w:szCs w:val="26"/>
              </w:rPr>
              <w:t>Consolidated Grant 2021</w:t>
            </w:r>
            <w:r w:rsidR="00DA6E15">
              <w:rPr>
                <w:rFonts w:asciiTheme="minorHAnsi" w:hAnsiTheme="minorHAnsi" w:cs="Tahoma"/>
                <w:sz w:val="26"/>
                <w:szCs w:val="26"/>
              </w:rPr>
              <w:t xml:space="preserve"> </w:t>
            </w:r>
            <w:r w:rsidRPr="00E318C3">
              <w:rPr>
                <w:rFonts w:asciiTheme="minorHAnsi" w:hAnsiTheme="minorHAnsi" w:cs="Tahoma"/>
                <w:sz w:val="26"/>
                <w:szCs w:val="26"/>
              </w:rPr>
              <w:t>-</w:t>
            </w:r>
            <w:r w:rsidR="00DA6E15">
              <w:rPr>
                <w:rFonts w:asciiTheme="minorHAnsi" w:hAnsiTheme="minorHAnsi" w:cs="Tahoma"/>
                <w:sz w:val="26"/>
                <w:szCs w:val="26"/>
              </w:rPr>
              <w:t xml:space="preserve"> </w:t>
            </w:r>
            <w:r w:rsidRPr="00E318C3">
              <w:rPr>
                <w:rFonts w:asciiTheme="minorHAnsi" w:hAnsiTheme="minorHAnsi" w:cs="Tahoma"/>
                <w:sz w:val="26"/>
                <w:szCs w:val="26"/>
              </w:rPr>
              <w:t>2023</w:t>
            </w:r>
          </w:p>
        </w:tc>
        <w:tc>
          <w:tcPr>
            <w:tcW w:w="1333" w:type="dxa"/>
            <w:vAlign w:val="center"/>
          </w:tcPr>
          <w:p w14:paraId="2F6708E2" w14:textId="79C12814" w:rsidR="00E8088C" w:rsidRPr="00BD7C8E" w:rsidRDefault="007C4C74" w:rsidP="007C4C74">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480,670</w:t>
            </w:r>
          </w:p>
        </w:tc>
        <w:tc>
          <w:tcPr>
            <w:tcW w:w="1269" w:type="dxa"/>
            <w:vAlign w:val="center"/>
          </w:tcPr>
          <w:p w14:paraId="1ECC8C3D" w14:textId="430CA5D3" w:rsidR="00E8088C" w:rsidRPr="00BD7C8E" w:rsidRDefault="00CE4A48" w:rsidP="007B0166">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240,</w:t>
            </w:r>
            <w:r w:rsidR="0057128E">
              <w:rPr>
                <w:rFonts w:asciiTheme="minorHAnsi" w:hAnsiTheme="minorHAnsi" w:cs="Tahoma"/>
                <w:sz w:val="26"/>
                <w:szCs w:val="26"/>
              </w:rPr>
              <w:t>335</w:t>
            </w:r>
          </w:p>
        </w:tc>
        <w:tc>
          <w:tcPr>
            <w:tcW w:w="1269" w:type="dxa"/>
            <w:vAlign w:val="center"/>
          </w:tcPr>
          <w:p w14:paraId="282CB43D" w14:textId="510C40AD" w:rsidR="00E8088C" w:rsidRPr="00BD7C8E" w:rsidRDefault="00E8088C" w:rsidP="007B0166">
            <w:pPr>
              <w:autoSpaceDE w:val="0"/>
              <w:autoSpaceDN w:val="0"/>
              <w:adjustRightInd w:val="0"/>
              <w:spacing w:after="0"/>
              <w:ind w:firstLine="0"/>
              <w:jc w:val="center"/>
              <w:rPr>
                <w:rFonts w:asciiTheme="minorHAnsi" w:hAnsiTheme="minorHAnsi" w:cs="Tahoma"/>
                <w:sz w:val="26"/>
                <w:szCs w:val="26"/>
              </w:rPr>
            </w:pPr>
          </w:p>
        </w:tc>
        <w:tc>
          <w:tcPr>
            <w:tcW w:w="1269" w:type="dxa"/>
            <w:vAlign w:val="center"/>
          </w:tcPr>
          <w:p w14:paraId="560B44DA" w14:textId="5E1A19DE" w:rsidR="00E8088C" w:rsidRPr="00BD7C8E" w:rsidRDefault="00E8088C" w:rsidP="007B0166">
            <w:pPr>
              <w:autoSpaceDE w:val="0"/>
              <w:autoSpaceDN w:val="0"/>
              <w:adjustRightInd w:val="0"/>
              <w:spacing w:after="0"/>
              <w:ind w:firstLine="0"/>
              <w:jc w:val="center"/>
              <w:rPr>
                <w:rFonts w:asciiTheme="minorHAnsi" w:hAnsiTheme="minorHAnsi" w:cs="Tahoma"/>
                <w:sz w:val="26"/>
                <w:szCs w:val="26"/>
              </w:rPr>
            </w:pPr>
          </w:p>
        </w:tc>
        <w:tc>
          <w:tcPr>
            <w:tcW w:w="1269" w:type="dxa"/>
            <w:vAlign w:val="center"/>
          </w:tcPr>
          <w:p w14:paraId="095D3DFC" w14:textId="2A5F3E81" w:rsidR="00E8088C" w:rsidRPr="00BD7C8E" w:rsidRDefault="00E8088C" w:rsidP="007B0166">
            <w:pPr>
              <w:autoSpaceDE w:val="0"/>
              <w:autoSpaceDN w:val="0"/>
              <w:adjustRightInd w:val="0"/>
              <w:spacing w:after="0"/>
              <w:ind w:firstLine="0"/>
              <w:jc w:val="center"/>
              <w:rPr>
                <w:rFonts w:asciiTheme="minorHAnsi" w:hAnsiTheme="minorHAnsi" w:cs="Tahoma"/>
                <w:sz w:val="26"/>
                <w:szCs w:val="26"/>
              </w:rPr>
            </w:pPr>
          </w:p>
        </w:tc>
        <w:tc>
          <w:tcPr>
            <w:tcW w:w="1331" w:type="dxa"/>
            <w:vAlign w:val="center"/>
          </w:tcPr>
          <w:p w14:paraId="591F9768" w14:textId="22EDA113" w:rsidR="00E8088C" w:rsidRPr="00BD7C8E" w:rsidRDefault="00E8088C" w:rsidP="007B0166">
            <w:pPr>
              <w:autoSpaceDE w:val="0"/>
              <w:autoSpaceDN w:val="0"/>
              <w:adjustRightInd w:val="0"/>
              <w:spacing w:after="0"/>
              <w:ind w:firstLine="0"/>
              <w:jc w:val="center"/>
              <w:rPr>
                <w:rFonts w:asciiTheme="minorHAnsi" w:hAnsiTheme="minorHAnsi" w:cs="Tahoma"/>
                <w:sz w:val="26"/>
                <w:szCs w:val="26"/>
              </w:rPr>
            </w:pPr>
          </w:p>
        </w:tc>
      </w:tr>
      <w:tr w:rsidR="005A4F23" w:rsidRPr="00BD7C8E" w14:paraId="18982CF0" w14:textId="77777777" w:rsidTr="00AA3DD1">
        <w:trPr>
          <w:trHeight w:val="432"/>
        </w:trPr>
        <w:tc>
          <w:tcPr>
            <w:tcW w:w="2551" w:type="dxa"/>
          </w:tcPr>
          <w:p w14:paraId="21A60E29" w14:textId="552F57E8" w:rsidR="00370F08" w:rsidRPr="00E318C3" w:rsidRDefault="00370F08" w:rsidP="00370F08">
            <w:pPr>
              <w:autoSpaceDE w:val="0"/>
              <w:autoSpaceDN w:val="0"/>
              <w:adjustRightInd w:val="0"/>
              <w:spacing w:after="0"/>
              <w:ind w:firstLine="0"/>
              <w:rPr>
                <w:rFonts w:asciiTheme="minorHAnsi" w:hAnsiTheme="minorHAnsi" w:cs="Tahoma"/>
                <w:sz w:val="26"/>
                <w:szCs w:val="26"/>
              </w:rPr>
            </w:pPr>
            <w:r w:rsidRPr="00E318C3">
              <w:rPr>
                <w:rFonts w:asciiTheme="minorHAnsi" w:hAnsiTheme="minorHAnsi" w:cs="Tahoma"/>
                <w:sz w:val="26"/>
                <w:szCs w:val="26"/>
              </w:rPr>
              <w:t>Consolidated 2023</w:t>
            </w:r>
            <w:r w:rsidR="00DA6E15">
              <w:rPr>
                <w:rFonts w:asciiTheme="minorHAnsi" w:hAnsiTheme="minorHAnsi" w:cs="Tahoma"/>
                <w:sz w:val="26"/>
                <w:szCs w:val="26"/>
              </w:rPr>
              <w:t xml:space="preserve"> </w:t>
            </w:r>
            <w:r w:rsidRPr="00E318C3">
              <w:rPr>
                <w:rFonts w:asciiTheme="minorHAnsi" w:hAnsiTheme="minorHAnsi" w:cs="Tahoma"/>
                <w:sz w:val="26"/>
                <w:szCs w:val="26"/>
              </w:rPr>
              <w:t>-2025</w:t>
            </w:r>
          </w:p>
        </w:tc>
        <w:tc>
          <w:tcPr>
            <w:tcW w:w="1333" w:type="dxa"/>
            <w:vAlign w:val="center"/>
          </w:tcPr>
          <w:p w14:paraId="7A7A0465" w14:textId="77777777" w:rsidR="00370F08" w:rsidRPr="00E318C3" w:rsidRDefault="00370F08" w:rsidP="000B586E">
            <w:pPr>
              <w:autoSpaceDE w:val="0"/>
              <w:autoSpaceDN w:val="0"/>
              <w:adjustRightInd w:val="0"/>
              <w:spacing w:after="0"/>
              <w:ind w:firstLine="0"/>
              <w:jc w:val="center"/>
              <w:rPr>
                <w:rFonts w:asciiTheme="minorHAnsi" w:hAnsiTheme="minorHAnsi" w:cs="Tahoma"/>
                <w:sz w:val="26"/>
                <w:szCs w:val="26"/>
              </w:rPr>
            </w:pPr>
          </w:p>
        </w:tc>
        <w:tc>
          <w:tcPr>
            <w:tcW w:w="1269" w:type="dxa"/>
            <w:vAlign w:val="center"/>
          </w:tcPr>
          <w:p w14:paraId="36079E2A" w14:textId="3A477C86" w:rsidR="00370F08" w:rsidRPr="00E318C3" w:rsidRDefault="0057128E"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240,335</w:t>
            </w:r>
          </w:p>
        </w:tc>
        <w:tc>
          <w:tcPr>
            <w:tcW w:w="1269" w:type="dxa"/>
            <w:vAlign w:val="center"/>
          </w:tcPr>
          <w:p w14:paraId="5D4B7451" w14:textId="7D7D6E37" w:rsidR="00370F08" w:rsidRPr="00BD7C8E" w:rsidRDefault="00370F08"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480,</w:t>
            </w:r>
            <w:r w:rsidR="008D1C1E">
              <w:rPr>
                <w:rFonts w:asciiTheme="minorHAnsi" w:hAnsiTheme="minorHAnsi" w:cs="Tahoma"/>
                <w:sz w:val="26"/>
                <w:szCs w:val="26"/>
              </w:rPr>
              <w:t>670</w:t>
            </w:r>
          </w:p>
        </w:tc>
        <w:tc>
          <w:tcPr>
            <w:tcW w:w="1269" w:type="dxa"/>
            <w:vAlign w:val="center"/>
          </w:tcPr>
          <w:p w14:paraId="32BA3712" w14:textId="27828064" w:rsidR="00370F08" w:rsidRPr="00BD7C8E" w:rsidRDefault="0057128E"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240,335</w:t>
            </w:r>
          </w:p>
        </w:tc>
        <w:tc>
          <w:tcPr>
            <w:tcW w:w="1269" w:type="dxa"/>
            <w:vAlign w:val="center"/>
          </w:tcPr>
          <w:p w14:paraId="2CDF79BE" w14:textId="55E6D9F6" w:rsidR="00370F08" w:rsidRPr="00BD7C8E" w:rsidRDefault="00370F08"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480,</w:t>
            </w:r>
            <w:r w:rsidR="0057128E">
              <w:rPr>
                <w:rFonts w:asciiTheme="minorHAnsi" w:hAnsiTheme="minorHAnsi" w:cs="Tahoma"/>
                <w:sz w:val="26"/>
                <w:szCs w:val="26"/>
              </w:rPr>
              <w:t>670</w:t>
            </w:r>
          </w:p>
        </w:tc>
        <w:tc>
          <w:tcPr>
            <w:tcW w:w="1331" w:type="dxa"/>
            <w:vAlign w:val="center"/>
          </w:tcPr>
          <w:p w14:paraId="144E3D73" w14:textId="1C46C710" w:rsidR="00370F08" w:rsidRPr="00BD7C8E" w:rsidRDefault="00F61FD4"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240,335</w:t>
            </w:r>
          </w:p>
        </w:tc>
      </w:tr>
      <w:tr w:rsidR="005A4F23" w:rsidRPr="00BD7C8E" w14:paraId="0434E3C1" w14:textId="77777777" w:rsidTr="005A4F23">
        <w:tc>
          <w:tcPr>
            <w:tcW w:w="2551" w:type="dxa"/>
          </w:tcPr>
          <w:p w14:paraId="219A9645" w14:textId="0A1D27B7" w:rsidR="00A644EA" w:rsidRPr="00E318C3" w:rsidRDefault="00A644EA" w:rsidP="00370F08">
            <w:pPr>
              <w:autoSpaceDE w:val="0"/>
              <w:autoSpaceDN w:val="0"/>
              <w:adjustRightInd w:val="0"/>
              <w:spacing w:after="0"/>
              <w:ind w:firstLine="0"/>
              <w:rPr>
                <w:rFonts w:asciiTheme="minorHAnsi" w:hAnsiTheme="minorHAnsi" w:cs="Tahoma"/>
                <w:sz w:val="26"/>
                <w:szCs w:val="26"/>
              </w:rPr>
            </w:pPr>
            <w:r>
              <w:rPr>
                <w:rFonts w:asciiTheme="minorHAnsi" w:hAnsiTheme="minorHAnsi" w:cs="Tahoma"/>
                <w:sz w:val="26"/>
                <w:szCs w:val="26"/>
              </w:rPr>
              <w:t>WSTIP</w:t>
            </w:r>
          </w:p>
        </w:tc>
        <w:tc>
          <w:tcPr>
            <w:tcW w:w="1333" w:type="dxa"/>
            <w:vAlign w:val="center"/>
          </w:tcPr>
          <w:p w14:paraId="4283A2C4" w14:textId="6EF6DB35" w:rsidR="00A644EA" w:rsidRPr="00E318C3" w:rsidRDefault="00B10A50"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2,500</w:t>
            </w:r>
          </w:p>
        </w:tc>
        <w:tc>
          <w:tcPr>
            <w:tcW w:w="1269" w:type="dxa"/>
            <w:vAlign w:val="center"/>
          </w:tcPr>
          <w:p w14:paraId="4F0820E7" w14:textId="052F588D" w:rsidR="00A644EA" w:rsidRDefault="00A644EA"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2,500</w:t>
            </w:r>
          </w:p>
        </w:tc>
        <w:tc>
          <w:tcPr>
            <w:tcW w:w="1269" w:type="dxa"/>
            <w:vAlign w:val="center"/>
          </w:tcPr>
          <w:p w14:paraId="05E326BF" w14:textId="33A55A65" w:rsidR="00A644EA" w:rsidRDefault="00A644EA"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2,500</w:t>
            </w:r>
          </w:p>
        </w:tc>
        <w:tc>
          <w:tcPr>
            <w:tcW w:w="1269" w:type="dxa"/>
            <w:vAlign w:val="center"/>
          </w:tcPr>
          <w:p w14:paraId="76522548" w14:textId="06A67E30" w:rsidR="00A644EA" w:rsidRDefault="00A644EA"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2,500</w:t>
            </w:r>
          </w:p>
        </w:tc>
        <w:tc>
          <w:tcPr>
            <w:tcW w:w="1269" w:type="dxa"/>
            <w:vAlign w:val="center"/>
          </w:tcPr>
          <w:p w14:paraId="486D2854" w14:textId="1BFA6DC4" w:rsidR="00A644EA" w:rsidRDefault="00072705"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2,500</w:t>
            </w:r>
          </w:p>
        </w:tc>
        <w:tc>
          <w:tcPr>
            <w:tcW w:w="1331" w:type="dxa"/>
            <w:vAlign w:val="center"/>
          </w:tcPr>
          <w:p w14:paraId="1EB0EB05" w14:textId="6DB0F462" w:rsidR="00A644EA" w:rsidRDefault="00072705"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2,500</w:t>
            </w:r>
          </w:p>
        </w:tc>
      </w:tr>
      <w:tr w:rsidR="005A4F23" w:rsidRPr="00BD7C8E" w14:paraId="01F5F8AC" w14:textId="77777777" w:rsidTr="005A4F23">
        <w:tc>
          <w:tcPr>
            <w:tcW w:w="2551" w:type="dxa"/>
          </w:tcPr>
          <w:p w14:paraId="4BE99D81" w14:textId="1C9D632F" w:rsidR="00370F08" w:rsidRPr="00E318C3" w:rsidRDefault="00370F08" w:rsidP="00370F08">
            <w:pPr>
              <w:autoSpaceDE w:val="0"/>
              <w:autoSpaceDN w:val="0"/>
              <w:adjustRightInd w:val="0"/>
              <w:spacing w:after="0"/>
              <w:ind w:firstLine="0"/>
              <w:rPr>
                <w:rFonts w:asciiTheme="minorHAnsi" w:hAnsiTheme="minorHAnsi" w:cs="Tahoma"/>
                <w:sz w:val="26"/>
                <w:szCs w:val="26"/>
              </w:rPr>
            </w:pPr>
            <w:r w:rsidRPr="00E318C3">
              <w:rPr>
                <w:rFonts w:asciiTheme="minorHAnsi" w:hAnsiTheme="minorHAnsi" w:cs="Tahoma"/>
                <w:sz w:val="26"/>
                <w:szCs w:val="26"/>
              </w:rPr>
              <w:t>Transportation Services (ASCWU)</w:t>
            </w:r>
          </w:p>
        </w:tc>
        <w:tc>
          <w:tcPr>
            <w:tcW w:w="1333" w:type="dxa"/>
            <w:vAlign w:val="center"/>
          </w:tcPr>
          <w:p w14:paraId="5C4C37A0" w14:textId="31EB2481" w:rsidR="00370F08" w:rsidRPr="00E318C3" w:rsidRDefault="00AA05E2"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75,000</w:t>
            </w:r>
          </w:p>
        </w:tc>
        <w:tc>
          <w:tcPr>
            <w:tcW w:w="1269" w:type="dxa"/>
            <w:vAlign w:val="center"/>
          </w:tcPr>
          <w:p w14:paraId="72FEE630" w14:textId="634A4BC9" w:rsidR="00370F08" w:rsidRPr="00E318C3" w:rsidRDefault="00AA05E2"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75,000</w:t>
            </w:r>
          </w:p>
        </w:tc>
        <w:tc>
          <w:tcPr>
            <w:tcW w:w="1269" w:type="dxa"/>
            <w:vAlign w:val="center"/>
          </w:tcPr>
          <w:p w14:paraId="37D1C350" w14:textId="344A4DE3" w:rsidR="00370F08" w:rsidRPr="00BD7C8E" w:rsidRDefault="00AA05E2"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75,000</w:t>
            </w:r>
          </w:p>
        </w:tc>
        <w:tc>
          <w:tcPr>
            <w:tcW w:w="1269" w:type="dxa"/>
            <w:vAlign w:val="center"/>
          </w:tcPr>
          <w:p w14:paraId="053EA1EB" w14:textId="219ADE93" w:rsidR="00370F08" w:rsidRPr="00BD7C8E" w:rsidRDefault="00AA05E2"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75,000</w:t>
            </w:r>
          </w:p>
        </w:tc>
        <w:tc>
          <w:tcPr>
            <w:tcW w:w="1269" w:type="dxa"/>
            <w:vAlign w:val="center"/>
          </w:tcPr>
          <w:p w14:paraId="4ED65D48" w14:textId="4D597076" w:rsidR="00370F08" w:rsidRPr="00BD7C8E" w:rsidRDefault="00AA05E2"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75,000</w:t>
            </w:r>
          </w:p>
        </w:tc>
        <w:tc>
          <w:tcPr>
            <w:tcW w:w="1331" w:type="dxa"/>
            <w:vAlign w:val="center"/>
          </w:tcPr>
          <w:p w14:paraId="10C573BE" w14:textId="7B3C4E82" w:rsidR="00370F08" w:rsidRPr="00BD7C8E" w:rsidRDefault="00AA05E2"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75,000</w:t>
            </w:r>
          </w:p>
        </w:tc>
      </w:tr>
      <w:tr w:rsidR="005A4F23" w:rsidRPr="00BD7C8E" w14:paraId="3A591441" w14:textId="77777777" w:rsidTr="005A4F23">
        <w:tc>
          <w:tcPr>
            <w:tcW w:w="2551" w:type="dxa"/>
          </w:tcPr>
          <w:p w14:paraId="54519E3F" w14:textId="722B49F3" w:rsidR="007B0166" w:rsidRPr="00E318C3" w:rsidRDefault="007B0166" w:rsidP="007B0166">
            <w:pPr>
              <w:autoSpaceDE w:val="0"/>
              <w:autoSpaceDN w:val="0"/>
              <w:adjustRightInd w:val="0"/>
              <w:spacing w:after="0"/>
              <w:ind w:firstLine="0"/>
              <w:rPr>
                <w:rFonts w:asciiTheme="minorHAnsi" w:hAnsiTheme="minorHAnsi" w:cs="Tahoma"/>
                <w:sz w:val="26"/>
                <w:szCs w:val="26"/>
              </w:rPr>
            </w:pPr>
            <w:r w:rsidRPr="00E318C3">
              <w:rPr>
                <w:rFonts w:asciiTheme="minorHAnsi" w:hAnsiTheme="minorHAnsi" w:cs="Tahoma"/>
                <w:sz w:val="26"/>
                <w:szCs w:val="26"/>
              </w:rPr>
              <w:t>Interest Income</w:t>
            </w:r>
          </w:p>
        </w:tc>
        <w:tc>
          <w:tcPr>
            <w:tcW w:w="1333" w:type="dxa"/>
            <w:vAlign w:val="center"/>
          </w:tcPr>
          <w:p w14:paraId="5A30C6D5" w14:textId="25B61806" w:rsidR="007B0166" w:rsidRPr="00E318C3" w:rsidRDefault="007B0166"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20,000</w:t>
            </w:r>
          </w:p>
        </w:tc>
        <w:tc>
          <w:tcPr>
            <w:tcW w:w="1269" w:type="dxa"/>
            <w:vAlign w:val="center"/>
          </w:tcPr>
          <w:p w14:paraId="1C48B219" w14:textId="035935A5" w:rsidR="007B0166" w:rsidRPr="00E318C3" w:rsidRDefault="007B0166"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20,000</w:t>
            </w:r>
          </w:p>
        </w:tc>
        <w:tc>
          <w:tcPr>
            <w:tcW w:w="1269" w:type="dxa"/>
            <w:vAlign w:val="center"/>
          </w:tcPr>
          <w:p w14:paraId="2BE51EF5" w14:textId="00EE7CD6" w:rsidR="007B0166" w:rsidRPr="00BD7C8E" w:rsidRDefault="007B0166"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20,000</w:t>
            </w:r>
          </w:p>
        </w:tc>
        <w:tc>
          <w:tcPr>
            <w:tcW w:w="1269" w:type="dxa"/>
            <w:vAlign w:val="center"/>
          </w:tcPr>
          <w:p w14:paraId="0FE1677C" w14:textId="625B03EF" w:rsidR="007B0166" w:rsidRPr="00BD7C8E" w:rsidRDefault="007B0166"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20,000</w:t>
            </w:r>
          </w:p>
        </w:tc>
        <w:tc>
          <w:tcPr>
            <w:tcW w:w="1269" w:type="dxa"/>
            <w:vAlign w:val="center"/>
          </w:tcPr>
          <w:p w14:paraId="554BC8A7" w14:textId="45E3DF47" w:rsidR="007B0166" w:rsidRPr="00BD7C8E" w:rsidRDefault="007B0166"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20,000</w:t>
            </w:r>
          </w:p>
        </w:tc>
        <w:tc>
          <w:tcPr>
            <w:tcW w:w="1331" w:type="dxa"/>
            <w:vAlign w:val="center"/>
          </w:tcPr>
          <w:p w14:paraId="575D88E1" w14:textId="50DF2714" w:rsidR="007B0166" w:rsidRPr="00BD7C8E" w:rsidRDefault="007B0166" w:rsidP="000B586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20,000</w:t>
            </w:r>
          </w:p>
        </w:tc>
      </w:tr>
      <w:tr w:rsidR="005A4F23" w:rsidRPr="00BD7C8E" w14:paraId="2BEF9A52" w14:textId="77777777" w:rsidTr="00C977B0">
        <w:tc>
          <w:tcPr>
            <w:tcW w:w="2551" w:type="dxa"/>
            <w:shd w:val="clear" w:color="auto" w:fill="EBFAFF"/>
          </w:tcPr>
          <w:p w14:paraId="23A48178" w14:textId="5878037E" w:rsidR="00DE425C" w:rsidRPr="00E318C3" w:rsidRDefault="00DE425C" w:rsidP="00DE425C">
            <w:pPr>
              <w:autoSpaceDE w:val="0"/>
              <w:autoSpaceDN w:val="0"/>
              <w:adjustRightInd w:val="0"/>
              <w:spacing w:after="0"/>
              <w:ind w:firstLine="0"/>
              <w:rPr>
                <w:rFonts w:asciiTheme="minorHAnsi" w:hAnsiTheme="minorHAnsi" w:cs="Tahoma"/>
                <w:sz w:val="26"/>
                <w:szCs w:val="26"/>
              </w:rPr>
            </w:pPr>
            <w:r>
              <w:rPr>
                <w:rFonts w:asciiTheme="minorHAnsi" w:hAnsiTheme="minorHAnsi" w:cs="Tahoma"/>
                <w:b/>
                <w:bCs/>
                <w:sz w:val="26"/>
                <w:szCs w:val="26"/>
              </w:rPr>
              <w:t xml:space="preserve">Operating </w:t>
            </w:r>
            <w:r w:rsidRPr="006F27BD">
              <w:rPr>
                <w:rFonts w:asciiTheme="minorHAnsi" w:hAnsiTheme="minorHAnsi" w:cs="Tahoma"/>
                <w:b/>
                <w:bCs/>
                <w:sz w:val="26"/>
                <w:szCs w:val="26"/>
              </w:rPr>
              <w:t>Revenue</w:t>
            </w:r>
          </w:p>
        </w:tc>
        <w:tc>
          <w:tcPr>
            <w:tcW w:w="1333" w:type="dxa"/>
            <w:shd w:val="clear" w:color="auto" w:fill="EBFAFF"/>
            <w:vAlign w:val="center"/>
          </w:tcPr>
          <w:p w14:paraId="7907A1DF" w14:textId="0F2AE559" w:rsidR="00DE425C" w:rsidRPr="00E318C3" w:rsidRDefault="00DE425C" w:rsidP="00336FC2">
            <w:pPr>
              <w:autoSpaceDE w:val="0"/>
              <w:autoSpaceDN w:val="0"/>
              <w:adjustRightInd w:val="0"/>
              <w:spacing w:after="0"/>
              <w:ind w:firstLine="0"/>
              <w:jc w:val="center"/>
              <w:rPr>
                <w:rFonts w:asciiTheme="minorHAnsi" w:hAnsiTheme="minorHAnsi" w:cs="Tahoma"/>
                <w:sz w:val="26"/>
                <w:szCs w:val="26"/>
              </w:rPr>
            </w:pPr>
            <w:r w:rsidRPr="006F27BD">
              <w:rPr>
                <w:rFonts w:asciiTheme="minorHAnsi" w:hAnsiTheme="minorHAnsi" w:cs="Tahoma"/>
                <w:b/>
                <w:bCs/>
                <w:sz w:val="26"/>
                <w:szCs w:val="26"/>
              </w:rPr>
              <w:t>2022</w:t>
            </w:r>
          </w:p>
        </w:tc>
        <w:tc>
          <w:tcPr>
            <w:tcW w:w="1269" w:type="dxa"/>
            <w:shd w:val="clear" w:color="auto" w:fill="EBFAFF"/>
            <w:vAlign w:val="center"/>
          </w:tcPr>
          <w:p w14:paraId="34D9DA94" w14:textId="7BAD425F" w:rsidR="00DE425C" w:rsidRPr="00E318C3" w:rsidRDefault="00DE425C" w:rsidP="00336FC2">
            <w:pPr>
              <w:autoSpaceDE w:val="0"/>
              <w:autoSpaceDN w:val="0"/>
              <w:adjustRightInd w:val="0"/>
              <w:spacing w:after="0"/>
              <w:ind w:firstLine="0"/>
              <w:jc w:val="center"/>
              <w:rPr>
                <w:rFonts w:asciiTheme="minorHAnsi" w:hAnsiTheme="minorHAnsi" w:cs="Tahoma"/>
                <w:sz w:val="26"/>
                <w:szCs w:val="26"/>
              </w:rPr>
            </w:pPr>
            <w:r w:rsidRPr="006F27BD">
              <w:rPr>
                <w:rFonts w:asciiTheme="minorHAnsi" w:hAnsiTheme="minorHAnsi" w:cs="Tahoma"/>
                <w:b/>
                <w:bCs/>
                <w:sz w:val="26"/>
                <w:szCs w:val="26"/>
              </w:rPr>
              <w:t>2023</w:t>
            </w:r>
          </w:p>
        </w:tc>
        <w:tc>
          <w:tcPr>
            <w:tcW w:w="1269" w:type="dxa"/>
            <w:shd w:val="clear" w:color="auto" w:fill="EBFAFF"/>
            <w:vAlign w:val="center"/>
          </w:tcPr>
          <w:p w14:paraId="24A32F44" w14:textId="40D83BCF" w:rsidR="00DE425C" w:rsidRPr="00BD7C8E" w:rsidRDefault="00DE425C" w:rsidP="00336FC2">
            <w:pPr>
              <w:autoSpaceDE w:val="0"/>
              <w:autoSpaceDN w:val="0"/>
              <w:adjustRightInd w:val="0"/>
              <w:spacing w:after="0"/>
              <w:ind w:firstLine="0"/>
              <w:jc w:val="center"/>
              <w:rPr>
                <w:rFonts w:asciiTheme="minorHAnsi" w:hAnsiTheme="minorHAnsi" w:cs="Tahoma"/>
                <w:sz w:val="26"/>
                <w:szCs w:val="26"/>
              </w:rPr>
            </w:pPr>
            <w:r w:rsidRPr="006F27BD">
              <w:rPr>
                <w:rFonts w:asciiTheme="minorHAnsi" w:hAnsiTheme="minorHAnsi" w:cs="Tahoma"/>
                <w:b/>
                <w:bCs/>
                <w:sz w:val="26"/>
                <w:szCs w:val="26"/>
              </w:rPr>
              <w:t>2024</w:t>
            </w:r>
          </w:p>
        </w:tc>
        <w:tc>
          <w:tcPr>
            <w:tcW w:w="1269" w:type="dxa"/>
            <w:shd w:val="clear" w:color="auto" w:fill="EBFAFF"/>
            <w:vAlign w:val="center"/>
          </w:tcPr>
          <w:p w14:paraId="235912D4" w14:textId="427B536F" w:rsidR="00DE425C" w:rsidRPr="00BD7C8E" w:rsidRDefault="00DE425C" w:rsidP="00336FC2">
            <w:pPr>
              <w:autoSpaceDE w:val="0"/>
              <w:autoSpaceDN w:val="0"/>
              <w:adjustRightInd w:val="0"/>
              <w:spacing w:after="0"/>
              <w:ind w:firstLine="0"/>
              <w:jc w:val="center"/>
              <w:rPr>
                <w:rFonts w:asciiTheme="minorHAnsi" w:hAnsiTheme="minorHAnsi" w:cs="Tahoma"/>
                <w:sz w:val="26"/>
                <w:szCs w:val="26"/>
              </w:rPr>
            </w:pPr>
            <w:r w:rsidRPr="006F27BD">
              <w:rPr>
                <w:rFonts w:asciiTheme="minorHAnsi" w:hAnsiTheme="minorHAnsi" w:cs="Tahoma"/>
                <w:b/>
                <w:bCs/>
                <w:sz w:val="26"/>
                <w:szCs w:val="26"/>
              </w:rPr>
              <w:t>2025</w:t>
            </w:r>
          </w:p>
        </w:tc>
        <w:tc>
          <w:tcPr>
            <w:tcW w:w="1269" w:type="dxa"/>
            <w:shd w:val="clear" w:color="auto" w:fill="EBFAFF"/>
            <w:vAlign w:val="center"/>
          </w:tcPr>
          <w:p w14:paraId="2B3421AA" w14:textId="103C9DFF" w:rsidR="00DE425C" w:rsidRPr="00BD7C8E" w:rsidRDefault="00DE425C" w:rsidP="00336FC2">
            <w:pPr>
              <w:autoSpaceDE w:val="0"/>
              <w:autoSpaceDN w:val="0"/>
              <w:adjustRightInd w:val="0"/>
              <w:spacing w:after="0"/>
              <w:ind w:firstLine="0"/>
              <w:jc w:val="center"/>
              <w:rPr>
                <w:rFonts w:asciiTheme="minorHAnsi" w:hAnsiTheme="minorHAnsi" w:cs="Tahoma"/>
                <w:sz w:val="26"/>
                <w:szCs w:val="26"/>
              </w:rPr>
            </w:pPr>
            <w:r w:rsidRPr="006F27BD">
              <w:rPr>
                <w:rFonts w:asciiTheme="minorHAnsi" w:hAnsiTheme="minorHAnsi" w:cs="Tahoma"/>
                <w:b/>
                <w:bCs/>
                <w:sz w:val="26"/>
                <w:szCs w:val="26"/>
              </w:rPr>
              <w:t>2026</w:t>
            </w:r>
          </w:p>
        </w:tc>
        <w:tc>
          <w:tcPr>
            <w:tcW w:w="1331" w:type="dxa"/>
            <w:shd w:val="clear" w:color="auto" w:fill="EBFAFF"/>
            <w:vAlign w:val="center"/>
          </w:tcPr>
          <w:p w14:paraId="09FC37A6" w14:textId="0085FCDB" w:rsidR="00DE425C" w:rsidRPr="00BD7C8E" w:rsidRDefault="00DE425C" w:rsidP="00336FC2">
            <w:pPr>
              <w:autoSpaceDE w:val="0"/>
              <w:autoSpaceDN w:val="0"/>
              <w:adjustRightInd w:val="0"/>
              <w:spacing w:after="0"/>
              <w:ind w:firstLine="0"/>
              <w:jc w:val="center"/>
              <w:rPr>
                <w:rFonts w:asciiTheme="minorHAnsi" w:hAnsiTheme="minorHAnsi" w:cs="Tahoma"/>
                <w:sz w:val="26"/>
                <w:szCs w:val="26"/>
              </w:rPr>
            </w:pPr>
            <w:r w:rsidRPr="006F27BD">
              <w:rPr>
                <w:rFonts w:asciiTheme="minorHAnsi" w:hAnsiTheme="minorHAnsi" w:cs="Tahoma"/>
                <w:b/>
                <w:bCs/>
                <w:sz w:val="26"/>
                <w:szCs w:val="26"/>
              </w:rPr>
              <w:t>2027</w:t>
            </w:r>
          </w:p>
        </w:tc>
      </w:tr>
      <w:tr w:rsidR="005A4F23" w:rsidRPr="00BD7C8E" w14:paraId="4003AD9A" w14:textId="77777777" w:rsidTr="005A4F23">
        <w:tc>
          <w:tcPr>
            <w:tcW w:w="2551" w:type="dxa"/>
          </w:tcPr>
          <w:p w14:paraId="1C7EB217" w14:textId="77777777" w:rsidR="00DE425C" w:rsidRPr="00E318C3" w:rsidRDefault="00DE425C" w:rsidP="00DE425C">
            <w:pPr>
              <w:autoSpaceDE w:val="0"/>
              <w:autoSpaceDN w:val="0"/>
              <w:adjustRightInd w:val="0"/>
              <w:spacing w:after="0"/>
              <w:ind w:firstLine="0"/>
              <w:rPr>
                <w:rFonts w:asciiTheme="minorHAnsi" w:hAnsiTheme="minorHAnsi" w:cs="Tahoma"/>
                <w:sz w:val="26"/>
                <w:szCs w:val="26"/>
              </w:rPr>
            </w:pPr>
            <w:r w:rsidRPr="00E318C3">
              <w:rPr>
                <w:rFonts w:asciiTheme="minorHAnsi" w:hAnsiTheme="minorHAnsi" w:cs="Tahoma"/>
                <w:sz w:val="26"/>
                <w:szCs w:val="26"/>
              </w:rPr>
              <w:t>Local Sales Tax</w:t>
            </w:r>
          </w:p>
        </w:tc>
        <w:tc>
          <w:tcPr>
            <w:tcW w:w="1333" w:type="dxa"/>
            <w:vAlign w:val="center"/>
          </w:tcPr>
          <w:p w14:paraId="4382DF31" w14:textId="77777777" w:rsidR="00DE425C" w:rsidRPr="00E318C3" w:rsidRDefault="00DE425C" w:rsidP="00DE425C">
            <w:pPr>
              <w:autoSpaceDE w:val="0"/>
              <w:autoSpaceDN w:val="0"/>
              <w:adjustRightInd w:val="0"/>
              <w:spacing w:after="0"/>
              <w:ind w:firstLine="0"/>
              <w:jc w:val="center"/>
              <w:rPr>
                <w:rFonts w:asciiTheme="minorHAnsi" w:hAnsiTheme="minorHAnsi" w:cs="Tahoma"/>
                <w:sz w:val="26"/>
                <w:szCs w:val="26"/>
              </w:rPr>
            </w:pPr>
            <w:r w:rsidRPr="00E318C3">
              <w:rPr>
                <w:rFonts w:asciiTheme="minorHAnsi" w:hAnsiTheme="minorHAnsi" w:cs="Tahoma"/>
                <w:sz w:val="26"/>
                <w:szCs w:val="26"/>
              </w:rPr>
              <w:t>1,356,000</w:t>
            </w:r>
          </w:p>
        </w:tc>
        <w:tc>
          <w:tcPr>
            <w:tcW w:w="1269" w:type="dxa"/>
            <w:vAlign w:val="center"/>
          </w:tcPr>
          <w:p w14:paraId="0EB9358B" w14:textId="77777777" w:rsidR="00DE425C" w:rsidRPr="00E318C3" w:rsidRDefault="00DE425C" w:rsidP="00DE425C">
            <w:pPr>
              <w:autoSpaceDE w:val="0"/>
              <w:autoSpaceDN w:val="0"/>
              <w:adjustRightInd w:val="0"/>
              <w:spacing w:after="0"/>
              <w:ind w:firstLine="0"/>
              <w:jc w:val="center"/>
              <w:rPr>
                <w:rFonts w:asciiTheme="minorHAnsi" w:hAnsiTheme="minorHAnsi" w:cs="Tahoma"/>
                <w:sz w:val="26"/>
                <w:szCs w:val="26"/>
              </w:rPr>
            </w:pPr>
            <w:r w:rsidRPr="00E318C3">
              <w:rPr>
                <w:rFonts w:asciiTheme="minorHAnsi" w:hAnsiTheme="minorHAnsi" w:cs="Tahoma"/>
                <w:sz w:val="26"/>
                <w:szCs w:val="26"/>
              </w:rPr>
              <w:t>1,360,000</w:t>
            </w:r>
          </w:p>
        </w:tc>
        <w:tc>
          <w:tcPr>
            <w:tcW w:w="1269" w:type="dxa"/>
            <w:vAlign w:val="center"/>
          </w:tcPr>
          <w:p w14:paraId="7247C7B2" w14:textId="77777777" w:rsidR="00DE425C" w:rsidRPr="00BD7C8E" w:rsidRDefault="00DE425C" w:rsidP="00DE425C">
            <w:pPr>
              <w:autoSpaceDE w:val="0"/>
              <w:autoSpaceDN w:val="0"/>
              <w:adjustRightInd w:val="0"/>
              <w:spacing w:after="0"/>
              <w:ind w:firstLine="0"/>
              <w:jc w:val="center"/>
              <w:rPr>
                <w:rFonts w:asciiTheme="minorHAnsi" w:hAnsiTheme="minorHAnsi" w:cs="Tahoma"/>
                <w:sz w:val="26"/>
                <w:szCs w:val="26"/>
              </w:rPr>
            </w:pPr>
            <w:r w:rsidRPr="00BD7C8E">
              <w:rPr>
                <w:rFonts w:asciiTheme="minorHAnsi" w:hAnsiTheme="minorHAnsi" w:cs="Tahoma"/>
                <w:sz w:val="26"/>
                <w:szCs w:val="26"/>
              </w:rPr>
              <w:t>1,365,000</w:t>
            </w:r>
          </w:p>
        </w:tc>
        <w:tc>
          <w:tcPr>
            <w:tcW w:w="1269" w:type="dxa"/>
            <w:vAlign w:val="center"/>
          </w:tcPr>
          <w:p w14:paraId="46C4EC54" w14:textId="77777777" w:rsidR="00DE425C" w:rsidRPr="00BD7C8E" w:rsidRDefault="00DE425C" w:rsidP="00DE425C">
            <w:pPr>
              <w:autoSpaceDE w:val="0"/>
              <w:autoSpaceDN w:val="0"/>
              <w:adjustRightInd w:val="0"/>
              <w:spacing w:after="0"/>
              <w:ind w:firstLine="0"/>
              <w:jc w:val="center"/>
              <w:rPr>
                <w:rFonts w:asciiTheme="minorHAnsi" w:hAnsiTheme="minorHAnsi" w:cs="Tahoma"/>
                <w:sz w:val="26"/>
                <w:szCs w:val="26"/>
              </w:rPr>
            </w:pPr>
            <w:r w:rsidRPr="00BD7C8E">
              <w:rPr>
                <w:rFonts w:asciiTheme="minorHAnsi" w:hAnsiTheme="minorHAnsi" w:cs="Tahoma"/>
                <w:sz w:val="26"/>
                <w:szCs w:val="26"/>
              </w:rPr>
              <w:t>1,370,000</w:t>
            </w:r>
          </w:p>
        </w:tc>
        <w:tc>
          <w:tcPr>
            <w:tcW w:w="1269" w:type="dxa"/>
            <w:vAlign w:val="center"/>
          </w:tcPr>
          <w:p w14:paraId="0BAB2551" w14:textId="77777777" w:rsidR="00DE425C" w:rsidRPr="00BD7C8E" w:rsidRDefault="00DE425C" w:rsidP="00DE425C">
            <w:pPr>
              <w:autoSpaceDE w:val="0"/>
              <w:autoSpaceDN w:val="0"/>
              <w:adjustRightInd w:val="0"/>
              <w:spacing w:after="0"/>
              <w:ind w:firstLine="0"/>
              <w:jc w:val="center"/>
              <w:rPr>
                <w:rFonts w:asciiTheme="minorHAnsi" w:hAnsiTheme="minorHAnsi" w:cs="Tahoma"/>
                <w:sz w:val="26"/>
                <w:szCs w:val="26"/>
              </w:rPr>
            </w:pPr>
            <w:r w:rsidRPr="00BD7C8E">
              <w:rPr>
                <w:rFonts w:asciiTheme="minorHAnsi" w:hAnsiTheme="minorHAnsi" w:cs="Tahoma"/>
                <w:sz w:val="26"/>
                <w:szCs w:val="26"/>
              </w:rPr>
              <w:t>1,375,000</w:t>
            </w:r>
          </w:p>
        </w:tc>
        <w:tc>
          <w:tcPr>
            <w:tcW w:w="1331" w:type="dxa"/>
            <w:vAlign w:val="center"/>
          </w:tcPr>
          <w:p w14:paraId="3FC33CE3" w14:textId="77777777" w:rsidR="00DE425C" w:rsidRPr="00BD7C8E" w:rsidRDefault="00DE425C" w:rsidP="00DE425C">
            <w:pPr>
              <w:autoSpaceDE w:val="0"/>
              <w:autoSpaceDN w:val="0"/>
              <w:adjustRightInd w:val="0"/>
              <w:spacing w:after="0"/>
              <w:ind w:firstLine="0"/>
              <w:jc w:val="center"/>
              <w:rPr>
                <w:rFonts w:asciiTheme="minorHAnsi" w:hAnsiTheme="minorHAnsi" w:cs="Tahoma"/>
                <w:sz w:val="26"/>
                <w:szCs w:val="26"/>
              </w:rPr>
            </w:pPr>
            <w:r w:rsidRPr="00BD7C8E">
              <w:rPr>
                <w:rFonts w:asciiTheme="minorHAnsi" w:hAnsiTheme="minorHAnsi" w:cs="Tahoma"/>
                <w:sz w:val="26"/>
                <w:szCs w:val="26"/>
              </w:rPr>
              <w:t>1,400,000</w:t>
            </w:r>
          </w:p>
        </w:tc>
      </w:tr>
      <w:tr w:rsidR="005A4F23" w:rsidRPr="006F27BD" w14:paraId="1F202E96" w14:textId="77777777" w:rsidTr="005A4F23">
        <w:tc>
          <w:tcPr>
            <w:tcW w:w="2551" w:type="dxa"/>
          </w:tcPr>
          <w:p w14:paraId="6827BE51" w14:textId="77777777" w:rsidR="00DE425C" w:rsidRPr="00E318C3" w:rsidRDefault="00DE425C" w:rsidP="00DE425C">
            <w:pPr>
              <w:autoSpaceDE w:val="0"/>
              <w:autoSpaceDN w:val="0"/>
              <w:adjustRightInd w:val="0"/>
              <w:spacing w:after="0"/>
              <w:ind w:firstLine="0"/>
              <w:rPr>
                <w:rFonts w:asciiTheme="minorHAnsi" w:hAnsiTheme="minorHAnsi" w:cs="Tahoma"/>
                <w:sz w:val="26"/>
                <w:szCs w:val="26"/>
              </w:rPr>
            </w:pPr>
            <w:r w:rsidRPr="00E318C3">
              <w:rPr>
                <w:rFonts w:asciiTheme="minorHAnsi" w:hAnsiTheme="minorHAnsi" w:cs="Tahoma"/>
                <w:sz w:val="26"/>
                <w:szCs w:val="26"/>
              </w:rPr>
              <w:t>Total</w:t>
            </w:r>
          </w:p>
        </w:tc>
        <w:tc>
          <w:tcPr>
            <w:tcW w:w="1333" w:type="dxa"/>
            <w:vAlign w:val="center"/>
          </w:tcPr>
          <w:p w14:paraId="57BD0D4E" w14:textId="26B021B5" w:rsidR="00DE425C" w:rsidRPr="00E318C3" w:rsidRDefault="00DE425C" w:rsidP="00DE425C">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2,08</w:t>
            </w:r>
            <w:r w:rsidR="006364AA">
              <w:rPr>
                <w:rFonts w:asciiTheme="minorHAnsi" w:hAnsiTheme="minorHAnsi" w:cs="Tahoma"/>
                <w:sz w:val="26"/>
                <w:szCs w:val="26"/>
              </w:rPr>
              <w:t>2</w:t>
            </w:r>
            <w:r>
              <w:rPr>
                <w:rFonts w:asciiTheme="minorHAnsi" w:hAnsiTheme="minorHAnsi" w:cs="Tahoma"/>
                <w:sz w:val="26"/>
                <w:szCs w:val="26"/>
              </w:rPr>
              <w:t>,</w:t>
            </w:r>
            <w:r w:rsidR="006364AA">
              <w:rPr>
                <w:rFonts w:asciiTheme="minorHAnsi" w:hAnsiTheme="minorHAnsi" w:cs="Tahoma"/>
                <w:sz w:val="26"/>
                <w:szCs w:val="26"/>
              </w:rPr>
              <w:t>757</w:t>
            </w:r>
          </w:p>
        </w:tc>
        <w:tc>
          <w:tcPr>
            <w:tcW w:w="1269" w:type="dxa"/>
            <w:vAlign w:val="center"/>
          </w:tcPr>
          <w:p w14:paraId="0AB4480D" w14:textId="49E1FC59" w:rsidR="00DE425C" w:rsidRPr="00E318C3" w:rsidRDefault="00DE425C" w:rsidP="00DE425C">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1,93</w:t>
            </w:r>
            <w:r w:rsidR="00702FAC">
              <w:rPr>
                <w:rFonts w:asciiTheme="minorHAnsi" w:hAnsiTheme="minorHAnsi" w:cs="Tahoma"/>
                <w:sz w:val="26"/>
                <w:szCs w:val="26"/>
              </w:rPr>
              <w:t>9</w:t>
            </w:r>
            <w:r>
              <w:rPr>
                <w:rFonts w:asciiTheme="minorHAnsi" w:hAnsiTheme="minorHAnsi" w:cs="Tahoma"/>
                <w:sz w:val="26"/>
                <w:szCs w:val="26"/>
              </w:rPr>
              <w:t>,</w:t>
            </w:r>
            <w:r w:rsidR="00702FAC">
              <w:rPr>
                <w:rFonts w:asciiTheme="minorHAnsi" w:hAnsiTheme="minorHAnsi" w:cs="Tahoma"/>
                <w:sz w:val="26"/>
                <w:szCs w:val="26"/>
              </w:rPr>
              <w:t>336</w:t>
            </w:r>
          </w:p>
        </w:tc>
        <w:tc>
          <w:tcPr>
            <w:tcW w:w="1269" w:type="dxa"/>
            <w:vAlign w:val="center"/>
          </w:tcPr>
          <w:p w14:paraId="413CBE9D" w14:textId="187D81C7" w:rsidR="00DE425C" w:rsidRPr="006F27BD" w:rsidRDefault="00DE425C" w:rsidP="00DE425C">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1,9</w:t>
            </w:r>
            <w:r w:rsidR="00953FBB">
              <w:rPr>
                <w:rFonts w:asciiTheme="minorHAnsi" w:hAnsiTheme="minorHAnsi" w:cs="Tahoma"/>
                <w:sz w:val="26"/>
                <w:szCs w:val="26"/>
              </w:rPr>
              <w:t>45,970</w:t>
            </w:r>
          </w:p>
        </w:tc>
        <w:tc>
          <w:tcPr>
            <w:tcW w:w="1269" w:type="dxa"/>
            <w:vAlign w:val="center"/>
          </w:tcPr>
          <w:p w14:paraId="52696719" w14:textId="4FD2B786" w:rsidR="00DE425C" w:rsidRPr="006F27BD" w:rsidRDefault="00DE425C" w:rsidP="00DE425C">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w:t>
            </w:r>
            <w:r w:rsidR="00A0577D">
              <w:rPr>
                <w:rFonts w:asciiTheme="minorHAnsi" w:hAnsiTheme="minorHAnsi" w:cs="Tahoma"/>
                <w:sz w:val="26"/>
                <w:szCs w:val="26"/>
              </w:rPr>
              <w:t>710,635</w:t>
            </w:r>
          </w:p>
        </w:tc>
        <w:tc>
          <w:tcPr>
            <w:tcW w:w="1269" w:type="dxa"/>
            <w:vAlign w:val="center"/>
          </w:tcPr>
          <w:p w14:paraId="30A510A9" w14:textId="5FC7FF53" w:rsidR="00DE425C" w:rsidRPr="006F27BD" w:rsidRDefault="00DE425C" w:rsidP="00DE425C">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1,9</w:t>
            </w:r>
            <w:r w:rsidR="00E61D1F">
              <w:rPr>
                <w:rFonts w:asciiTheme="minorHAnsi" w:hAnsiTheme="minorHAnsi" w:cs="Tahoma"/>
                <w:sz w:val="26"/>
                <w:szCs w:val="26"/>
              </w:rPr>
              <w:t>55,970</w:t>
            </w:r>
          </w:p>
        </w:tc>
        <w:tc>
          <w:tcPr>
            <w:tcW w:w="1331" w:type="dxa"/>
            <w:vAlign w:val="center"/>
          </w:tcPr>
          <w:p w14:paraId="477CF06C" w14:textId="437CF16B" w:rsidR="00DE425C" w:rsidRPr="006F27BD" w:rsidRDefault="00DE425C" w:rsidP="00DE425C">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1,7</w:t>
            </w:r>
            <w:r w:rsidR="00515E70">
              <w:rPr>
                <w:rFonts w:asciiTheme="minorHAnsi" w:hAnsiTheme="minorHAnsi" w:cs="Tahoma"/>
                <w:sz w:val="26"/>
                <w:szCs w:val="26"/>
              </w:rPr>
              <w:t>40,635</w:t>
            </w:r>
          </w:p>
        </w:tc>
      </w:tr>
    </w:tbl>
    <w:p w14:paraId="047C8DE6" w14:textId="0646A64A" w:rsidR="008B58DA" w:rsidRDefault="008B58DA" w:rsidP="00C91FE2">
      <w:pPr>
        <w:spacing w:after="0"/>
        <w:ind w:left="-576"/>
      </w:pPr>
    </w:p>
    <w:p w14:paraId="5F66118A" w14:textId="77777777" w:rsidR="00163511" w:rsidRPr="008B58DA" w:rsidRDefault="00163511" w:rsidP="00C91FE2">
      <w:pPr>
        <w:spacing w:after="0"/>
        <w:ind w:left="-576"/>
      </w:pPr>
    </w:p>
    <w:tbl>
      <w:tblPr>
        <w:tblStyle w:val="TableGrid"/>
        <w:tblW w:w="10080" w:type="dxa"/>
        <w:tblInd w:w="-545" w:type="dxa"/>
        <w:tblLayout w:type="fixed"/>
        <w:tblCellMar>
          <w:left w:w="115" w:type="dxa"/>
          <w:right w:w="115" w:type="dxa"/>
        </w:tblCellMar>
        <w:tblLook w:val="04A0" w:firstRow="1" w:lastRow="0" w:firstColumn="1" w:lastColumn="0" w:noHBand="0" w:noVBand="1"/>
      </w:tblPr>
      <w:tblGrid>
        <w:gridCol w:w="1980"/>
        <w:gridCol w:w="1350"/>
        <w:gridCol w:w="1367"/>
        <w:gridCol w:w="1333"/>
        <w:gridCol w:w="1350"/>
        <w:gridCol w:w="1350"/>
        <w:gridCol w:w="1350"/>
      </w:tblGrid>
      <w:tr w:rsidR="00310D49" w:rsidRPr="00993B53" w14:paraId="7F2149F8" w14:textId="77777777" w:rsidTr="00310D49">
        <w:trPr>
          <w:trHeight w:val="503"/>
        </w:trPr>
        <w:tc>
          <w:tcPr>
            <w:tcW w:w="1980" w:type="dxa"/>
            <w:shd w:val="clear" w:color="auto" w:fill="EBFAFF"/>
            <w:vAlign w:val="center"/>
          </w:tcPr>
          <w:p w14:paraId="6420B1CE" w14:textId="64AA8268" w:rsidR="00FE0DFA" w:rsidRPr="009760EC" w:rsidRDefault="00FE0DFA" w:rsidP="00336FC2">
            <w:pPr>
              <w:autoSpaceDE w:val="0"/>
              <w:autoSpaceDN w:val="0"/>
              <w:adjustRightInd w:val="0"/>
              <w:spacing w:after="0"/>
              <w:ind w:firstLine="0"/>
              <w:rPr>
                <w:rFonts w:asciiTheme="minorHAnsi" w:hAnsiTheme="minorHAnsi" w:cs="Tahoma"/>
                <w:b/>
                <w:bCs/>
                <w:sz w:val="26"/>
                <w:szCs w:val="26"/>
              </w:rPr>
            </w:pPr>
            <w:r w:rsidRPr="009760EC">
              <w:rPr>
                <w:rFonts w:asciiTheme="minorHAnsi" w:hAnsiTheme="minorHAnsi" w:cs="Tahoma"/>
                <w:b/>
                <w:bCs/>
                <w:sz w:val="26"/>
                <w:szCs w:val="26"/>
              </w:rPr>
              <w:t>Operating Expenses</w:t>
            </w:r>
          </w:p>
        </w:tc>
        <w:tc>
          <w:tcPr>
            <w:tcW w:w="1350" w:type="dxa"/>
            <w:shd w:val="clear" w:color="auto" w:fill="EBFAFF"/>
            <w:vAlign w:val="center"/>
          </w:tcPr>
          <w:p w14:paraId="5552170F" w14:textId="5F5CCD52" w:rsidR="00FE0DFA" w:rsidRPr="009760EC" w:rsidRDefault="00FE0DFA" w:rsidP="00336FC2">
            <w:pPr>
              <w:autoSpaceDE w:val="0"/>
              <w:autoSpaceDN w:val="0"/>
              <w:adjustRightInd w:val="0"/>
              <w:spacing w:after="0"/>
              <w:ind w:firstLine="0"/>
              <w:jc w:val="center"/>
              <w:rPr>
                <w:rFonts w:asciiTheme="minorHAnsi" w:hAnsiTheme="minorHAnsi" w:cs="Tahoma"/>
                <w:sz w:val="26"/>
                <w:szCs w:val="26"/>
              </w:rPr>
            </w:pPr>
            <w:r w:rsidRPr="009760EC">
              <w:rPr>
                <w:rFonts w:asciiTheme="minorHAnsi" w:hAnsiTheme="minorHAnsi" w:cs="Tahoma"/>
                <w:b/>
                <w:bCs/>
                <w:sz w:val="26"/>
                <w:szCs w:val="26"/>
              </w:rPr>
              <w:t>202</w:t>
            </w:r>
            <w:r w:rsidR="009A5EC8" w:rsidRPr="009760EC">
              <w:rPr>
                <w:rFonts w:asciiTheme="minorHAnsi" w:hAnsiTheme="minorHAnsi" w:cs="Tahoma"/>
                <w:b/>
                <w:bCs/>
                <w:sz w:val="26"/>
                <w:szCs w:val="26"/>
              </w:rPr>
              <w:t>2</w:t>
            </w:r>
          </w:p>
        </w:tc>
        <w:tc>
          <w:tcPr>
            <w:tcW w:w="1367" w:type="dxa"/>
            <w:shd w:val="clear" w:color="auto" w:fill="EBFAFF"/>
            <w:vAlign w:val="center"/>
          </w:tcPr>
          <w:p w14:paraId="494B7184" w14:textId="043BA356" w:rsidR="00FE0DFA" w:rsidRPr="009760EC" w:rsidRDefault="00FE0DFA" w:rsidP="00336FC2">
            <w:pPr>
              <w:autoSpaceDE w:val="0"/>
              <w:autoSpaceDN w:val="0"/>
              <w:adjustRightInd w:val="0"/>
              <w:spacing w:after="0"/>
              <w:ind w:firstLine="0"/>
              <w:jc w:val="center"/>
              <w:rPr>
                <w:rFonts w:asciiTheme="minorHAnsi" w:hAnsiTheme="minorHAnsi" w:cs="Tahoma"/>
                <w:sz w:val="26"/>
                <w:szCs w:val="26"/>
              </w:rPr>
            </w:pPr>
            <w:r w:rsidRPr="009760EC">
              <w:rPr>
                <w:rFonts w:asciiTheme="minorHAnsi" w:hAnsiTheme="minorHAnsi" w:cs="Tahoma"/>
                <w:b/>
                <w:bCs/>
                <w:sz w:val="26"/>
                <w:szCs w:val="26"/>
              </w:rPr>
              <w:t>202</w:t>
            </w:r>
            <w:r w:rsidR="009A5EC8" w:rsidRPr="009760EC">
              <w:rPr>
                <w:rFonts w:asciiTheme="minorHAnsi" w:hAnsiTheme="minorHAnsi" w:cs="Tahoma"/>
                <w:b/>
                <w:bCs/>
                <w:sz w:val="26"/>
                <w:szCs w:val="26"/>
              </w:rPr>
              <w:t>3</w:t>
            </w:r>
          </w:p>
        </w:tc>
        <w:tc>
          <w:tcPr>
            <w:tcW w:w="1333" w:type="dxa"/>
            <w:shd w:val="clear" w:color="auto" w:fill="EBFAFF"/>
            <w:vAlign w:val="center"/>
          </w:tcPr>
          <w:p w14:paraId="6E4EB156" w14:textId="38858AA3" w:rsidR="00FE0DFA" w:rsidRPr="009760EC" w:rsidRDefault="00FE0DFA" w:rsidP="00336FC2">
            <w:pPr>
              <w:autoSpaceDE w:val="0"/>
              <w:autoSpaceDN w:val="0"/>
              <w:adjustRightInd w:val="0"/>
              <w:spacing w:after="0"/>
              <w:ind w:firstLine="0"/>
              <w:jc w:val="center"/>
              <w:rPr>
                <w:rFonts w:asciiTheme="minorHAnsi" w:hAnsiTheme="minorHAnsi" w:cs="Tahoma"/>
                <w:sz w:val="26"/>
                <w:szCs w:val="26"/>
              </w:rPr>
            </w:pPr>
            <w:r w:rsidRPr="009760EC">
              <w:rPr>
                <w:rFonts w:asciiTheme="minorHAnsi" w:hAnsiTheme="minorHAnsi" w:cs="Tahoma"/>
                <w:b/>
                <w:bCs/>
                <w:sz w:val="26"/>
                <w:szCs w:val="26"/>
              </w:rPr>
              <w:t>202</w:t>
            </w:r>
            <w:r w:rsidR="009A5EC8" w:rsidRPr="009760EC">
              <w:rPr>
                <w:rFonts w:asciiTheme="minorHAnsi" w:hAnsiTheme="minorHAnsi" w:cs="Tahoma"/>
                <w:b/>
                <w:bCs/>
                <w:sz w:val="26"/>
                <w:szCs w:val="26"/>
              </w:rPr>
              <w:t>4</w:t>
            </w:r>
          </w:p>
        </w:tc>
        <w:tc>
          <w:tcPr>
            <w:tcW w:w="1350" w:type="dxa"/>
            <w:shd w:val="clear" w:color="auto" w:fill="EBFAFF"/>
            <w:vAlign w:val="center"/>
          </w:tcPr>
          <w:p w14:paraId="5BF62F05" w14:textId="69DFBDCC" w:rsidR="00FE0DFA" w:rsidRPr="009760EC" w:rsidRDefault="00FE0DFA" w:rsidP="00336FC2">
            <w:pPr>
              <w:autoSpaceDE w:val="0"/>
              <w:autoSpaceDN w:val="0"/>
              <w:adjustRightInd w:val="0"/>
              <w:spacing w:after="0"/>
              <w:ind w:firstLine="0"/>
              <w:jc w:val="center"/>
              <w:rPr>
                <w:rFonts w:asciiTheme="minorHAnsi" w:hAnsiTheme="minorHAnsi" w:cs="Tahoma"/>
                <w:sz w:val="26"/>
                <w:szCs w:val="26"/>
              </w:rPr>
            </w:pPr>
            <w:r w:rsidRPr="009760EC">
              <w:rPr>
                <w:rFonts w:asciiTheme="minorHAnsi" w:hAnsiTheme="minorHAnsi" w:cs="Tahoma"/>
                <w:b/>
                <w:bCs/>
                <w:sz w:val="26"/>
                <w:szCs w:val="26"/>
              </w:rPr>
              <w:t>202</w:t>
            </w:r>
            <w:r w:rsidR="009A5EC8" w:rsidRPr="009760EC">
              <w:rPr>
                <w:rFonts w:asciiTheme="minorHAnsi" w:hAnsiTheme="minorHAnsi" w:cs="Tahoma"/>
                <w:b/>
                <w:bCs/>
                <w:sz w:val="26"/>
                <w:szCs w:val="26"/>
              </w:rPr>
              <w:t>5</w:t>
            </w:r>
          </w:p>
        </w:tc>
        <w:tc>
          <w:tcPr>
            <w:tcW w:w="1350" w:type="dxa"/>
            <w:shd w:val="clear" w:color="auto" w:fill="EBFAFF"/>
            <w:vAlign w:val="center"/>
          </w:tcPr>
          <w:p w14:paraId="0E76B98C" w14:textId="3F66706E" w:rsidR="00FE0DFA" w:rsidRPr="009760EC" w:rsidRDefault="00FE0DFA" w:rsidP="00336FC2">
            <w:pPr>
              <w:autoSpaceDE w:val="0"/>
              <w:autoSpaceDN w:val="0"/>
              <w:adjustRightInd w:val="0"/>
              <w:spacing w:after="0"/>
              <w:ind w:firstLine="0"/>
              <w:jc w:val="center"/>
              <w:rPr>
                <w:rFonts w:asciiTheme="minorHAnsi" w:hAnsiTheme="minorHAnsi" w:cs="Tahoma"/>
                <w:sz w:val="26"/>
                <w:szCs w:val="26"/>
              </w:rPr>
            </w:pPr>
            <w:r w:rsidRPr="009760EC">
              <w:rPr>
                <w:rFonts w:asciiTheme="minorHAnsi" w:hAnsiTheme="minorHAnsi" w:cs="Tahoma"/>
                <w:b/>
                <w:bCs/>
                <w:sz w:val="26"/>
                <w:szCs w:val="26"/>
              </w:rPr>
              <w:t>202</w:t>
            </w:r>
            <w:r w:rsidR="009A5EC8" w:rsidRPr="009760EC">
              <w:rPr>
                <w:rFonts w:asciiTheme="minorHAnsi" w:hAnsiTheme="minorHAnsi" w:cs="Tahoma"/>
                <w:b/>
                <w:bCs/>
                <w:sz w:val="26"/>
                <w:szCs w:val="26"/>
              </w:rPr>
              <w:t>6</w:t>
            </w:r>
          </w:p>
        </w:tc>
        <w:tc>
          <w:tcPr>
            <w:tcW w:w="1350" w:type="dxa"/>
            <w:shd w:val="clear" w:color="auto" w:fill="EBFAFF"/>
            <w:vAlign w:val="center"/>
          </w:tcPr>
          <w:p w14:paraId="7BB8E475" w14:textId="481F14AE" w:rsidR="00FE0DFA" w:rsidRPr="009760EC" w:rsidRDefault="00FE0DFA" w:rsidP="00336FC2">
            <w:pPr>
              <w:autoSpaceDE w:val="0"/>
              <w:autoSpaceDN w:val="0"/>
              <w:adjustRightInd w:val="0"/>
              <w:spacing w:after="0"/>
              <w:ind w:firstLine="0"/>
              <w:jc w:val="center"/>
              <w:rPr>
                <w:rFonts w:asciiTheme="minorHAnsi" w:hAnsiTheme="minorHAnsi" w:cs="Tahoma"/>
                <w:sz w:val="26"/>
                <w:szCs w:val="26"/>
              </w:rPr>
            </w:pPr>
            <w:r w:rsidRPr="009760EC">
              <w:rPr>
                <w:rFonts w:asciiTheme="minorHAnsi" w:hAnsiTheme="minorHAnsi" w:cs="Tahoma"/>
                <w:b/>
                <w:bCs/>
                <w:sz w:val="26"/>
                <w:szCs w:val="26"/>
              </w:rPr>
              <w:t>202</w:t>
            </w:r>
            <w:r w:rsidR="009A5EC8" w:rsidRPr="009760EC">
              <w:rPr>
                <w:rFonts w:asciiTheme="minorHAnsi" w:hAnsiTheme="minorHAnsi" w:cs="Tahoma"/>
                <w:b/>
                <w:bCs/>
                <w:sz w:val="26"/>
                <w:szCs w:val="26"/>
              </w:rPr>
              <w:t>7</w:t>
            </w:r>
          </w:p>
        </w:tc>
      </w:tr>
      <w:tr w:rsidR="00B67673" w:rsidRPr="00993B53" w14:paraId="1D8D4D60" w14:textId="77777777" w:rsidTr="00310D49">
        <w:trPr>
          <w:trHeight w:val="305"/>
        </w:trPr>
        <w:tc>
          <w:tcPr>
            <w:tcW w:w="1980" w:type="dxa"/>
          </w:tcPr>
          <w:p w14:paraId="584DBBDD" w14:textId="4E96F900" w:rsidR="00B67673" w:rsidRPr="00302833" w:rsidRDefault="00B67673" w:rsidP="008A09A8">
            <w:pPr>
              <w:autoSpaceDE w:val="0"/>
              <w:autoSpaceDN w:val="0"/>
              <w:adjustRightInd w:val="0"/>
              <w:spacing w:after="0"/>
              <w:ind w:firstLine="0"/>
              <w:rPr>
                <w:rFonts w:asciiTheme="minorHAnsi" w:hAnsiTheme="minorHAnsi" w:cs="Tahoma"/>
                <w:sz w:val="26"/>
                <w:szCs w:val="26"/>
              </w:rPr>
            </w:pPr>
            <w:r w:rsidRPr="00302833">
              <w:rPr>
                <w:rFonts w:asciiTheme="minorHAnsi" w:hAnsiTheme="minorHAnsi" w:cs="Tahoma"/>
                <w:sz w:val="26"/>
                <w:szCs w:val="26"/>
              </w:rPr>
              <w:t>Administrative</w:t>
            </w:r>
          </w:p>
        </w:tc>
        <w:tc>
          <w:tcPr>
            <w:tcW w:w="1350" w:type="dxa"/>
            <w:vAlign w:val="center"/>
          </w:tcPr>
          <w:p w14:paraId="392CFB21" w14:textId="525AD2A6" w:rsidR="00B67673" w:rsidRPr="00302833" w:rsidRDefault="008F3960"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2</w:t>
            </w:r>
            <w:r w:rsidR="00D33E76">
              <w:rPr>
                <w:rFonts w:asciiTheme="minorHAnsi" w:hAnsiTheme="minorHAnsi" w:cs="Tahoma"/>
                <w:sz w:val="26"/>
                <w:szCs w:val="26"/>
              </w:rPr>
              <w:t>80</w:t>
            </w:r>
            <w:r w:rsidR="007742AA" w:rsidRPr="00302833">
              <w:rPr>
                <w:rFonts w:asciiTheme="minorHAnsi" w:hAnsiTheme="minorHAnsi" w:cs="Tahoma"/>
                <w:sz w:val="26"/>
                <w:szCs w:val="26"/>
              </w:rPr>
              <w:t>,000</w:t>
            </w:r>
          </w:p>
        </w:tc>
        <w:tc>
          <w:tcPr>
            <w:tcW w:w="1367" w:type="dxa"/>
            <w:vAlign w:val="center"/>
          </w:tcPr>
          <w:p w14:paraId="0DAB05C5" w14:textId="78C22241" w:rsidR="00B67673" w:rsidRPr="00302833" w:rsidRDefault="00674F4A"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2</w:t>
            </w:r>
            <w:r w:rsidR="00FB75AA">
              <w:rPr>
                <w:rFonts w:asciiTheme="minorHAnsi" w:hAnsiTheme="minorHAnsi" w:cs="Tahoma"/>
                <w:sz w:val="26"/>
                <w:szCs w:val="26"/>
              </w:rPr>
              <w:t>85</w:t>
            </w:r>
            <w:r w:rsidR="00884CBF">
              <w:rPr>
                <w:rFonts w:asciiTheme="minorHAnsi" w:hAnsiTheme="minorHAnsi" w:cs="Tahoma"/>
                <w:sz w:val="26"/>
                <w:szCs w:val="26"/>
              </w:rPr>
              <w:t>,000</w:t>
            </w:r>
          </w:p>
        </w:tc>
        <w:tc>
          <w:tcPr>
            <w:tcW w:w="1333" w:type="dxa"/>
            <w:vAlign w:val="center"/>
          </w:tcPr>
          <w:p w14:paraId="750915CE" w14:textId="6DBFF52E" w:rsidR="00B67673" w:rsidRPr="00302833" w:rsidRDefault="00FB75AA" w:rsidP="008A09A8">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290</w:t>
            </w:r>
            <w:r w:rsidR="00884CBF">
              <w:rPr>
                <w:rFonts w:asciiTheme="minorHAnsi" w:hAnsiTheme="minorHAnsi" w:cs="Tahoma"/>
                <w:sz w:val="26"/>
                <w:szCs w:val="26"/>
              </w:rPr>
              <w:t>,000</w:t>
            </w:r>
          </w:p>
        </w:tc>
        <w:tc>
          <w:tcPr>
            <w:tcW w:w="1350" w:type="dxa"/>
            <w:vAlign w:val="center"/>
          </w:tcPr>
          <w:p w14:paraId="7896655C" w14:textId="2FF76966" w:rsidR="00B67673" w:rsidRPr="00302833" w:rsidRDefault="00FB75AA" w:rsidP="008A09A8">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295</w:t>
            </w:r>
            <w:r w:rsidR="00884CBF">
              <w:rPr>
                <w:rFonts w:asciiTheme="minorHAnsi" w:hAnsiTheme="minorHAnsi" w:cs="Tahoma"/>
                <w:sz w:val="26"/>
                <w:szCs w:val="26"/>
              </w:rPr>
              <w:t>,000</w:t>
            </w:r>
          </w:p>
        </w:tc>
        <w:tc>
          <w:tcPr>
            <w:tcW w:w="1350" w:type="dxa"/>
            <w:vAlign w:val="center"/>
          </w:tcPr>
          <w:p w14:paraId="3CBB7F6C" w14:textId="497396C9" w:rsidR="00B67673" w:rsidRPr="00302833" w:rsidRDefault="00884CBF" w:rsidP="008A09A8">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3</w:t>
            </w:r>
            <w:r w:rsidR="00FB75AA">
              <w:rPr>
                <w:rFonts w:asciiTheme="minorHAnsi" w:hAnsiTheme="minorHAnsi" w:cs="Tahoma"/>
                <w:sz w:val="26"/>
                <w:szCs w:val="26"/>
              </w:rPr>
              <w:t>00</w:t>
            </w:r>
            <w:r>
              <w:rPr>
                <w:rFonts w:asciiTheme="minorHAnsi" w:hAnsiTheme="minorHAnsi" w:cs="Tahoma"/>
                <w:sz w:val="26"/>
                <w:szCs w:val="26"/>
              </w:rPr>
              <w:t>,000</w:t>
            </w:r>
          </w:p>
        </w:tc>
        <w:tc>
          <w:tcPr>
            <w:tcW w:w="1350" w:type="dxa"/>
            <w:vAlign w:val="center"/>
          </w:tcPr>
          <w:p w14:paraId="00141599" w14:textId="3A9A8756" w:rsidR="00B67673" w:rsidRPr="00302833" w:rsidRDefault="00884CBF" w:rsidP="008A09A8">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3</w:t>
            </w:r>
            <w:r w:rsidR="00FB75AA">
              <w:rPr>
                <w:rFonts w:asciiTheme="minorHAnsi" w:hAnsiTheme="minorHAnsi" w:cs="Tahoma"/>
                <w:sz w:val="26"/>
                <w:szCs w:val="26"/>
              </w:rPr>
              <w:t>05</w:t>
            </w:r>
            <w:r>
              <w:rPr>
                <w:rFonts w:asciiTheme="minorHAnsi" w:hAnsiTheme="minorHAnsi" w:cs="Tahoma"/>
                <w:sz w:val="26"/>
                <w:szCs w:val="26"/>
              </w:rPr>
              <w:t>,000</w:t>
            </w:r>
          </w:p>
        </w:tc>
      </w:tr>
      <w:tr w:rsidR="007A06FC" w:rsidRPr="00993B53" w14:paraId="2CE41E15" w14:textId="77777777" w:rsidTr="004940F4">
        <w:trPr>
          <w:trHeight w:val="278"/>
        </w:trPr>
        <w:tc>
          <w:tcPr>
            <w:tcW w:w="1980" w:type="dxa"/>
          </w:tcPr>
          <w:p w14:paraId="3B1FBDD5" w14:textId="1CAF19DC" w:rsidR="00FE0DFA" w:rsidRPr="00302833" w:rsidRDefault="00A64E87" w:rsidP="008A09A8">
            <w:pPr>
              <w:autoSpaceDE w:val="0"/>
              <w:autoSpaceDN w:val="0"/>
              <w:adjustRightInd w:val="0"/>
              <w:spacing w:after="0"/>
              <w:ind w:firstLine="0"/>
              <w:rPr>
                <w:rFonts w:asciiTheme="minorHAnsi" w:hAnsiTheme="minorHAnsi" w:cs="Tahoma"/>
                <w:sz w:val="26"/>
                <w:szCs w:val="26"/>
              </w:rPr>
            </w:pPr>
            <w:r w:rsidRPr="00302833">
              <w:rPr>
                <w:rFonts w:asciiTheme="minorHAnsi" w:hAnsiTheme="minorHAnsi" w:cs="Tahoma"/>
                <w:sz w:val="26"/>
                <w:szCs w:val="26"/>
              </w:rPr>
              <w:t xml:space="preserve">Fixed Route </w:t>
            </w:r>
          </w:p>
        </w:tc>
        <w:tc>
          <w:tcPr>
            <w:tcW w:w="1350" w:type="dxa"/>
            <w:vAlign w:val="center"/>
          </w:tcPr>
          <w:p w14:paraId="4BC26F44" w14:textId="3622B23B" w:rsidR="00FE0DFA" w:rsidRPr="00302833" w:rsidRDefault="002B5568"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1,</w:t>
            </w:r>
            <w:r w:rsidR="006036B9">
              <w:rPr>
                <w:rFonts w:asciiTheme="minorHAnsi" w:hAnsiTheme="minorHAnsi" w:cs="Tahoma"/>
                <w:sz w:val="26"/>
                <w:szCs w:val="26"/>
              </w:rPr>
              <w:t>2</w:t>
            </w:r>
            <w:r w:rsidR="00E74468">
              <w:rPr>
                <w:rFonts w:asciiTheme="minorHAnsi" w:hAnsiTheme="minorHAnsi" w:cs="Tahoma"/>
                <w:sz w:val="26"/>
                <w:szCs w:val="26"/>
              </w:rPr>
              <w:t>00,000</w:t>
            </w:r>
          </w:p>
        </w:tc>
        <w:tc>
          <w:tcPr>
            <w:tcW w:w="1367" w:type="dxa"/>
            <w:vAlign w:val="center"/>
          </w:tcPr>
          <w:p w14:paraId="7D336A34" w14:textId="33D240C2" w:rsidR="00FE0DFA" w:rsidRPr="00302833" w:rsidRDefault="00227347"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1,</w:t>
            </w:r>
            <w:r w:rsidR="00614EF8">
              <w:rPr>
                <w:rFonts w:asciiTheme="minorHAnsi" w:hAnsiTheme="minorHAnsi" w:cs="Tahoma"/>
                <w:sz w:val="26"/>
                <w:szCs w:val="26"/>
              </w:rPr>
              <w:t>3</w:t>
            </w:r>
            <w:r w:rsidR="00E74468">
              <w:rPr>
                <w:rFonts w:asciiTheme="minorHAnsi" w:hAnsiTheme="minorHAnsi" w:cs="Tahoma"/>
                <w:sz w:val="26"/>
                <w:szCs w:val="26"/>
              </w:rPr>
              <w:t>0</w:t>
            </w:r>
            <w:r w:rsidR="009D1503" w:rsidRPr="00302833">
              <w:rPr>
                <w:rFonts w:asciiTheme="minorHAnsi" w:hAnsiTheme="minorHAnsi" w:cs="Tahoma"/>
                <w:sz w:val="26"/>
                <w:szCs w:val="26"/>
              </w:rPr>
              <w:t>0,</w:t>
            </w:r>
            <w:r w:rsidR="00DC33FE" w:rsidRPr="00302833">
              <w:rPr>
                <w:rFonts w:asciiTheme="minorHAnsi" w:hAnsiTheme="minorHAnsi" w:cs="Tahoma"/>
                <w:sz w:val="26"/>
                <w:szCs w:val="26"/>
              </w:rPr>
              <w:t>0</w:t>
            </w:r>
            <w:r w:rsidR="009D1503" w:rsidRPr="00302833">
              <w:rPr>
                <w:rFonts w:asciiTheme="minorHAnsi" w:hAnsiTheme="minorHAnsi" w:cs="Tahoma"/>
                <w:sz w:val="26"/>
                <w:szCs w:val="26"/>
              </w:rPr>
              <w:t>00</w:t>
            </w:r>
          </w:p>
        </w:tc>
        <w:tc>
          <w:tcPr>
            <w:tcW w:w="1333" w:type="dxa"/>
            <w:vAlign w:val="center"/>
          </w:tcPr>
          <w:p w14:paraId="387E3950" w14:textId="5B7C336D" w:rsidR="00FE0DFA" w:rsidRPr="00302833" w:rsidRDefault="009D1503"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1,</w:t>
            </w:r>
            <w:r w:rsidR="00614EF8">
              <w:rPr>
                <w:rFonts w:asciiTheme="minorHAnsi" w:hAnsiTheme="minorHAnsi" w:cs="Tahoma"/>
                <w:sz w:val="26"/>
                <w:szCs w:val="26"/>
              </w:rPr>
              <w:t>3</w:t>
            </w:r>
            <w:r w:rsidR="00013EB1">
              <w:rPr>
                <w:rFonts w:asciiTheme="minorHAnsi" w:hAnsiTheme="minorHAnsi" w:cs="Tahoma"/>
                <w:sz w:val="26"/>
                <w:szCs w:val="26"/>
              </w:rPr>
              <w:t>50</w:t>
            </w:r>
            <w:r w:rsidR="00464176" w:rsidRPr="00302833">
              <w:rPr>
                <w:rFonts w:asciiTheme="minorHAnsi" w:hAnsiTheme="minorHAnsi" w:cs="Tahoma"/>
                <w:sz w:val="26"/>
                <w:szCs w:val="26"/>
              </w:rPr>
              <w:t>,000</w:t>
            </w:r>
          </w:p>
        </w:tc>
        <w:tc>
          <w:tcPr>
            <w:tcW w:w="1350" w:type="dxa"/>
            <w:vAlign w:val="center"/>
          </w:tcPr>
          <w:p w14:paraId="5D69859B" w14:textId="5C69BD88" w:rsidR="00FE0DFA" w:rsidRPr="00302833" w:rsidRDefault="009D1503"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1,</w:t>
            </w:r>
            <w:r w:rsidR="00614EF8">
              <w:rPr>
                <w:rFonts w:asciiTheme="minorHAnsi" w:hAnsiTheme="minorHAnsi" w:cs="Tahoma"/>
                <w:sz w:val="26"/>
                <w:szCs w:val="26"/>
              </w:rPr>
              <w:t>4</w:t>
            </w:r>
            <w:r w:rsidR="00013EB1">
              <w:rPr>
                <w:rFonts w:asciiTheme="minorHAnsi" w:hAnsiTheme="minorHAnsi" w:cs="Tahoma"/>
                <w:sz w:val="26"/>
                <w:szCs w:val="26"/>
              </w:rPr>
              <w:t>00</w:t>
            </w:r>
            <w:r w:rsidR="007B476E" w:rsidRPr="00302833">
              <w:rPr>
                <w:rFonts w:asciiTheme="minorHAnsi" w:hAnsiTheme="minorHAnsi" w:cs="Tahoma"/>
                <w:sz w:val="26"/>
                <w:szCs w:val="26"/>
              </w:rPr>
              <w:t>,000</w:t>
            </w:r>
          </w:p>
        </w:tc>
        <w:tc>
          <w:tcPr>
            <w:tcW w:w="1350" w:type="dxa"/>
            <w:vAlign w:val="center"/>
          </w:tcPr>
          <w:p w14:paraId="34377974" w14:textId="091CC3AE" w:rsidR="00FE0DFA" w:rsidRPr="00302833" w:rsidRDefault="00787B64"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1,</w:t>
            </w:r>
            <w:r w:rsidR="00614EF8">
              <w:rPr>
                <w:rFonts w:asciiTheme="minorHAnsi" w:hAnsiTheme="minorHAnsi" w:cs="Tahoma"/>
                <w:sz w:val="26"/>
                <w:szCs w:val="26"/>
              </w:rPr>
              <w:t>4</w:t>
            </w:r>
            <w:r w:rsidR="00013EB1">
              <w:rPr>
                <w:rFonts w:asciiTheme="minorHAnsi" w:hAnsiTheme="minorHAnsi" w:cs="Tahoma"/>
                <w:sz w:val="26"/>
                <w:szCs w:val="26"/>
              </w:rPr>
              <w:t>50</w:t>
            </w:r>
            <w:r w:rsidR="00356EE8" w:rsidRPr="00302833">
              <w:rPr>
                <w:rFonts w:asciiTheme="minorHAnsi" w:hAnsiTheme="minorHAnsi" w:cs="Tahoma"/>
                <w:sz w:val="26"/>
                <w:szCs w:val="26"/>
              </w:rPr>
              <w:t>,000</w:t>
            </w:r>
          </w:p>
        </w:tc>
        <w:tc>
          <w:tcPr>
            <w:tcW w:w="1350" w:type="dxa"/>
            <w:vAlign w:val="center"/>
          </w:tcPr>
          <w:p w14:paraId="4F3B316E" w14:textId="1BEDA670" w:rsidR="00FE0DFA" w:rsidRPr="00302833" w:rsidRDefault="00A60384"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1,</w:t>
            </w:r>
            <w:r w:rsidR="00614EF8">
              <w:rPr>
                <w:rFonts w:asciiTheme="minorHAnsi" w:hAnsiTheme="minorHAnsi" w:cs="Tahoma"/>
                <w:sz w:val="26"/>
                <w:szCs w:val="26"/>
              </w:rPr>
              <w:t>5</w:t>
            </w:r>
            <w:r w:rsidR="00013EB1">
              <w:rPr>
                <w:rFonts w:asciiTheme="minorHAnsi" w:hAnsiTheme="minorHAnsi" w:cs="Tahoma"/>
                <w:sz w:val="26"/>
                <w:szCs w:val="26"/>
              </w:rPr>
              <w:t>00</w:t>
            </w:r>
            <w:r w:rsidR="00356EE8" w:rsidRPr="00302833">
              <w:rPr>
                <w:rFonts w:asciiTheme="minorHAnsi" w:hAnsiTheme="minorHAnsi" w:cs="Tahoma"/>
                <w:sz w:val="26"/>
                <w:szCs w:val="26"/>
              </w:rPr>
              <w:t>,000</w:t>
            </w:r>
          </w:p>
        </w:tc>
      </w:tr>
      <w:tr w:rsidR="007A06FC" w:rsidRPr="00993B53" w14:paraId="11D9E30B" w14:textId="77777777" w:rsidTr="004940F4">
        <w:trPr>
          <w:trHeight w:val="305"/>
        </w:trPr>
        <w:tc>
          <w:tcPr>
            <w:tcW w:w="1980" w:type="dxa"/>
            <w:vAlign w:val="center"/>
          </w:tcPr>
          <w:p w14:paraId="096E31E6" w14:textId="7B4500E5" w:rsidR="006B662A" w:rsidRPr="00302833" w:rsidRDefault="004940F4" w:rsidP="004940F4">
            <w:pPr>
              <w:spacing w:after="0"/>
              <w:ind w:firstLine="0"/>
            </w:pPr>
            <w:r>
              <w:t>Paratransit</w:t>
            </w:r>
          </w:p>
        </w:tc>
        <w:tc>
          <w:tcPr>
            <w:tcW w:w="1350" w:type="dxa"/>
            <w:vAlign w:val="center"/>
          </w:tcPr>
          <w:p w14:paraId="637CF435" w14:textId="08B512E9" w:rsidR="006B662A" w:rsidRPr="00302833" w:rsidRDefault="00B90F6F" w:rsidP="00593DE8">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w:t>
            </w:r>
            <w:r w:rsidR="00E14D57">
              <w:rPr>
                <w:rFonts w:asciiTheme="minorHAnsi" w:hAnsiTheme="minorHAnsi" w:cs="Tahoma"/>
                <w:sz w:val="26"/>
                <w:szCs w:val="26"/>
              </w:rPr>
              <w:t>7</w:t>
            </w:r>
            <w:r>
              <w:rPr>
                <w:rFonts w:asciiTheme="minorHAnsi" w:hAnsiTheme="minorHAnsi" w:cs="Tahoma"/>
                <w:sz w:val="26"/>
                <w:szCs w:val="26"/>
              </w:rPr>
              <w:t>,000</w:t>
            </w:r>
          </w:p>
        </w:tc>
        <w:tc>
          <w:tcPr>
            <w:tcW w:w="1367" w:type="dxa"/>
            <w:vAlign w:val="center"/>
          </w:tcPr>
          <w:p w14:paraId="4BB1832C" w14:textId="7F1EC0BE" w:rsidR="006B662A" w:rsidRPr="00302833" w:rsidRDefault="00882C8F" w:rsidP="00593DE8">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17,</w:t>
            </w:r>
            <w:r w:rsidR="00E14D57">
              <w:rPr>
                <w:rFonts w:asciiTheme="minorHAnsi" w:hAnsiTheme="minorHAnsi" w:cs="Tahoma"/>
                <w:sz w:val="26"/>
                <w:szCs w:val="26"/>
              </w:rPr>
              <w:t>5</w:t>
            </w:r>
            <w:r w:rsidR="00B90F6F">
              <w:rPr>
                <w:rFonts w:asciiTheme="minorHAnsi" w:hAnsiTheme="minorHAnsi" w:cs="Tahoma"/>
                <w:sz w:val="26"/>
                <w:szCs w:val="26"/>
              </w:rPr>
              <w:t>00</w:t>
            </w:r>
          </w:p>
        </w:tc>
        <w:tc>
          <w:tcPr>
            <w:tcW w:w="1333" w:type="dxa"/>
            <w:vAlign w:val="center"/>
          </w:tcPr>
          <w:p w14:paraId="74021ABA" w14:textId="6A99D9A8" w:rsidR="006B662A" w:rsidRPr="00302833" w:rsidRDefault="00E14D57" w:rsidP="00593DE8">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18,000</w:t>
            </w:r>
          </w:p>
        </w:tc>
        <w:tc>
          <w:tcPr>
            <w:tcW w:w="1350" w:type="dxa"/>
            <w:vAlign w:val="center"/>
          </w:tcPr>
          <w:p w14:paraId="0FC8596B" w14:textId="5E8F3881" w:rsidR="006B662A" w:rsidRPr="00302833" w:rsidRDefault="00DB5F3D" w:rsidP="00593DE8">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18,</w:t>
            </w:r>
            <w:r w:rsidR="00E14D57">
              <w:rPr>
                <w:rFonts w:asciiTheme="minorHAnsi" w:hAnsiTheme="minorHAnsi" w:cs="Tahoma"/>
                <w:sz w:val="26"/>
                <w:szCs w:val="26"/>
              </w:rPr>
              <w:t>500</w:t>
            </w:r>
          </w:p>
        </w:tc>
        <w:tc>
          <w:tcPr>
            <w:tcW w:w="1350" w:type="dxa"/>
            <w:vAlign w:val="center"/>
          </w:tcPr>
          <w:p w14:paraId="141B1D7D" w14:textId="7B83455A" w:rsidR="006B662A" w:rsidRPr="00302833" w:rsidRDefault="00E14D57" w:rsidP="00593DE8">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19,000</w:t>
            </w:r>
          </w:p>
        </w:tc>
        <w:tc>
          <w:tcPr>
            <w:tcW w:w="1350" w:type="dxa"/>
            <w:vAlign w:val="center"/>
          </w:tcPr>
          <w:p w14:paraId="6F47000D" w14:textId="1CEB2756" w:rsidR="006B662A" w:rsidRPr="00302833" w:rsidRDefault="00E14D57" w:rsidP="00593DE8">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19,500</w:t>
            </w:r>
          </w:p>
        </w:tc>
      </w:tr>
      <w:tr w:rsidR="007A06FC" w:rsidRPr="00993B53" w14:paraId="28847CB9" w14:textId="77777777" w:rsidTr="00033A64">
        <w:trPr>
          <w:trHeight w:val="350"/>
        </w:trPr>
        <w:tc>
          <w:tcPr>
            <w:tcW w:w="1980" w:type="dxa"/>
          </w:tcPr>
          <w:p w14:paraId="528538E9" w14:textId="507D28D6" w:rsidR="008712CD" w:rsidRPr="00302833" w:rsidRDefault="008712CD" w:rsidP="008A09A8">
            <w:pPr>
              <w:autoSpaceDE w:val="0"/>
              <w:autoSpaceDN w:val="0"/>
              <w:adjustRightInd w:val="0"/>
              <w:spacing w:after="0"/>
              <w:ind w:firstLine="0"/>
              <w:rPr>
                <w:rFonts w:asciiTheme="minorHAnsi" w:hAnsiTheme="minorHAnsi" w:cs="Tahoma"/>
                <w:sz w:val="26"/>
                <w:szCs w:val="26"/>
              </w:rPr>
            </w:pPr>
            <w:r w:rsidRPr="00302833">
              <w:rPr>
                <w:rFonts w:asciiTheme="minorHAnsi" w:hAnsiTheme="minorHAnsi" w:cs="Tahoma"/>
                <w:sz w:val="26"/>
                <w:szCs w:val="26"/>
              </w:rPr>
              <w:t>Cabulance</w:t>
            </w:r>
          </w:p>
        </w:tc>
        <w:tc>
          <w:tcPr>
            <w:tcW w:w="1350" w:type="dxa"/>
            <w:vAlign w:val="center"/>
          </w:tcPr>
          <w:p w14:paraId="5BE533DC" w14:textId="14CEA73B" w:rsidR="008712CD" w:rsidRPr="00302833" w:rsidRDefault="00131927" w:rsidP="008A09A8">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42,</w:t>
            </w:r>
            <w:r w:rsidR="00163511">
              <w:rPr>
                <w:rFonts w:asciiTheme="minorHAnsi" w:hAnsiTheme="minorHAnsi" w:cs="Tahoma"/>
                <w:sz w:val="26"/>
                <w:szCs w:val="26"/>
              </w:rPr>
              <w:t>500</w:t>
            </w:r>
          </w:p>
        </w:tc>
        <w:tc>
          <w:tcPr>
            <w:tcW w:w="1367" w:type="dxa"/>
            <w:vAlign w:val="center"/>
          </w:tcPr>
          <w:p w14:paraId="03036A60" w14:textId="07B6CB50" w:rsidR="008712CD" w:rsidRPr="00302833" w:rsidRDefault="00ED0403" w:rsidP="008A09A8">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4</w:t>
            </w:r>
            <w:r w:rsidR="006A38FC">
              <w:rPr>
                <w:rFonts w:asciiTheme="minorHAnsi" w:hAnsiTheme="minorHAnsi" w:cs="Tahoma"/>
                <w:sz w:val="26"/>
                <w:szCs w:val="26"/>
              </w:rPr>
              <w:t>3</w:t>
            </w:r>
            <w:r>
              <w:rPr>
                <w:rFonts w:asciiTheme="minorHAnsi" w:hAnsiTheme="minorHAnsi" w:cs="Tahoma"/>
                <w:sz w:val="26"/>
                <w:szCs w:val="26"/>
              </w:rPr>
              <w:t>,</w:t>
            </w:r>
            <w:r w:rsidR="00163511">
              <w:rPr>
                <w:rFonts w:asciiTheme="minorHAnsi" w:hAnsiTheme="minorHAnsi" w:cs="Tahoma"/>
                <w:sz w:val="26"/>
                <w:szCs w:val="26"/>
              </w:rPr>
              <w:t>000</w:t>
            </w:r>
          </w:p>
        </w:tc>
        <w:tc>
          <w:tcPr>
            <w:tcW w:w="1333" w:type="dxa"/>
            <w:vAlign w:val="center"/>
          </w:tcPr>
          <w:p w14:paraId="3514841F" w14:textId="65F77ADC" w:rsidR="008712CD" w:rsidRPr="00302833" w:rsidRDefault="00ED0403" w:rsidP="008A09A8">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4</w:t>
            </w:r>
            <w:r w:rsidR="006A38FC">
              <w:rPr>
                <w:rFonts w:asciiTheme="minorHAnsi" w:hAnsiTheme="minorHAnsi" w:cs="Tahoma"/>
                <w:sz w:val="26"/>
                <w:szCs w:val="26"/>
              </w:rPr>
              <w:t>3</w:t>
            </w:r>
            <w:r w:rsidR="008512B0">
              <w:rPr>
                <w:rFonts w:asciiTheme="minorHAnsi" w:hAnsiTheme="minorHAnsi" w:cs="Tahoma"/>
                <w:sz w:val="26"/>
                <w:szCs w:val="26"/>
              </w:rPr>
              <w:t>,</w:t>
            </w:r>
            <w:r w:rsidR="006A38FC">
              <w:rPr>
                <w:rFonts w:asciiTheme="minorHAnsi" w:hAnsiTheme="minorHAnsi" w:cs="Tahoma"/>
                <w:sz w:val="26"/>
                <w:szCs w:val="26"/>
              </w:rPr>
              <w:t>5</w:t>
            </w:r>
            <w:r w:rsidR="00163511">
              <w:rPr>
                <w:rFonts w:asciiTheme="minorHAnsi" w:hAnsiTheme="minorHAnsi" w:cs="Tahoma"/>
                <w:sz w:val="26"/>
                <w:szCs w:val="26"/>
              </w:rPr>
              <w:t>00</w:t>
            </w:r>
          </w:p>
        </w:tc>
        <w:tc>
          <w:tcPr>
            <w:tcW w:w="1350" w:type="dxa"/>
            <w:vAlign w:val="center"/>
          </w:tcPr>
          <w:p w14:paraId="6F1D6949" w14:textId="15F8B631" w:rsidR="008712CD" w:rsidRPr="00302833" w:rsidRDefault="00163511" w:rsidP="008A09A8">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4</w:t>
            </w:r>
            <w:r w:rsidR="006A38FC">
              <w:rPr>
                <w:rFonts w:asciiTheme="minorHAnsi" w:hAnsiTheme="minorHAnsi" w:cs="Tahoma"/>
                <w:sz w:val="26"/>
                <w:szCs w:val="26"/>
              </w:rPr>
              <w:t>4</w:t>
            </w:r>
            <w:r>
              <w:rPr>
                <w:rFonts w:asciiTheme="minorHAnsi" w:hAnsiTheme="minorHAnsi" w:cs="Tahoma"/>
                <w:sz w:val="26"/>
                <w:szCs w:val="26"/>
              </w:rPr>
              <w:t>,000</w:t>
            </w:r>
          </w:p>
        </w:tc>
        <w:tc>
          <w:tcPr>
            <w:tcW w:w="1350" w:type="dxa"/>
            <w:vAlign w:val="center"/>
          </w:tcPr>
          <w:p w14:paraId="565D0610" w14:textId="3BB17165" w:rsidR="008712CD" w:rsidRPr="00302833" w:rsidRDefault="00163511" w:rsidP="008A09A8">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4</w:t>
            </w:r>
            <w:r w:rsidR="006A38FC">
              <w:rPr>
                <w:rFonts w:asciiTheme="minorHAnsi" w:hAnsiTheme="minorHAnsi" w:cs="Tahoma"/>
                <w:sz w:val="26"/>
                <w:szCs w:val="26"/>
              </w:rPr>
              <w:t>4,5</w:t>
            </w:r>
            <w:r>
              <w:rPr>
                <w:rFonts w:asciiTheme="minorHAnsi" w:hAnsiTheme="minorHAnsi" w:cs="Tahoma"/>
                <w:sz w:val="26"/>
                <w:szCs w:val="26"/>
              </w:rPr>
              <w:t>00</w:t>
            </w:r>
          </w:p>
        </w:tc>
        <w:tc>
          <w:tcPr>
            <w:tcW w:w="1350" w:type="dxa"/>
            <w:vAlign w:val="center"/>
          </w:tcPr>
          <w:p w14:paraId="49BE670F" w14:textId="4AABC9FB" w:rsidR="008712CD" w:rsidRPr="00302833" w:rsidRDefault="00163511" w:rsidP="008A09A8">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4</w:t>
            </w:r>
            <w:r w:rsidR="006A38FC">
              <w:rPr>
                <w:rFonts w:asciiTheme="minorHAnsi" w:hAnsiTheme="minorHAnsi" w:cs="Tahoma"/>
                <w:sz w:val="26"/>
                <w:szCs w:val="26"/>
              </w:rPr>
              <w:t>5</w:t>
            </w:r>
            <w:r>
              <w:rPr>
                <w:rFonts w:asciiTheme="minorHAnsi" w:hAnsiTheme="minorHAnsi" w:cs="Tahoma"/>
                <w:sz w:val="26"/>
                <w:szCs w:val="26"/>
              </w:rPr>
              <w:t>,000</w:t>
            </w:r>
          </w:p>
        </w:tc>
      </w:tr>
      <w:tr w:rsidR="007A06FC" w:rsidRPr="00993B53" w14:paraId="4A1E13FC" w14:textId="77777777" w:rsidTr="00033A64">
        <w:trPr>
          <w:trHeight w:val="305"/>
        </w:trPr>
        <w:tc>
          <w:tcPr>
            <w:tcW w:w="1980" w:type="dxa"/>
          </w:tcPr>
          <w:p w14:paraId="7298E0AD" w14:textId="6C9467E4" w:rsidR="008712CD" w:rsidRPr="00302833" w:rsidRDefault="008712CD" w:rsidP="008A09A8">
            <w:pPr>
              <w:autoSpaceDE w:val="0"/>
              <w:autoSpaceDN w:val="0"/>
              <w:adjustRightInd w:val="0"/>
              <w:spacing w:after="0"/>
              <w:ind w:firstLine="0"/>
              <w:rPr>
                <w:rFonts w:asciiTheme="minorHAnsi" w:hAnsiTheme="minorHAnsi" w:cs="Tahoma"/>
                <w:sz w:val="26"/>
                <w:szCs w:val="26"/>
              </w:rPr>
            </w:pPr>
            <w:r w:rsidRPr="00302833">
              <w:rPr>
                <w:rFonts w:asciiTheme="minorHAnsi" w:hAnsiTheme="minorHAnsi" w:cs="Tahoma"/>
                <w:sz w:val="26"/>
                <w:szCs w:val="26"/>
              </w:rPr>
              <w:t>Dial A Ride</w:t>
            </w:r>
          </w:p>
        </w:tc>
        <w:tc>
          <w:tcPr>
            <w:tcW w:w="1350" w:type="dxa"/>
            <w:vAlign w:val="center"/>
          </w:tcPr>
          <w:p w14:paraId="6DF050A5" w14:textId="36A28932" w:rsidR="008712CD" w:rsidRPr="00302833" w:rsidRDefault="00315F8A" w:rsidP="008A09A8">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82,</w:t>
            </w:r>
            <w:r w:rsidR="00E14D57">
              <w:rPr>
                <w:rFonts w:asciiTheme="minorHAnsi" w:hAnsiTheme="minorHAnsi" w:cs="Tahoma"/>
                <w:sz w:val="26"/>
                <w:szCs w:val="26"/>
              </w:rPr>
              <w:t>000</w:t>
            </w:r>
          </w:p>
        </w:tc>
        <w:tc>
          <w:tcPr>
            <w:tcW w:w="1367" w:type="dxa"/>
            <w:vAlign w:val="center"/>
          </w:tcPr>
          <w:p w14:paraId="3752B743" w14:textId="1FCBC6DF" w:rsidR="008712CD" w:rsidRPr="00302833" w:rsidRDefault="00AD5605"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8</w:t>
            </w:r>
            <w:r w:rsidR="00FF75F1" w:rsidRPr="00302833">
              <w:rPr>
                <w:rFonts w:asciiTheme="minorHAnsi" w:hAnsiTheme="minorHAnsi" w:cs="Tahoma"/>
                <w:sz w:val="26"/>
                <w:szCs w:val="26"/>
              </w:rPr>
              <w:t>2</w:t>
            </w:r>
            <w:r w:rsidRPr="00302833">
              <w:rPr>
                <w:rFonts w:asciiTheme="minorHAnsi" w:hAnsiTheme="minorHAnsi" w:cs="Tahoma"/>
                <w:sz w:val="26"/>
                <w:szCs w:val="26"/>
              </w:rPr>
              <w:t>,</w:t>
            </w:r>
            <w:r w:rsidR="00E14D57">
              <w:rPr>
                <w:rFonts w:asciiTheme="minorHAnsi" w:hAnsiTheme="minorHAnsi" w:cs="Tahoma"/>
                <w:sz w:val="26"/>
                <w:szCs w:val="26"/>
              </w:rPr>
              <w:t>500</w:t>
            </w:r>
          </w:p>
        </w:tc>
        <w:tc>
          <w:tcPr>
            <w:tcW w:w="1333" w:type="dxa"/>
            <w:vAlign w:val="center"/>
          </w:tcPr>
          <w:p w14:paraId="7B4D5FC6" w14:textId="0796A8A5" w:rsidR="008712CD" w:rsidRPr="00302833" w:rsidRDefault="00AD5605"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8</w:t>
            </w:r>
            <w:r w:rsidR="00FF75F1" w:rsidRPr="00302833">
              <w:rPr>
                <w:rFonts w:asciiTheme="minorHAnsi" w:hAnsiTheme="minorHAnsi" w:cs="Tahoma"/>
                <w:sz w:val="26"/>
                <w:szCs w:val="26"/>
              </w:rPr>
              <w:t>2</w:t>
            </w:r>
            <w:r w:rsidRPr="00302833">
              <w:rPr>
                <w:rFonts w:asciiTheme="minorHAnsi" w:hAnsiTheme="minorHAnsi" w:cs="Tahoma"/>
                <w:sz w:val="26"/>
                <w:szCs w:val="26"/>
              </w:rPr>
              <w:t>,</w:t>
            </w:r>
            <w:r w:rsidR="00E14D57">
              <w:rPr>
                <w:rFonts w:asciiTheme="minorHAnsi" w:hAnsiTheme="minorHAnsi" w:cs="Tahoma"/>
                <w:sz w:val="26"/>
                <w:szCs w:val="26"/>
              </w:rPr>
              <w:t>500</w:t>
            </w:r>
          </w:p>
        </w:tc>
        <w:tc>
          <w:tcPr>
            <w:tcW w:w="1350" w:type="dxa"/>
            <w:vAlign w:val="center"/>
          </w:tcPr>
          <w:p w14:paraId="62603859" w14:textId="141BF56C" w:rsidR="008712CD" w:rsidRPr="00302833" w:rsidRDefault="00AD5605"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8</w:t>
            </w:r>
            <w:r w:rsidR="00FF75F1" w:rsidRPr="00302833">
              <w:rPr>
                <w:rFonts w:asciiTheme="minorHAnsi" w:hAnsiTheme="minorHAnsi" w:cs="Tahoma"/>
                <w:sz w:val="26"/>
                <w:szCs w:val="26"/>
              </w:rPr>
              <w:t>2</w:t>
            </w:r>
            <w:r w:rsidRPr="00302833">
              <w:rPr>
                <w:rFonts w:asciiTheme="minorHAnsi" w:hAnsiTheme="minorHAnsi" w:cs="Tahoma"/>
                <w:sz w:val="26"/>
                <w:szCs w:val="26"/>
              </w:rPr>
              <w:t>,</w:t>
            </w:r>
            <w:r w:rsidR="00E14D57">
              <w:rPr>
                <w:rFonts w:asciiTheme="minorHAnsi" w:hAnsiTheme="minorHAnsi" w:cs="Tahoma"/>
                <w:sz w:val="26"/>
                <w:szCs w:val="26"/>
              </w:rPr>
              <w:t>500</w:t>
            </w:r>
          </w:p>
        </w:tc>
        <w:tc>
          <w:tcPr>
            <w:tcW w:w="1350" w:type="dxa"/>
            <w:vAlign w:val="center"/>
          </w:tcPr>
          <w:p w14:paraId="205E8D45" w14:textId="4577D87F" w:rsidR="008712CD" w:rsidRPr="00302833" w:rsidRDefault="00AD5605"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8</w:t>
            </w:r>
            <w:r w:rsidR="00FF75F1" w:rsidRPr="00302833">
              <w:rPr>
                <w:rFonts w:asciiTheme="minorHAnsi" w:hAnsiTheme="minorHAnsi" w:cs="Tahoma"/>
                <w:sz w:val="26"/>
                <w:szCs w:val="26"/>
              </w:rPr>
              <w:t>2</w:t>
            </w:r>
            <w:r w:rsidRPr="00302833">
              <w:rPr>
                <w:rFonts w:asciiTheme="minorHAnsi" w:hAnsiTheme="minorHAnsi" w:cs="Tahoma"/>
                <w:sz w:val="26"/>
                <w:szCs w:val="26"/>
              </w:rPr>
              <w:t>,</w:t>
            </w:r>
            <w:r w:rsidR="00E14D57">
              <w:rPr>
                <w:rFonts w:asciiTheme="minorHAnsi" w:hAnsiTheme="minorHAnsi" w:cs="Tahoma"/>
                <w:sz w:val="26"/>
                <w:szCs w:val="26"/>
              </w:rPr>
              <w:t>500</w:t>
            </w:r>
          </w:p>
        </w:tc>
        <w:tc>
          <w:tcPr>
            <w:tcW w:w="1350" w:type="dxa"/>
            <w:vAlign w:val="center"/>
          </w:tcPr>
          <w:p w14:paraId="665E48DC" w14:textId="5BB1786A" w:rsidR="008712CD" w:rsidRPr="00302833" w:rsidRDefault="00AD5605"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8</w:t>
            </w:r>
            <w:r w:rsidR="00FF75F1" w:rsidRPr="00302833">
              <w:rPr>
                <w:rFonts w:asciiTheme="minorHAnsi" w:hAnsiTheme="minorHAnsi" w:cs="Tahoma"/>
                <w:sz w:val="26"/>
                <w:szCs w:val="26"/>
              </w:rPr>
              <w:t>2</w:t>
            </w:r>
            <w:r w:rsidRPr="00302833">
              <w:rPr>
                <w:rFonts w:asciiTheme="minorHAnsi" w:hAnsiTheme="minorHAnsi" w:cs="Tahoma"/>
                <w:sz w:val="26"/>
                <w:szCs w:val="26"/>
              </w:rPr>
              <w:t>,</w:t>
            </w:r>
            <w:r w:rsidR="00E14D57">
              <w:rPr>
                <w:rFonts w:asciiTheme="minorHAnsi" w:hAnsiTheme="minorHAnsi" w:cs="Tahoma"/>
                <w:sz w:val="26"/>
                <w:szCs w:val="26"/>
              </w:rPr>
              <w:t>500</w:t>
            </w:r>
          </w:p>
        </w:tc>
      </w:tr>
      <w:tr w:rsidR="007A06FC" w:rsidRPr="00993B53" w14:paraId="0755A991" w14:textId="77777777" w:rsidTr="00033A64">
        <w:trPr>
          <w:trHeight w:val="512"/>
        </w:trPr>
        <w:tc>
          <w:tcPr>
            <w:tcW w:w="1980" w:type="dxa"/>
          </w:tcPr>
          <w:p w14:paraId="4546DCE1" w14:textId="146280FB" w:rsidR="008712CD" w:rsidRPr="00302833" w:rsidRDefault="008712CD" w:rsidP="008A09A8">
            <w:pPr>
              <w:autoSpaceDE w:val="0"/>
              <w:autoSpaceDN w:val="0"/>
              <w:adjustRightInd w:val="0"/>
              <w:spacing w:after="0"/>
              <w:ind w:firstLine="0"/>
              <w:rPr>
                <w:rFonts w:asciiTheme="minorHAnsi" w:hAnsiTheme="minorHAnsi" w:cs="Tahoma"/>
                <w:sz w:val="26"/>
                <w:szCs w:val="26"/>
              </w:rPr>
            </w:pPr>
            <w:r w:rsidRPr="00302833">
              <w:rPr>
                <w:rFonts w:asciiTheme="minorHAnsi" w:hAnsiTheme="minorHAnsi" w:cs="Tahoma"/>
                <w:sz w:val="26"/>
                <w:szCs w:val="26"/>
              </w:rPr>
              <w:lastRenderedPageBreak/>
              <w:t>Kittitas County Connector</w:t>
            </w:r>
          </w:p>
        </w:tc>
        <w:tc>
          <w:tcPr>
            <w:tcW w:w="1350" w:type="dxa"/>
            <w:vAlign w:val="center"/>
          </w:tcPr>
          <w:p w14:paraId="4A946D05" w14:textId="2C964395" w:rsidR="008712CD" w:rsidRPr="00302833" w:rsidRDefault="001A1435"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4</w:t>
            </w:r>
            <w:r w:rsidR="00C0340A">
              <w:rPr>
                <w:rFonts w:asciiTheme="minorHAnsi" w:hAnsiTheme="minorHAnsi" w:cs="Tahoma"/>
                <w:sz w:val="26"/>
                <w:szCs w:val="26"/>
              </w:rPr>
              <w:t>4</w:t>
            </w:r>
            <w:r w:rsidRPr="00302833">
              <w:rPr>
                <w:rFonts w:asciiTheme="minorHAnsi" w:hAnsiTheme="minorHAnsi" w:cs="Tahoma"/>
                <w:sz w:val="26"/>
                <w:szCs w:val="26"/>
              </w:rPr>
              <w:t>,000</w:t>
            </w:r>
          </w:p>
        </w:tc>
        <w:tc>
          <w:tcPr>
            <w:tcW w:w="1367" w:type="dxa"/>
            <w:vAlign w:val="center"/>
          </w:tcPr>
          <w:p w14:paraId="3B272505" w14:textId="335AE23A" w:rsidR="008712CD" w:rsidRPr="00302833" w:rsidRDefault="001A1435"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4</w:t>
            </w:r>
            <w:r w:rsidR="00EB2B77" w:rsidRPr="00302833">
              <w:rPr>
                <w:rFonts w:asciiTheme="minorHAnsi" w:hAnsiTheme="minorHAnsi" w:cs="Tahoma"/>
                <w:sz w:val="26"/>
                <w:szCs w:val="26"/>
              </w:rPr>
              <w:t>4</w:t>
            </w:r>
            <w:r w:rsidRPr="00302833">
              <w:rPr>
                <w:rFonts w:asciiTheme="minorHAnsi" w:hAnsiTheme="minorHAnsi" w:cs="Tahoma"/>
                <w:sz w:val="26"/>
                <w:szCs w:val="26"/>
              </w:rPr>
              <w:t>,000</w:t>
            </w:r>
          </w:p>
        </w:tc>
        <w:tc>
          <w:tcPr>
            <w:tcW w:w="1333" w:type="dxa"/>
            <w:vAlign w:val="center"/>
          </w:tcPr>
          <w:p w14:paraId="67C4003D" w14:textId="29983FA7" w:rsidR="008712CD" w:rsidRPr="00302833" w:rsidRDefault="001A1435"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4</w:t>
            </w:r>
            <w:r w:rsidR="00EB2B77" w:rsidRPr="00302833">
              <w:rPr>
                <w:rFonts w:asciiTheme="minorHAnsi" w:hAnsiTheme="minorHAnsi" w:cs="Tahoma"/>
                <w:sz w:val="26"/>
                <w:szCs w:val="26"/>
              </w:rPr>
              <w:t>4</w:t>
            </w:r>
            <w:r w:rsidRPr="00302833">
              <w:rPr>
                <w:rFonts w:asciiTheme="minorHAnsi" w:hAnsiTheme="minorHAnsi" w:cs="Tahoma"/>
                <w:sz w:val="26"/>
                <w:szCs w:val="26"/>
              </w:rPr>
              <w:t>,000</w:t>
            </w:r>
          </w:p>
        </w:tc>
        <w:tc>
          <w:tcPr>
            <w:tcW w:w="1350" w:type="dxa"/>
            <w:vAlign w:val="center"/>
          </w:tcPr>
          <w:p w14:paraId="654A12AD" w14:textId="232FD1F1" w:rsidR="008712CD" w:rsidRPr="00302833" w:rsidRDefault="001A1435"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4</w:t>
            </w:r>
            <w:r w:rsidR="00EB2B77" w:rsidRPr="00302833">
              <w:rPr>
                <w:rFonts w:asciiTheme="minorHAnsi" w:hAnsiTheme="minorHAnsi" w:cs="Tahoma"/>
                <w:sz w:val="26"/>
                <w:szCs w:val="26"/>
              </w:rPr>
              <w:t>4</w:t>
            </w:r>
            <w:r w:rsidRPr="00302833">
              <w:rPr>
                <w:rFonts w:asciiTheme="minorHAnsi" w:hAnsiTheme="minorHAnsi" w:cs="Tahoma"/>
                <w:sz w:val="26"/>
                <w:szCs w:val="26"/>
              </w:rPr>
              <w:t>,000</w:t>
            </w:r>
          </w:p>
        </w:tc>
        <w:tc>
          <w:tcPr>
            <w:tcW w:w="1350" w:type="dxa"/>
            <w:vAlign w:val="center"/>
          </w:tcPr>
          <w:p w14:paraId="65BB73FA" w14:textId="18FB14F5" w:rsidR="008712CD" w:rsidRPr="00302833" w:rsidRDefault="001A1435"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4</w:t>
            </w:r>
            <w:r w:rsidR="00EB2B77" w:rsidRPr="00302833">
              <w:rPr>
                <w:rFonts w:asciiTheme="minorHAnsi" w:hAnsiTheme="minorHAnsi" w:cs="Tahoma"/>
                <w:sz w:val="26"/>
                <w:szCs w:val="26"/>
              </w:rPr>
              <w:t>4</w:t>
            </w:r>
            <w:r w:rsidRPr="00302833">
              <w:rPr>
                <w:rFonts w:asciiTheme="minorHAnsi" w:hAnsiTheme="minorHAnsi" w:cs="Tahoma"/>
                <w:sz w:val="26"/>
                <w:szCs w:val="26"/>
              </w:rPr>
              <w:t>,000</w:t>
            </w:r>
          </w:p>
        </w:tc>
        <w:tc>
          <w:tcPr>
            <w:tcW w:w="1350" w:type="dxa"/>
            <w:vAlign w:val="center"/>
          </w:tcPr>
          <w:p w14:paraId="635D24B2" w14:textId="3A8161AA" w:rsidR="008712CD" w:rsidRPr="00302833" w:rsidRDefault="001A1435"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4</w:t>
            </w:r>
            <w:r w:rsidR="00EB2B77" w:rsidRPr="00302833">
              <w:rPr>
                <w:rFonts w:asciiTheme="minorHAnsi" w:hAnsiTheme="minorHAnsi" w:cs="Tahoma"/>
                <w:sz w:val="26"/>
                <w:szCs w:val="26"/>
              </w:rPr>
              <w:t>4</w:t>
            </w:r>
            <w:r w:rsidRPr="00302833">
              <w:rPr>
                <w:rFonts w:asciiTheme="minorHAnsi" w:hAnsiTheme="minorHAnsi" w:cs="Tahoma"/>
                <w:sz w:val="26"/>
                <w:szCs w:val="26"/>
              </w:rPr>
              <w:t>,000</w:t>
            </w:r>
          </w:p>
        </w:tc>
      </w:tr>
      <w:tr w:rsidR="007A06FC" w:rsidRPr="00993B53" w14:paraId="3B1D047E" w14:textId="77777777" w:rsidTr="00033A64">
        <w:trPr>
          <w:trHeight w:val="863"/>
        </w:trPr>
        <w:tc>
          <w:tcPr>
            <w:tcW w:w="1980" w:type="dxa"/>
          </w:tcPr>
          <w:p w14:paraId="7C56DE8A" w14:textId="21FAC712" w:rsidR="008712CD" w:rsidRPr="00302833" w:rsidRDefault="008712CD" w:rsidP="008A09A8">
            <w:pPr>
              <w:autoSpaceDE w:val="0"/>
              <w:autoSpaceDN w:val="0"/>
              <w:adjustRightInd w:val="0"/>
              <w:spacing w:after="0"/>
              <w:ind w:firstLine="0"/>
              <w:rPr>
                <w:rFonts w:asciiTheme="minorHAnsi" w:hAnsiTheme="minorHAnsi" w:cs="Tahoma"/>
                <w:sz w:val="26"/>
                <w:szCs w:val="26"/>
              </w:rPr>
            </w:pPr>
            <w:r w:rsidRPr="00302833">
              <w:rPr>
                <w:rFonts w:asciiTheme="minorHAnsi" w:hAnsiTheme="minorHAnsi" w:cs="Tahoma"/>
                <w:sz w:val="26"/>
                <w:szCs w:val="26"/>
              </w:rPr>
              <w:t>Yakima-Ellensburg Commuter</w:t>
            </w:r>
          </w:p>
        </w:tc>
        <w:tc>
          <w:tcPr>
            <w:tcW w:w="1350" w:type="dxa"/>
            <w:vAlign w:val="center"/>
          </w:tcPr>
          <w:p w14:paraId="2BA43D2F" w14:textId="6C9768D5" w:rsidR="008712CD" w:rsidRPr="00302833" w:rsidRDefault="001A1435"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20,000</w:t>
            </w:r>
          </w:p>
        </w:tc>
        <w:tc>
          <w:tcPr>
            <w:tcW w:w="1367" w:type="dxa"/>
            <w:vAlign w:val="center"/>
          </w:tcPr>
          <w:p w14:paraId="56CC0106" w14:textId="385004D3" w:rsidR="008712CD" w:rsidRPr="00302833" w:rsidRDefault="001A1435"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20,000</w:t>
            </w:r>
          </w:p>
        </w:tc>
        <w:tc>
          <w:tcPr>
            <w:tcW w:w="1333" w:type="dxa"/>
            <w:vAlign w:val="center"/>
          </w:tcPr>
          <w:p w14:paraId="6B5031EC" w14:textId="770D1D6C" w:rsidR="008712CD" w:rsidRPr="00302833" w:rsidRDefault="001A1435"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20,000</w:t>
            </w:r>
          </w:p>
        </w:tc>
        <w:tc>
          <w:tcPr>
            <w:tcW w:w="1350" w:type="dxa"/>
            <w:vAlign w:val="center"/>
          </w:tcPr>
          <w:p w14:paraId="7E981667" w14:textId="51B4C977" w:rsidR="008712CD" w:rsidRPr="00302833" w:rsidRDefault="001A1435"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20,000</w:t>
            </w:r>
          </w:p>
        </w:tc>
        <w:tc>
          <w:tcPr>
            <w:tcW w:w="1350" w:type="dxa"/>
            <w:vAlign w:val="center"/>
          </w:tcPr>
          <w:p w14:paraId="2BA06E5F" w14:textId="79F79083" w:rsidR="008712CD" w:rsidRPr="00302833" w:rsidRDefault="001A1435"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20,000</w:t>
            </w:r>
          </w:p>
        </w:tc>
        <w:tc>
          <w:tcPr>
            <w:tcW w:w="1350" w:type="dxa"/>
            <w:vAlign w:val="center"/>
          </w:tcPr>
          <w:p w14:paraId="44B6FD37" w14:textId="5C80F8DB" w:rsidR="008712CD" w:rsidRPr="00302833" w:rsidRDefault="001A1435" w:rsidP="008A09A8">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20,000</w:t>
            </w:r>
          </w:p>
        </w:tc>
      </w:tr>
      <w:tr w:rsidR="0049748C" w:rsidRPr="00993B53" w14:paraId="12B42CE4" w14:textId="77777777" w:rsidTr="00310D49">
        <w:tc>
          <w:tcPr>
            <w:tcW w:w="1980" w:type="dxa"/>
          </w:tcPr>
          <w:p w14:paraId="2AA7EB7B" w14:textId="56F88275" w:rsidR="0049748C" w:rsidRPr="00302833" w:rsidRDefault="00A97D03" w:rsidP="004B4F3E">
            <w:pPr>
              <w:autoSpaceDE w:val="0"/>
              <w:autoSpaceDN w:val="0"/>
              <w:adjustRightInd w:val="0"/>
              <w:spacing w:after="0"/>
              <w:ind w:firstLine="0"/>
              <w:rPr>
                <w:rFonts w:asciiTheme="minorHAnsi" w:hAnsiTheme="minorHAnsi" w:cs="Tahoma"/>
                <w:sz w:val="26"/>
                <w:szCs w:val="26"/>
              </w:rPr>
            </w:pPr>
            <w:r w:rsidRPr="00302833">
              <w:rPr>
                <w:rFonts w:asciiTheme="minorHAnsi" w:hAnsiTheme="minorHAnsi" w:cs="Tahoma"/>
                <w:sz w:val="26"/>
                <w:szCs w:val="26"/>
              </w:rPr>
              <w:t>Total Expenses</w:t>
            </w:r>
          </w:p>
        </w:tc>
        <w:tc>
          <w:tcPr>
            <w:tcW w:w="1350" w:type="dxa"/>
          </w:tcPr>
          <w:p w14:paraId="070187D5" w14:textId="10288634" w:rsidR="0049748C" w:rsidRPr="00302833" w:rsidRDefault="006538ED" w:rsidP="004B4F3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1,685,500</w:t>
            </w:r>
          </w:p>
        </w:tc>
        <w:tc>
          <w:tcPr>
            <w:tcW w:w="1367" w:type="dxa"/>
          </w:tcPr>
          <w:p w14:paraId="60C4A80E" w14:textId="5942A93A" w:rsidR="0049748C" w:rsidRPr="00302833" w:rsidRDefault="00576091" w:rsidP="004B4F3E">
            <w:pPr>
              <w:autoSpaceDE w:val="0"/>
              <w:autoSpaceDN w:val="0"/>
              <w:adjustRightInd w:val="0"/>
              <w:spacing w:after="0"/>
              <w:ind w:firstLine="0"/>
              <w:jc w:val="center"/>
              <w:rPr>
                <w:rFonts w:asciiTheme="minorHAnsi" w:hAnsiTheme="minorHAnsi" w:cs="Tahoma"/>
                <w:sz w:val="26"/>
                <w:szCs w:val="26"/>
              </w:rPr>
            </w:pPr>
            <w:r w:rsidRPr="00302833">
              <w:rPr>
                <w:rFonts w:asciiTheme="minorHAnsi" w:hAnsiTheme="minorHAnsi" w:cs="Tahoma"/>
                <w:sz w:val="26"/>
                <w:szCs w:val="26"/>
              </w:rPr>
              <w:t>1,</w:t>
            </w:r>
            <w:r w:rsidR="005358A1">
              <w:rPr>
                <w:rFonts w:asciiTheme="minorHAnsi" w:hAnsiTheme="minorHAnsi" w:cs="Tahoma"/>
                <w:sz w:val="26"/>
                <w:szCs w:val="26"/>
              </w:rPr>
              <w:t>7</w:t>
            </w:r>
            <w:r w:rsidR="00556434">
              <w:rPr>
                <w:rFonts w:asciiTheme="minorHAnsi" w:hAnsiTheme="minorHAnsi" w:cs="Tahoma"/>
                <w:sz w:val="26"/>
                <w:szCs w:val="26"/>
              </w:rPr>
              <w:t>9</w:t>
            </w:r>
            <w:r w:rsidR="00747322">
              <w:rPr>
                <w:rFonts w:asciiTheme="minorHAnsi" w:hAnsiTheme="minorHAnsi" w:cs="Tahoma"/>
                <w:sz w:val="26"/>
                <w:szCs w:val="26"/>
              </w:rPr>
              <w:t>2</w:t>
            </w:r>
            <w:r w:rsidR="00556434">
              <w:rPr>
                <w:rFonts w:asciiTheme="minorHAnsi" w:hAnsiTheme="minorHAnsi" w:cs="Tahoma"/>
                <w:sz w:val="26"/>
                <w:szCs w:val="26"/>
              </w:rPr>
              <w:t>,000</w:t>
            </w:r>
          </w:p>
        </w:tc>
        <w:tc>
          <w:tcPr>
            <w:tcW w:w="1333" w:type="dxa"/>
          </w:tcPr>
          <w:p w14:paraId="73700B55" w14:textId="79144FD7" w:rsidR="0049748C" w:rsidRPr="00302833" w:rsidRDefault="007B0CD4" w:rsidP="004B4F3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w:t>
            </w:r>
            <w:r w:rsidR="005358A1">
              <w:rPr>
                <w:rFonts w:asciiTheme="minorHAnsi" w:hAnsiTheme="minorHAnsi" w:cs="Tahoma"/>
                <w:sz w:val="26"/>
                <w:szCs w:val="26"/>
              </w:rPr>
              <w:t>8</w:t>
            </w:r>
            <w:r w:rsidR="00E43745">
              <w:rPr>
                <w:rFonts w:asciiTheme="minorHAnsi" w:hAnsiTheme="minorHAnsi" w:cs="Tahoma"/>
                <w:sz w:val="26"/>
                <w:szCs w:val="26"/>
              </w:rPr>
              <w:t>4</w:t>
            </w:r>
            <w:r w:rsidR="0070395F">
              <w:rPr>
                <w:rFonts w:asciiTheme="minorHAnsi" w:hAnsiTheme="minorHAnsi" w:cs="Tahoma"/>
                <w:sz w:val="26"/>
                <w:szCs w:val="26"/>
              </w:rPr>
              <w:t>8</w:t>
            </w:r>
            <w:r w:rsidR="006E58C2">
              <w:rPr>
                <w:rFonts w:asciiTheme="minorHAnsi" w:hAnsiTheme="minorHAnsi" w:cs="Tahoma"/>
                <w:sz w:val="26"/>
                <w:szCs w:val="26"/>
              </w:rPr>
              <w:t>,</w:t>
            </w:r>
            <w:r w:rsidR="0070395F">
              <w:rPr>
                <w:rFonts w:asciiTheme="minorHAnsi" w:hAnsiTheme="minorHAnsi" w:cs="Tahoma"/>
                <w:sz w:val="26"/>
                <w:szCs w:val="26"/>
              </w:rPr>
              <w:t>0</w:t>
            </w:r>
            <w:r w:rsidR="006E58C2">
              <w:rPr>
                <w:rFonts w:asciiTheme="minorHAnsi" w:hAnsiTheme="minorHAnsi" w:cs="Tahoma"/>
                <w:sz w:val="26"/>
                <w:szCs w:val="26"/>
              </w:rPr>
              <w:t>00</w:t>
            </w:r>
          </w:p>
        </w:tc>
        <w:tc>
          <w:tcPr>
            <w:tcW w:w="1350" w:type="dxa"/>
          </w:tcPr>
          <w:p w14:paraId="2C6FAB73" w14:textId="3EBD6254" w:rsidR="0049748C" w:rsidRPr="00302833" w:rsidRDefault="00393AC4" w:rsidP="004B4F3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w:t>
            </w:r>
            <w:r w:rsidR="009E1F3E">
              <w:rPr>
                <w:rFonts w:asciiTheme="minorHAnsi" w:hAnsiTheme="minorHAnsi" w:cs="Tahoma"/>
                <w:sz w:val="26"/>
                <w:szCs w:val="26"/>
              </w:rPr>
              <w:t>,</w:t>
            </w:r>
            <w:r>
              <w:rPr>
                <w:rFonts w:asciiTheme="minorHAnsi" w:hAnsiTheme="minorHAnsi" w:cs="Tahoma"/>
                <w:sz w:val="26"/>
                <w:szCs w:val="26"/>
              </w:rPr>
              <w:t>9</w:t>
            </w:r>
            <w:r w:rsidR="008002F4">
              <w:rPr>
                <w:rFonts w:asciiTheme="minorHAnsi" w:hAnsiTheme="minorHAnsi" w:cs="Tahoma"/>
                <w:sz w:val="26"/>
                <w:szCs w:val="26"/>
              </w:rPr>
              <w:t>0</w:t>
            </w:r>
            <w:r w:rsidR="0070395F">
              <w:rPr>
                <w:rFonts w:asciiTheme="minorHAnsi" w:hAnsiTheme="minorHAnsi" w:cs="Tahoma"/>
                <w:sz w:val="26"/>
                <w:szCs w:val="26"/>
              </w:rPr>
              <w:t>4</w:t>
            </w:r>
            <w:r w:rsidR="009E1F3E">
              <w:rPr>
                <w:rFonts w:asciiTheme="minorHAnsi" w:hAnsiTheme="minorHAnsi" w:cs="Tahoma"/>
                <w:sz w:val="26"/>
                <w:szCs w:val="26"/>
              </w:rPr>
              <w:t>,000</w:t>
            </w:r>
          </w:p>
        </w:tc>
        <w:tc>
          <w:tcPr>
            <w:tcW w:w="1350" w:type="dxa"/>
          </w:tcPr>
          <w:p w14:paraId="53112016" w14:textId="4D93D64C" w:rsidR="0049748C" w:rsidRPr="00302833" w:rsidRDefault="00393AC4" w:rsidP="004B4F3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1</w:t>
            </w:r>
            <w:r w:rsidR="009F0A9A">
              <w:rPr>
                <w:rFonts w:asciiTheme="minorHAnsi" w:hAnsiTheme="minorHAnsi" w:cs="Tahoma"/>
                <w:sz w:val="26"/>
                <w:szCs w:val="26"/>
              </w:rPr>
              <w:t>,</w:t>
            </w:r>
            <w:r>
              <w:rPr>
                <w:rFonts w:asciiTheme="minorHAnsi" w:hAnsiTheme="minorHAnsi" w:cs="Tahoma"/>
                <w:sz w:val="26"/>
                <w:szCs w:val="26"/>
              </w:rPr>
              <w:t>9</w:t>
            </w:r>
            <w:r w:rsidR="008002F4">
              <w:rPr>
                <w:rFonts w:asciiTheme="minorHAnsi" w:hAnsiTheme="minorHAnsi" w:cs="Tahoma"/>
                <w:sz w:val="26"/>
                <w:szCs w:val="26"/>
              </w:rPr>
              <w:t>6</w:t>
            </w:r>
            <w:r w:rsidR="00057F47">
              <w:rPr>
                <w:rFonts w:asciiTheme="minorHAnsi" w:hAnsiTheme="minorHAnsi" w:cs="Tahoma"/>
                <w:sz w:val="26"/>
                <w:szCs w:val="26"/>
              </w:rPr>
              <w:t>0</w:t>
            </w:r>
            <w:r w:rsidR="009E1F3E">
              <w:rPr>
                <w:rFonts w:asciiTheme="minorHAnsi" w:hAnsiTheme="minorHAnsi" w:cs="Tahoma"/>
                <w:sz w:val="26"/>
                <w:szCs w:val="26"/>
              </w:rPr>
              <w:t>,</w:t>
            </w:r>
            <w:r w:rsidR="00057F47">
              <w:rPr>
                <w:rFonts w:asciiTheme="minorHAnsi" w:hAnsiTheme="minorHAnsi" w:cs="Tahoma"/>
                <w:sz w:val="26"/>
                <w:szCs w:val="26"/>
              </w:rPr>
              <w:t>0</w:t>
            </w:r>
            <w:r w:rsidR="009E1F3E">
              <w:rPr>
                <w:rFonts w:asciiTheme="minorHAnsi" w:hAnsiTheme="minorHAnsi" w:cs="Tahoma"/>
                <w:sz w:val="26"/>
                <w:szCs w:val="26"/>
              </w:rPr>
              <w:t>00</w:t>
            </w:r>
          </w:p>
        </w:tc>
        <w:tc>
          <w:tcPr>
            <w:tcW w:w="1350" w:type="dxa"/>
          </w:tcPr>
          <w:p w14:paraId="5308C681" w14:textId="56E59C6D" w:rsidR="0049748C" w:rsidRPr="00302833" w:rsidRDefault="009F0A9A" w:rsidP="004B4F3E">
            <w:pPr>
              <w:autoSpaceDE w:val="0"/>
              <w:autoSpaceDN w:val="0"/>
              <w:adjustRightInd w:val="0"/>
              <w:spacing w:after="0"/>
              <w:ind w:firstLine="0"/>
              <w:jc w:val="center"/>
              <w:rPr>
                <w:rFonts w:asciiTheme="minorHAnsi" w:hAnsiTheme="minorHAnsi" w:cs="Tahoma"/>
                <w:sz w:val="26"/>
                <w:szCs w:val="26"/>
              </w:rPr>
            </w:pPr>
            <w:r>
              <w:rPr>
                <w:rFonts w:asciiTheme="minorHAnsi" w:hAnsiTheme="minorHAnsi" w:cs="Tahoma"/>
                <w:sz w:val="26"/>
                <w:szCs w:val="26"/>
              </w:rPr>
              <w:t>2,</w:t>
            </w:r>
            <w:r w:rsidR="00033A64">
              <w:rPr>
                <w:rFonts w:asciiTheme="minorHAnsi" w:hAnsiTheme="minorHAnsi" w:cs="Tahoma"/>
                <w:sz w:val="26"/>
                <w:szCs w:val="26"/>
              </w:rPr>
              <w:t>0</w:t>
            </w:r>
            <w:r w:rsidR="008002F4">
              <w:rPr>
                <w:rFonts w:asciiTheme="minorHAnsi" w:hAnsiTheme="minorHAnsi" w:cs="Tahoma"/>
                <w:sz w:val="26"/>
                <w:szCs w:val="26"/>
              </w:rPr>
              <w:t>1</w:t>
            </w:r>
            <w:r w:rsidR="00057F47">
              <w:rPr>
                <w:rFonts w:asciiTheme="minorHAnsi" w:hAnsiTheme="minorHAnsi" w:cs="Tahoma"/>
                <w:sz w:val="26"/>
                <w:szCs w:val="26"/>
              </w:rPr>
              <w:t>6</w:t>
            </w:r>
            <w:r w:rsidR="005C47B9">
              <w:rPr>
                <w:rFonts w:asciiTheme="minorHAnsi" w:hAnsiTheme="minorHAnsi" w:cs="Tahoma"/>
                <w:sz w:val="26"/>
                <w:szCs w:val="26"/>
              </w:rPr>
              <w:t>,000</w:t>
            </w:r>
          </w:p>
        </w:tc>
      </w:tr>
    </w:tbl>
    <w:p w14:paraId="0C578238" w14:textId="55CA9DCF" w:rsidR="00B14344" w:rsidRDefault="00BD1200" w:rsidP="00A4397C">
      <w:pPr>
        <w:autoSpaceDE w:val="0"/>
        <w:autoSpaceDN w:val="0"/>
        <w:adjustRightInd w:val="0"/>
        <w:spacing w:after="0" w:line="276" w:lineRule="auto"/>
        <w:ind w:left="-864" w:right="-144" w:firstLine="0"/>
        <w:rPr>
          <w:rFonts w:asciiTheme="minorHAnsi" w:hAnsiTheme="minorHAnsi" w:cs="Tahoma"/>
          <w:sz w:val="26"/>
          <w:szCs w:val="26"/>
        </w:rPr>
      </w:pPr>
      <w:r>
        <w:rPr>
          <w:rFonts w:asciiTheme="minorHAnsi" w:hAnsiTheme="minorHAnsi" w:cs="Tahoma"/>
          <w:sz w:val="26"/>
          <w:szCs w:val="26"/>
        </w:rPr>
        <w:t xml:space="preserve">         </w:t>
      </w:r>
    </w:p>
    <w:p w14:paraId="72929A3A" w14:textId="5914F393" w:rsidR="00480A21" w:rsidRDefault="00B14344" w:rsidP="00A4397C">
      <w:pPr>
        <w:autoSpaceDE w:val="0"/>
        <w:autoSpaceDN w:val="0"/>
        <w:adjustRightInd w:val="0"/>
        <w:spacing w:after="0" w:line="276" w:lineRule="auto"/>
        <w:ind w:left="-864" w:right="-144" w:firstLine="0"/>
        <w:rPr>
          <w:rFonts w:asciiTheme="minorHAnsi" w:hAnsiTheme="minorHAnsi" w:cs="Tahoma"/>
          <w:sz w:val="26"/>
          <w:szCs w:val="26"/>
        </w:rPr>
      </w:pPr>
      <w:r>
        <w:rPr>
          <w:rFonts w:ascii="Calibri" w:hAnsi="Calibri"/>
          <w:noProof/>
          <w:sz w:val="28"/>
        </w:rPr>
        <mc:AlternateContent>
          <mc:Choice Requires="wps">
            <w:drawing>
              <wp:anchor distT="0" distB="0" distL="114300" distR="114300" simplePos="0" relativeHeight="251694080" behindDoc="0" locked="0" layoutInCell="1" allowOverlap="1" wp14:anchorId="3327AF30" wp14:editId="6BF0CC3F">
                <wp:simplePos x="0" y="0"/>
                <wp:positionH relativeFrom="page">
                  <wp:posOffset>552450</wp:posOffset>
                </wp:positionH>
                <wp:positionV relativeFrom="paragraph">
                  <wp:posOffset>163195</wp:posOffset>
                </wp:positionV>
                <wp:extent cx="6656705" cy="419100"/>
                <wp:effectExtent l="0" t="0" r="10795" b="19050"/>
                <wp:wrapNone/>
                <wp:docPr id="26" name="Rectangle 26"/>
                <wp:cNvGraphicFramePr/>
                <a:graphic xmlns:a="http://schemas.openxmlformats.org/drawingml/2006/main">
                  <a:graphicData uri="http://schemas.microsoft.com/office/word/2010/wordprocessingShape">
                    <wps:wsp>
                      <wps:cNvSpPr/>
                      <wps:spPr>
                        <a:xfrm>
                          <a:off x="0" y="0"/>
                          <a:ext cx="6656705" cy="41910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04075A" w14:textId="3C4B38B0" w:rsidR="00480A21" w:rsidRPr="00795DFA" w:rsidRDefault="00480A21" w:rsidP="00480A21">
                            <w:pPr>
                              <w:ind w:left="-576"/>
                              <w:jc w:val="center"/>
                              <w:rPr>
                                <w:rFonts w:asciiTheme="minorHAnsi" w:hAnsiTheme="minorHAnsi" w:cstheme="minorHAnsi"/>
                                <w:b/>
                                <w:bCs/>
                                <w:sz w:val="44"/>
                                <w:szCs w:val="44"/>
                              </w:rPr>
                            </w:pPr>
                            <w:r>
                              <w:rPr>
                                <w:rFonts w:asciiTheme="minorHAnsi" w:hAnsiTheme="minorHAnsi" w:cstheme="minorHAnsi"/>
                                <w:b/>
                                <w:bCs/>
                                <w:sz w:val="44"/>
                                <w:szCs w:val="44"/>
                              </w:rPr>
                              <w:t>2021 Annual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7AF30" id="Rectangle 26" o:spid="_x0000_s1033" style="position:absolute;left:0;text-align:left;margin-left:43.5pt;margin-top:12.85pt;width:524.15pt;height:33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" fillcolor="#00b0f0" strokecolor="#1f3763 [1604]" strokeweight="1pt">
                <v:textbox>
                  <w:txbxContent>
                    <w:p w14:paraId="4A04075A" w14:textId="3C4B38B0" w:rsidR="00480A21" w:rsidRPr="00795DFA" w:rsidRDefault="00480A21" w:rsidP="00480A21">
                      <w:pPr>
                        <w:ind w:left="-576"/>
                        <w:jc w:val="center"/>
                        <w:rPr>
                          <w:rFonts w:asciiTheme="minorHAnsi" w:hAnsiTheme="minorHAnsi" w:cstheme="minorHAnsi"/>
                          <w:b/>
                          <w:bCs/>
                          <w:sz w:val="44"/>
                          <w:szCs w:val="44"/>
                        </w:rPr>
                      </w:pPr>
                      <w:r>
                        <w:rPr>
                          <w:rFonts w:asciiTheme="minorHAnsi" w:hAnsiTheme="minorHAnsi" w:cstheme="minorHAnsi"/>
                          <w:b/>
                          <w:bCs/>
                          <w:sz w:val="44"/>
                          <w:szCs w:val="44"/>
                        </w:rPr>
                        <w:t>2021 Annual Report</w:t>
                      </w:r>
                    </w:p>
                  </w:txbxContent>
                </v:textbox>
                <w10:wrap anchorx="page"/>
              </v:rect>
            </w:pict>
          </mc:Fallback>
        </mc:AlternateContent>
      </w:r>
    </w:p>
    <w:p w14:paraId="37A5B7B7" w14:textId="43BB64D2" w:rsidR="00B14344" w:rsidRDefault="00B14344" w:rsidP="00A4397C">
      <w:pPr>
        <w:autoSpaceDE w:val="0"/>
        <w:autoSpaceDN w:val="0"/>
        <w:adjustRightInd w:val="0"/>
        <w:spacing w:after="0" w:line="276" w:lineRule="auto"/>
        <w:ind w:left="-864" w:right="-144" w:firstLine="0"/>
        <w:rPr>
          <w:rFonts w:asciiTheme="minorHAnsi" w:hAnsiTheme="minorHAnsi" w:cs="Tahoma"/>
          <w:sz w:val="26"/>
          <w:szCs w:val="26"/>
        </w:rPr>
      </w:pPr>
    </w:p>
    <w:p w14:paraId="07179A4B" w14:textId="77777777" w:rsidR="00B14344" w:rsidRDefault="00B14344" w:rsidP="00B14344">
      <w:pPr>
        <w:autoSpaceDE w:val="0"/>
        <w:autoSpaceDN w:val="0"/>
        <w:adjustRightInd w:val="0"/>
        <w:spacing w:after="240" w:line="276" w:lineRule="auto"/>
        <w:ind w:left="-864" w:right="-144" w:firstLine="0"/>
        <w:rPr>
          <w:rFonts w:asciiTheme="minorHAnsi" w:hAnsiTheme="minorHAnsi" w:cs="Tahoma"/>
          <w:sz w:val="26"/>
          <w:szCs w:val="26"/>
        </w:rPr>
      </w:pPr>
    </w:p>
    <w:p w14:paraId="70978035" w14:textId="3AF91863" w:rsidR="0037125D" w:rsidRPr="00966E71" w:rsidRDefault="0037125D" w:rsidP="00053A2A">
      <w:pPr>
        <w:ind w:left="-576" w:firstLine="0"/>
        <w:rPr>
          <w:rFonts w:asciiTheme="minorHAnsi" w:hAnsiTheme="minorHAnsi" w:cstheme="minorHAnsi"/>
          <w:b/>
          <w:bCs/>
          <w:sz w:val="28"/>
        </w:rPr>
      </w:pPr>
      <w:r w:rsidRPr="00966E71">
        <w:rPr>
          <w:rFonts w:asciiTheme="minorHAnsi" w:hAnsiTheme="minorHAnsi" w:cstheme="minorHAnsi"/>
          <w:b/>
          <w:bCs/>
          <w:sz w:val="28"/>
        </w:rPr>
        <w:t>202</w:t>
      </w:r>
      <w:r w:rsidR="004E20B9" w:rsidRPr="00966E71">
        <w:rPr>
          <w:rFonts w:asciiTheme="minorHAnsi" w:hAnsiTheme="minorHAnsi" w:cstheme="minorHAnsi"/>
          <w:b/>
          <w:bCs/>
          <w:sz w:val="28"/>
        </w:rPr>
        <w:t>1</w:t>
      </w:r>
      <w:r w:rsidRPr="00966E71">
        <w:rPr>
          <w:rFonts w:asciiTheme="minorHAnsi" w:hAnsiTheme="minorHAnsi" w:cstheme="minorHAnsi"/>
          <w:b/>
          <w:bCs/>
          <w:sz w:val="28"/>
        </w:rPr>
        <w:t xml:space="preserve"> </w:t>
      </w:r>
      <w:r w:rsidR="00502698" w:rsidRPr="00966E71">
        <w:rPr>
          <w:rFonts w:asciiTheme="minorHAnsi" w:hAnsiTheme="minorHAnsi" w:cstheme="minorHAnsi"/>
          <w:b/>
          <w:bCs/>
          <w:sz w:val="28"/>
        </w:rPr>
        <w:t>Revenues and Expenses</w:t>
      </w:r>
    </w:p>
    <w:tbl>
      <w:tblPr>
        <w:tblStyle w:val="TableGrid"/>
        <w:tblW w:w="10260" w:type="dxa"/>
        <w:tblInd w:w="-545" w:type="dxa"/>
        <w:tblLook w:val="04A0" w:firstRow="1" w:lastRow="0" w:firstColumn="1" w:lastColumn="0" w:noHBand="0" w:noVBand="1"/>
      </w:tblPr>
      <w:tblGrid>
        <w:gridCol w:w="7920"/>
        <w:gridCol w:w="2340"/>
      </w:tblGrid>
      <w:tr w:rsidR="00F24A56" w:rsidRPr="00366DDE" w14:paraId="19089A6B" w14:textId="77777777" w:rsidTr="00C977B0">
        <w:trPr>
          <w:trHeight w:val="485"/>
        </w:trPr>
        <w:tc>
          <w:tcPr>
            <w:tcW w:w="7920" w:type="dxa"/>
            <w:shd w:val="clear" w:color="auto" w:fill="EBFAFF"/>
            <w:vAlign w:val="center"/>
          </w:tcPr>
          <w:p w14:paraId="05606DE1" w14:textId="6FBD55D5" w:rsidR="00F24A56" w:rsidRPr="00366DDE" w:rsidRDefault="001E325F" w:rsidP="00005E46">
            <w:pPr>
              <w:spacing w:after="0"/>
              <w:ind w:firstLine="0"/>
              <w:rPr>
                <w:rFonts w:asciiTheme="minorHAnsi" w:hAnsiTheme="minorHAnsi" w:cstheme="minorHAnsi"/>
                <w:b/>
                <w:bCs/>
                <w:sz w:val="26"/>
                <w:szCs w:val="26"/>
              </w:rPr>
            </w:pPr>
            <w:r w:rsidRPr="00366DDE">
              <w:rPr>
                <w:rFonts w:asciiTheme="minorHAnsi" w:hAnsiTheme="minorHAnsi" w:cstheme="minorHAnsi"/>
                <w:b/>
                <w:bCs/>
                <w:sz w:val="26"/>
                <w:szCs w:val="26"/>
              </w:rPr>
              <w:t>Ellensburg Public Transit</w:t>
            </w:r>
            <w:r w:rsidR="00DB4B9B" w:rsidRPr="00366DDE">
              <w:rPr>
                <w:rFonts w:asciiTheme="minorHAnsi" w:hAnsiTheme="minorHAnsi" w:cstheme="minorHAnsi"/>
                <w:b/>
                <w:bCs/>
                <w:sz w:val="26"/>
                <w:szCs w:val="26"/>
              </w:rPr>
              <w:t xml:space="preserve"> </w:t>
            </w:r>
            <w:r w:rsidR="00DF2C21" w:rsidRPr="00366DDE">
              <w:rPr>
                <w:rFonts w:asciiTheme="minorHAnsi" w:hAnsiTheme="minorHAnsi" w:cstheme="minorHAnsi"/>
                <w:b/>
                <w:bCs/>
                <w:sz w:val="26"/>
                <w:szCs w:val="26"/>
              </w:rPr>
              <w:t xml:space="preserve">Revenues </w:t>
            </w:r>
            <w:r w:rsidR="00DB4B9B" w:rsidRPr="00366DDE">
              <w:rPr>
                <w:rFonts w:asciiTheme="minorHAnsi" w:hAnsiTheme="minorHAnsi" w:cstheme="minorHAnsi"/>
                <w:b/>
                <w:bCs/>
                <w:sz w:val="26"/>
                <w:szCs w:val="26"/>
              </w:rPr>
              <w:t>thru 12-31-2</w:t>
            </w:r>
            <w:r w:rsidR="009A5EC8" w:rsidRPr="00366DDE">
              <w:rPr>
                <w:rFonts w:asciiTheme="minorHAnsi" w:hAnsiTheme="minorHAnsi" w:cstheme="minorHAnsi"/>
                <w:b/>
                <w:bCs/>
                <w:sz w:val="26"/>
                <w:szCs w:val="26"/>
              </w:rPr>
              <w:t>1</w:t>
            </w:r>
          </w:p>
        </w:tc>
        <w:tc>
          <w:tcPr>
            <w:tcW w:w="2340" w:type="dxa"/>
            <w:shd w:val="clear" w:color="auto" w:fill="EBFAFF"/>
            <w:vAlign w:val="center"/>
          </w:tcPr>
          <w:p w14:paraId="5F63F706" w14:textId="1CD4AB02" w:rsidR="00F24A56" w:rsidRPr="00366DDE" w:rsidRDefault="00DB4B9B" w:rsidP="00366DDE">
            <w:pPr>
              <w:spacing w:after="0"/>
              <w:ind w:firstLine="0"/>
              <w:jc w:val="center"/>
              <w:rPr>
                <w:rFonts w:asciiTheme="minorHAnsi" w:hAnsiTheme="minorHAnsi" w:cstheme="minorHAnsi"/>
                <w:b/>
                <w:bCs/>
                <w:sz w:val="26"/>
                <w:szCs w:val="26"/>
              </w:rPr>
            </w:pPr>
            <w:r w:rsidRPr="00366DDE">
              <w:rPr>
                <w:rFonts w:asciiTheme="minorHAnsi" w:hAnsiTheme="minorHAnsi" w:cstheme="minorHAnsi"/>
                <w:b/>
                <w:bCs/>
                <w:sz w:val="26"/>
                <w:szCs w:val="26"/>
              </w:rPr>
              <w:t>202</w:t>
            </w:r>
            <w:r w:rsidR="009A5EC8" w:rsidRPr="00366DDE">
              <w:rPr>
                <w:rFonts w:asciiTheme="minorHAnsi" w:hAnsiTheme="minorHAnsi" w:cstheme="minorHAnsi"/>
                <w:b/>
                <w:bCs/>
                <w:sz w:val="26"/>
                <w:szCs w:val="26"/>
              </w:rPr>
              <w:t>1</w:t>
            </w:r>
            <w:r w:rsidR="00366DDE">
              <w:rPr>
                <w:rFonts w:asciiTheme="minorHAnsi" w:hAnsiTheme="minorHAnsi" w:cstheme="minorHAnsi"/>
                <w:b/>
                <w:bCs/>
                <w:sz w:val="26"/>
                <w:szCs w:val="26"/>
              </w:rPr>
              <w:t xml:space="preserve"> </w:t>
            </w:r>
            <w:r w:rsidRPr="00366DDE">
              <w:rPr>
                <w:rFonts w:asciiTheme="minorHAnsi" w:hAnsiTheme="minorHAnsi" w:cstheme="minorHAnsi"/>
                <w:b/>
                <w:bCs/>
                <w:sz w:val="26"/>
                <w:szCs w:val="26"/>
              </w:rPr>
              <w:t>Total</w:t>
            </w:r>
          </w:p>
        </w:tc>
      </w:tr>
      <w:tr w:rsidR="00F24A56" w:rsidRPr="00DB4B9B" w14:paraId="7A79CFA7" w14:textId="77777777" w:rsidTr="003B1D13">
        <w:tc>
          <w:tcPr>
            <w:tcW w:w="7920" w:type="dxa"/>
            <w:vAlign w:val="center"/>
          </w:tcPr>
          <w:p w14:paraId="7A18AA4C" w14:textId="1EEB237B" w:rsidR="00F24A56" w:rsidRPr="00005E46" w:rsidRDefault="009272FA" w:rsidP="00005E46">
            <w:pPr>
              <w:spacing w:after="0"/>
              <w:ind w:firstLine="0"/>
              <w:rPr>
                <w:rFonts w:asciiTheme="minorHAnsi" w:hAnsiTheme="minorHAnsi" w:cstheme="minorHAnsi"/>
                <w:sz w:val="26"/>
                <w:szCs w:val="26"/>
              </w:rPr>
            </w:pPr>
            <w:r w:rsidRPr="00005E46">
              <w:rPr>
                <w:rFonts w:asciiTheme="minorHAnsi" w:hAnsiTheme="minorHAnsi" w:cstheme="minorHAnsi"/>
                <w:sz w:val="26"/>
                <w:szCs w:val="26"/>
              </w:rPr>
              <w:t>Retail Sales Tax .02% for Public Transit</w:t>
            </w:r>
          </w:p>
        </w:tc>
        <w:tc>
          <w:tcPr>
            <w:tcW w:w="2340" w:type="dxa"/>
            <w:vAlign w:val="bottom"/>
          </w:tcPr>
          <w:p w14:paraId="1F4A24FD" w14:textId="328E514B" w:rsidR="00F24A56" w:rsidRPr="00295022" w:rsidRDefault="00F02057" w:rsidP="00F02057">
            <w:pPr>
              <w:spacing w:after="0"/>
              <w:ind w:firstLine="0"/>
              <w:jc w:val="center"/>
              <w:rPr>
                <w:rFonts w:ascii="Tahoma" w:hAnsi="Tahoma" w:cs="Tahoma"/>
                <w:szCs w:val="24"/>
              </w:rPr>
            </w:pPr>
            <w:r>
              <w:rPr>
                <w:rFonts w:ascii="Tahoma" w:eastAsia="Times New Roman" w:hAnsi="Tahoma" w:cs="Tahoma"/>
                <w:color w:val="000000"/>
                <w:szCs w:val="24"/>
              </w:rPr>
              <w:t>1,358,736</w:t>
            </w:r>
          </w:p>
        </w:tc>
      </w:tr>
      <w:tr w:rsidR="00F24A56" w:rsidRPr="00DB4B9B" w14:paraId="5845B80D" w14:textId="77777777" w:rsidTr="003B1D13">
        <w:tc>
          <w:tcPr>
            <w:tcW w:w="7920" w:type="dxa"/>
          </w:tcPr>
          <w:p w14:paraId="0C4DAA62" w14:textId="32420F12" w:rsidR="00F24A56" w:rsidRPr="00005E46" w:rsidRDefault="009C574E" w:rsidP="0056162F">
            <w:pPr>
              <w:spacing w:after="0"/>
              <w:ind w:firstLine="0"/>
              <w:rPr>
                <w:rFonts w:asciiTheme="minorHAnsi" w:hAnsiTheme="minorHAnsi" w:cstheme="minorHAnsi"/>
                <w:sz w:val="26"/>
                <w:szCs w:val="26"/>
              </w:rPr>
            </w:pPr>
            <w:r w:rsidRPr="00005E46">
              <w:rPr>
                <w:rFonts w:asciiTheme="minorHAnsi" w:hAnsiTheme="minorHAnsi" w:cstheme="minorHAnsi"/>
                <w:sz w:val="26"/>
                <w:szCs w:val="26"/>
              </w:rPr>
              <w:t>Fed Transit Funding via WSDOT – CARES Act (1</w:t>
            </w:r>
            <w:r w:rsidRPr="00005E46">
              <w:rPr>
                <w:rFonts w:asciiTheme="minorHAnsi" w:hAnsiTheme="minorHAnsi" w:cstheme="minorHAnsi"/>
                <w:sz w:val="26"/>
                <w:szCs w:val="26"/>
                <w:vertAlign w:val="superscript"/>
              </w:rPr>
              <w:t>st</w:t>
            </w:r>
            <w:r w:rsidRPr="00005E46">
              <w:rPr>
                <w:rFonts w:asciiTheme="minorHAnsi" w:hAnsiTheme="minorHAnsi" w:cstheme="minorHAnsi"/>
                <w:sz w:val="26"/>
                <w:szCs w:val="26"/>
              </w:rPr>
              <w:t xml:space="preserve"> dis</w:t>
            </w:r>
            <w:r w:rsidR="00587808" w:rsidRPr="00005E46">
              <w:rPr>
                <w:rFonts w:asciiTheme="minorHAnsi" w:hAnsiTheme="minorHAnsi" w:cstheme="minorHAnsi"/>
                <w:sz w:val="26"/>
                <w:szCs w:val="26"/>
              </w:rPr>
              <w:t>t.)</w:t>
            </w:r>
          </w:p>
        </w:tc>
        <w:tc>
          <w:tcPr>
            <w:tcW w:w="2340" w:type="dxa"/>
          </w:tcPr>
          <w:p w14:paraId="1A8E1844" w14:textId="6DEC7EC1" w:rsidR="00F24A56" w:rsidRPr="00295022" w:rsidRDefault="00F24A56" w:rsidP="0000407F">
            <w:pPr>
              <w:spacing w:after="0"/>
              <w:ind w:firstLine="0"/>
              <w:jc w:val="center"/>
              <w:rPr>
                <w:rFonts w:ascii="Tahoma" w:hAnsi="Tahoma" w:cs="Tahoma"/>
                <w:szCs w:val="24"/>
              </w:rPr>
            </w:pPr>
          </w:p>
        </w:tc>
      </w:tr>
      <w:tr w:rsidR="00637341" w:rsidRPr="00DB4B9B" w14:paraId="1E5BC3EE" w14:textId="77777777" w:rsidTr="003B1D13">
        <w:trPr>
          <w:trHeight w:val="359"/>
        </w:trPr>
        <w:tc>
          <w:tcPr>
            <w:tcW w:w="7920" w:type="dxa"/>
            <w:vAlign w:val="center"/>
          </w:tcPr>
          <w:p w14:paraId="05B2B247" w14:textId="224009C4" w:rsidR="00637341" w:rsidRPr="00005E46" w:rsidRDefault="00637341" w:rsidP="00005E46">
            <w:pPr>
              <w:spacing w:after="0"/>
              <w:ind w:firstLine="0"/>
              <w:rPr>
                <w:rFonts w:asciiTheme="minorHAnsi" w:hAnsiTheme="minorHAnsi" w:cstheme="minorHAnsi"/>
                <w:sz w:val="26"/>
                <w:szCs w:val="26"/>
              </w:rPr>
            </w:pPr>
            <w:r w:rsidRPr="00005E46">
              <w:rPr>
                <w:rFonts w:asciiTheme="minorHAnsi" w:hAnsiTheme="minorHAnsi" w:cstheme="minorHAnsi"/>
                <w:sz w:val="26"/>
                <w:szCs w:val="26"/>
              </w:rPr>
              <w:t>Fed Transit Funding via WSDOT – CARES Act (2nd dist.)</w:t>
            </w:r>
          </w:p>
        </w:tc>
        <w:tc>
          <w:tcPr>
            <w:tcW w:w="2340" w:type="dxa"/>
            <w:vAlign w:val="center"/>
          </w:tcPr>
          <w:p w14:paraId="336E0252" w14:textId="6F06E218" w:rsidR="00637341" w:rsidRPr="00295022" w:rsidRDefault="0000407F" w:rsidP="0000407F">
            <w:pPr>
              <w:spacing w:after="0"/>
              <w:ind w:firstLine="0"/>
              <w:jc w:val="center"/>
              <w:rPr>
                <w:rFonts w:ascii="Tahoma" w:hAnsi="Tahoma" w:cs="Tahoma"/>
                <w:szCs w:val="24"/>
              </w:rPr>
            </w:pPr>
            <w:r>
              <w:rPr>
                <w:rFonts w:ascii="Tahoma" w:hAnsi="Tahoma" w:cs="Tahoma"/>
                <w:szCs w:val="24"/>
              </w:rPr>
              <w:t>208,194</w:t>
            </w:r>
          </w:p>
        </w:tc>
      </w:tr>
      <w:tr w:rsidR="00637341" w:rsidRPr="00DB4B9B" w14:paraId="7F91E231" w14:textId="77777777" w:rsidTr="003B1D13">
        <w:tc>
          <w:tcPr>
            <w:tcW w:w="7920" w:type="dxa"/>
            <w:vAlign w:val="center"/>
          </w:tcPr>
          <w:p w14:paraId="41784785" w14:textId="50FD5DA8" w:rsidR="00637341" w:rsidRPr="00005E46" w:rsidRDefault="00DB73BD" w:rsidP="00005E46">
            <w:pPr>
              <w:spacing w:after="0"/>
              <w:ind w:firstLine="0"/>
              <w:rPr>
                <w:rFonts w:asciiTheme="minorHAnsi" w:hAnsiTheme="minorHAnsi" w:cstheme="minorHAnsi"/>
                <w:sz w:val="26"/>
                <w:szCs w:val="26"/>
              </w:rPr>
            </w:pPr>
            <w:r w:rsidRPr="00005E46">
              <w:rPr>
                <w:rFonts w:asciiTheme="minorHAnsi" w:hAnsiTheme="minorHAnsi" w:cstheme="minorHAnsi"/>
                <w:sz w:val="26"/>
                <w:szCs w:val="26"/>
              </w:rPr>
              <w:t xml:space="preserve">WSDOT </w:t>
            </w:r>
            <w:r w:rsidR="00DD2CB4" w:rsidRPr="00005E46">
              <w:rPr>
                <w:rFonts w:asciiTheme="minorHAnsi" w:hAnsiTheme="minorHAnsi" w:cstheme="minorHAnsi"/>
                <w:sz w:val="26"/>
                <w:szCs w:val="26"/>
              </w:rPr>
              <w:t>Consolidated Grant – No Federal Money</w:t>
            </w:r>
          </w:p>
        </w:tc>
        <w:tc>
          <w:tcPr>
            <w:tcW w:w="2340" w:type="dxa"/>
          </w:tcPr>
          <w:p w14:paraId="3E5C8CC9" w14:textId="17425687" w:rsidR="00637341" w:rsidRPr="00295022" w:rsidRDefault="00637341" w:rsidP="0000407F">
            <w:pPr>
              <w:spacing w:after="0"/>
              <w:ind w:firstLine="0"/>
              <w:jc w:val="center"/>
            </w:pPr>
          </w:p>
        </w:tc>
      </w:tr>
      <w:tr w:rsidR="00637341" w:rsidRPr="00DB4B9B" w14:paraId="4EB607FD" w14:textId="77777777" w:rsidTr="003B1D13">
        <w:tc>
          <w:tcPr>
            <w:tcW w:w="7920" w:type="dxa"/>
          </w:tcPr>
          <w:p w14:paraId="1A9F7694" w14:textId="38F089AC" w:rsidR="00637341" w:rsidRPr="00005E46" w:rsidRDefault="004B2019" w:rsidP="0000407F">
            <w:pPr>
              <w:spacing w:after="0"/>
              <w:ind w:firstLine="0"/>
              <w:rPr>
                <w:rFonts w:asciiTheme="minorHAnsi" w:hAnsiTheme="minorHAnsi" w:cstheme="minorHAnsi"/>
                <w:sz w:val="26"/>
                <w:szCs w:val="26"/>
              </w:rPr>
            </w:pPr>
            <w:r w:rsidRPr="00005E46">
              <w:rPr>
                <w:rFonts w:asciiTheme="minorHAnsi" w:hAnsiTheme="minorHAnsi" w:cstheme="minorHAnsi"/>
                <w:sz w:val="26"/>
                <w:szCs w:val="26"/>
              </w:rPr>
              <w:t>Special Transportation Needs Grant</w:t>
            </w:r>
          </w:p>
        </w:tc>
        <w:tc>
          <w:tcPr>
            <w:tcW w:w="2340" w:type="dxa"/>
          </w:tcPr>
          <w:p w14:paraId="7294BA25" w14:textId="66FE3223" w:rsidR="00637341" w:rsidRPr="00295022" w:rsidRDefault="00637341" w:rsidP="0000407F">
            <w:pPr>
              <w:spacing w:after="0"/>
              <w:ind w:firstLine="0"/>
              <w:jc w:val="center"/>
            </w:pPr>
          </w:p>
        </w:tc>
      </w:tr>
      <w:tr w:rsidR="00637341" w:rsidRPr="00DB4B9B" w14:paraId="754A0100" w14:textId="77777777" w:rsidTr="003B1D13">
        <w:tc>
          <w:tcPr>
            <w:tcW w:w="7920" w:type="dxa"/>
          </w:tcPr>
          <w:p w14:paraId="385D5A24" w14:textId="4428F36E" w:rsidR="00637341" w:rsidRPr="00005E46" w:rsidRDefault="00820BAF" w:rsidP="0000407F">
            <w:pPr>
              <w:spacing w:after="0"/>
              <w:ind w:firstLine="0"/>
              <w:rPr>
                <w:rFonts w:asciiTheme="minorHAnsi" w:hAnsiTheme="minorHAnsi" w:cstheme="minorHAnsi"/>
                <w:sz w:val="26"/>
                <w:szCs w:val="26"/>
              </w:rPr>
            </w:pPr>
            <w:r w:rsidRPr="00005E46">
              <w:rPr>
                <w:rFonts w:asciiTheme="minorHAnsi" w:hAnsiTheme="minorHAnsi" w:cstheme="minorHAnsi"/>
                <w:sz w:val="26"/>
                <w:szCs w:val="26"/>
              </w:rPr>
              <w:t>WSDOT Consolidated Grant</w:t>
            </w:r>
          </w:p>
        </w:tc>
        <w:tc>
          <w:tcPr>
            <w:tcW w:w="2340" w:type="dxa"/>
          </w:tcPr>
          <w:p w14:paraId="7057D9C3" w14:textId="4C5652E0" w:rsidR="00637341" w:rsidRPr="00295022" w:rsidRDefault="00B62CB5" w:rsidP="0000407F">
            <w:pPr>
              <w:spacing w:after="0"/>
              <w:ind w:firstLine="0"/>
              <w:jc w:val="center"/>
              <w:rPr>
                <w:rFonts w:ascii="Tahoma" w:hAnsi="Tahoma" w:cs="Tahoma"/>
                <w:szCs w:val="24"/>
              </w:rPr>
            </w:pPr>
            <w:r>
              <w:rPr>
                <w:rFonts w:ascii="Tahoma" w:hAnsi="Tahoma" w:cs="Tahoma"/>
                <w:szCs w:val="24"/>
              </w:rPr>
              <w:t>110,263</w:t>
            </w:r>
          </w:p>
        </w:tc>
      </w:tr>
      <w:tr w:rsidR="003928C8" w:rsidRPr="00DB4B9B" w14:paraId="11BF8547" w14:textId="77777777" w:rsidTr="003B1D13">
        <w:tc>
          <w:tcPr>
            <w:tcW w:w="7920" w:type="dxa"/>
          </w:tcPr>
          <w:p w14:paraId="6ACCE7D3" w14:textId="2D5B1333" w:rsidR="003928C8" w:rsidRPr="00005E46" w:rsidRDefault="003928C8" w:rsidP="0056162F">
            <w:pPr>
              <w:spacing w:after="0"/>
              <w:ind w:firstLine="0"/>
              <w:rPr>
                <w:rFonts w:asciiTheme="minorHAnsi" w:hAnsiTheme="minorHAnsi" w:cstheme="minorHAnsi"/>
                <w:sz w:val="26"/>
                <w:szCs w:val="26"/>
              </w:rPr>
            </w:pPr>
            <w:r w:rsidRPr="00005E46">
              <w:rPr>
                <w:rFonts w:asciiTheme="minorHAnsi" w:hAnsiTheme="minorHAnsi" w:cstheme="minorHAnsi"/>
                <w:sz w:val="26"/>
                <w:szCs w:val="26"/>
              </w:rPr>
              <w:t xml:space="preserve">WSDOT </w:t>
            </w:r>
            <w:r w:rsidR="0006666D">
              <w:rPr>
                <w:rFonts w:asciiTheme="minorHAnsi" w:hAnsiTheme="minorHAnsi" w:cstheme="minorHAnsi"/>
                <w:sz w:val="26"/>
                <w:szCs w:val="26"/>
              </w:rPr>
              <w:t>CRRSAA</w:t>
            </w:r>
          </w:p>
        </w:tc>
        <w:tc>
          <w:tcPr>
            <w:tcW w:w="2340" w:type="dxa"/>
          </w:tcPr>
          <w:p w14:paraId="51E67912" w14:textId="791FB819" w:rsidR="003928C8" w:rsidRPr="00295022" w:rsidRDefault="003928C8" w:rsidP="0056162F">
            <w:pPr>
              <w:spacing w:after="0"/>
              <w:ind w:firstLine="0"/>
              <w:rPr>
                <w:rFonts w:ascii="Tahoma" w:hAnsi="Tahoma" w:cs="Tahoma"/>
                <w:szCs w:val="24"/>
              </w:rPr>
            </w:pPr>
          </w:p>
        </w:tc>
      </w:tr>
      <w:tr w:rsidR="003928C8" w:rsidRPr="00DB4B9B" w14:paraId="2DB5C3CD" w14:textId="77777777" w:rsidTr="003B1D13">
        <w:tc>
          <w:tcPr>
            <w:tcW w:w="7920" w:type="dxa"/>
          </w:tcPr>
          <w:p w14:paraId="2843C258" w14:textId="3918554F" w:rsidR="003928C8" w:rsidRPr="00005E46" w:rsidRDefault="00311F5C" w:rsidP="0056162F">
            <w:pPr>
              <w:spacing w:after="0"/>
              <w:ind w:firstLine="0"/>
              <w:rPr>
                <w:rFonts w:asciiTheme="minorHAnsi" w:hAnsiTheme="minorHAnsi" w:cstheme="minorHAnsi"/>
                <w:sz w:val="26"/>
                <w:szCs w:val="26"/>
              </w:rPr>
            </w:pPr>
            <w:r w:rsidRPr="00005E46">
              <w:rPr>
                <w:rFonts w:asciiTheme="minorHAnsi" w:hAnsiTheme="minorHAnsi" w:cstheme="minorHAnsi"/>
                <w:sz w:val="26"/>
                <w:szCs w:val="26"/>
              </w:rPr>
              <w:t>WSDOT- Capital Rural Mobility</w:t>
            </w:r>
          </w:p>
        </w:tc>
        <w:tc>
          <w:tcPr>
            <w:tcW w:w="2340" w:type="dxa"/>
          </w:tcPr>
          <w:p w14:paraId="4A836490" w14:textId="3BCA10B7" w:rsidR="003928C8" w:rsidRPr="00BB7B15" w:rsidRDefault="00B62CB5" w:rsidP="0056162F">
            <w:pPr>
              <w:spacing w:after="0"/>
              <w:ind w:firstLine="0"/>
              <w:jc w:val="center"/>
              <w:rPr>
                <w:rFonts w:ascii="Tahoma" w:hAnsi="Tahoma" w:cs="Tahoma"/>
                <w:szCs w:val="24"/>
              </w:rPr>
            </w:pPr>
            <w:r>
              <w:rPr>
                <w:rFonts w:ascii="Tahoma" w:hAnsi="Tahoma" w:cs="Tahoma"/>
                <w:szCs w:val="24"/>
              </w:rPr>
              <w:t>10,366</w:t>
            </w:r>
          </w:p>
        </w:tc>
      </w:tr>
      <w:tr w:rsidR="003543BC" w:rsidRPr="00DB4B9B" w14:paraId="2D140C95" w14:textId="77777777" w:rsidTr="003B1D13">
        <w:tc>
          <w:tcPr>
            <w:tcW w:w="7920" w:type="dxa"/>
            <w:vAlign w:val="center"/>
          </w:tcPr>
          <w:p w14:paraId="51AF2E02" w14:textId="01086B50" w:rsidR="003543BC" w:rsidRPr="00005E46" w:rsidRDefault="00311F5C" w:rsidP="00005E46">
            <w:pPr>
              <w:spacing w:after="0"/>
              <w:ind w:firstLine="0"/>
              <w:rPr>
                <w:rFonts w:asciiTheme="minorHAnsi" w:hAnsiTheme="minorHAnsi" w:cstheme="minorHAnsi"/>
                <w:sz w:val="26"/>
                <w:szCs w:val="26"/>
              </w:rPr>
            </w:pPr>
            <w:r w:rsidRPr="00005E46">
              <w:rPr>
                <w:rFonts w:asciiTheme="minorHAnsi" w:hAnsiTheme="minorHAnsi" w:cstheme="minorHAnsi"/>
                <w:sz w:val="26"/>
                <w:szCs w:val="26"/>
              </w:rPr>
              <w:t xml:space="preserve">WSTIP </w:t>
            </w:r>
          </w:p>
        </w:tc>
        <w:tc>
          <w:tcPr>
            <w:tcW w:w="2340" w:type="dxa"/>
          </w:tcPr>
          <w:p w14:paraId="4884E362" w14:textId="09A63A65" w:rsidR="003543BC" w:rsidRPr="00BB7B15" w:rsidRDefault="003543BC" w:rsidP="00B62CB5">
            <w:pPr>
              <w:spacing w:after="0"/>
              <w:ind w:firstLine="0"/>
              <w:rPr>
                <w:rFonts w:ascii="Tahoma" w:hAnsi="Tahoma" w:cs="Tahoma"/>
                <w:szCs w:val="24"/>
              </w:rPr>
            </w:pPr>
          </w:p>
        </w:tc>
      </w:tr>
      <w:tr w:rsidR="003543BC" w:rsidRPr="00DB4B9B" w14:paraId="05FE1A5B" w14:textId="77777777" w:rsidTr="003B1D13">
        <w:tc>
          <w:tcPr>
            <w:tcW w:w="7920" w:type="dxa"/>
            <w:vAlign w:val="center"/>
          </w:tcPr>
          <w:p w14:paraId="175746BC" w14:textId="2594264D" w:rsidR="003543BC" w:rsidRPr="00005E46" w:rsidRDefault="002D0894" w:rsidP="00005E46">
            <w:pPr>
              <w:spacing w:after="0"/>
              <w:ind w:firstLine="0"/>
              <w:rPr>
                <w:rFonts w:asciiTheme="minorHAnsi" w:hAnsiTheme="minorHAnsi" w:cstheme="minorHAnsi"/>
                <w:sz w:val="26"/>
                <w:szCs w:val="26"/>
              </w:rPr>
            </w:pPr>
            <w:r w:rsidRPr="00005E46">
              <w:rPr>
                <w:rFonts w:asciiTheme="minorHAnsi" w:hAnsiTheme="minorHAnsi" w:cstheme="minorHAnsi"/>
                <w:sz w:val="26"/>
                <w:szCs w:val="26"/>
              </w:rPr>
              <w:t>WSTIP - Risk Management Grants</w:t>
            </w:r>
          </w:p>
        </w:tc>
        <w:tc>
          <w:tcPr>
            <w:tcW w:w="2340" w:type="dxa"/>
          </w:tcPr>
          <w:p w14:paraId="0A414B9A" w14:textId="2DB3F09F" w:rsidR="003543BC" w:rsidRPr="00BB7B15" w:rsidRDefault="001C4062" w:rsidP="00EA52AE">
            <w:pPr>
              <w:spacing w:after="0"/>
              <w:ind w:firstLine="0"/>
              <w:jc w:val="center"/>
              <w:rPr>
                <w:rFonts w:ascii="Tahoma" w:hAnsi="Tahoma" w:cs="Tahoma"/>
                <w:szCs w:val="24"/>
              </w:rPr>
            </w:pPr>
            <w:r>
              <w:rPr>
                <w:rFonts w:ascii="Tahoma" w:hAnsi="Tahoma" w:cs="Tahoma"/>
                <w:szCs w:val="24"/>
              </w:rPr>
              <w:t>2,500</w:t>
            </w:r>
          </w:p>
        </w:tc>
      </w:tr>
      <w:tr w:rsidR="003543BC" w:rsidRPr="00DB4B9B" w14:paraId="7C0FEB52" w14:textId="77777777" w:rsidTr="003B1D13">
        <w:tc>
          <w:tcPr>
            <w:tcW w:w="7920" w:type="dxa"/>
            <w:vAlign w:val="center"/>
          </w:tcPr>
          <w:p w14:paraId="317711A6" w14:textId="7979B318" w:rsidR="003543BC" w:rsidRPr="00005E46" w:rsidRDefault="002D0894" w:rsidP="00005E46">
            <w:pPr>
              <w:spacing w:after="0"/>
              <w:ind w:firstLine="0"/>
              <w:rPr>
                <w:rFonts w:asciiTheme="minorHAnsi" w:hAnsiTheme="minorHAnsi" w:cstheme="minorHAnsi"/>
                <w:sz w:val="26"/>
                <w:szCs w:val="26"/>
              </w:rPr>
            </w:pPr>
            <w:r w:rsidRPr="00005E46">
              <w:rPr>
                <w:rFonts w:asciiTheme="minorHAnsi" w:hAnsiTheme="minorHAnsi" w:cstheme="minorHAnsi"/>
                <w:sz w:val="26"/>
                <w:szCs w:val="26"/>
              </w:rPr>
              <w:t>Transportation Services</w:t>
            </w:r>
          </w:p>
        </w:tc>
        <w:tc>
          <w:tcPr>
            <w:tcW w:w="2340" w:type="dxa"/>
          </w:tcPr>
          <w:p w14:paraId="3FECD764" w14:textId="0A521A00" w:rsidR="003543BC" w:rsidRPr="00BB7B15" w:rsidRDefault="003543BC" w:rsidP="00B62CB5">
            <w:pPr>
              <w:spacing w:after="0"/>
              <w:ind w:firstLine="0"/>
              <w:rPr>
                <w:rFonts w:ascii="Tahoma" w:hAnsi="Tahoma" w:cs="Tahoma"/>
                <w:szCs w:val="24"/>
              </w:rPr>
            </w:pPr>
          </w:p>
        </w:tc>
      </w:tr>
      <w:tr w:rsidR="003543BC" w:rsidRPr="00DB4B9B" w14:paraId="344B6B1D" w14:textId="77777777" w:rsidTr="003B1D13">
        <w:tc>
          <w:tcPr>
            <w:tcW w:w="7920" w:type="dxa"/>
            <w:vAlign w:val="center"/>
          </w:tcPr>
          <w:p w14:paraId="001719A1" w14:textId="286046FC" w:rsidR="003543BC" w:rsidRPr="00005E46" w:rsidRDefault="002D0894" w:rsidP="00005E46">
            <w:pPr>
              <w:spacing w:after="0"/>
              <w:ind w:firstLine="0"/>
              <w:rPr>
                <w:rFonts w:asciiTheme="minorHAnsi" w:hAnsiTheme="minorHAnsi" w:cstheme="minorHAnsi"/>
                <w:sz w:val="26"/>
                <w:szCs w:val="26"/>
              </w:rPr>
            </w:pPr>
            <w:r w:rsidRPr="00005E46">
              <w:rPr>
                <w:rFonts w:asciiTheme="minorHAnsi" w:hAnsiTheme="minorHAnsi" w:cstheme="minorHAnsi"/>
                <w:sz w:val="26"/>
                <w:szCs w:val="26"/>
              </w:rPr>
              <w:t>Interest Income</w:t>
            </w:r>
          </w:p>
        </w:tc>
        <w:tc>
          <w:tcPr>
            <w:tcW w:w="2340" w:type="dxa"/>
          </w:tcPr>
          <w:p w14:paraId="113EE106" w14:textId="3BC5857F" w:rsidR="003543BC" w:rsidRPr="00BB7B15" w:rsidRDefault="001C4062" w:rsidP="001C4062">
            <w:pPr>
              <w:spacing w:after="0"/>
              <w:ind w:firstLine="0"/>
              <w:jc w:val="center"/>
              <w:rPr>
                <w:rFonts w:ascii="Tahoma" w:hAnsi="Tahoma" w:cs="Tahoma"/>
                <w:szCs w:val="24"/>
              </w:rPr>
            </w:pPr>
            <w:r>
              <w:rPr>
                <w:rFonts w:ascii="Tahoma" w:hAnsi="Tahoma" w:cs="Tahoma"/>
                <w:szCs w:val="24"/>
              </w:rPr>
              <w:t>11,349</w:t>
            </w:r>
          </w:p>
        </w:tc>
      </w:tr>
      <w:tr w:rsidR="003543BC" w:rsidRPr="00DB4B9B" w14:paraId="09D2DED9" w14:textId="77777777" w:rsidTr="003B1D13">
        <w:tc>
          <w:tcPr>
            <w:tcW w:w="7920" w:type="dxa"/>
            <w:vAlign w:val="center"/>
          </w:tcPr>
          <w:p w14:paraId="4C59070D" w14:textId="359B3CB7" w:rsidR="003543BC" w:rsidRPr="00005E46" w:rsidRDefault="009537C6" w:rsidP="00005E46">
            <w:pPr>
              <w:spacing w:after="0"/>
              <w:ind w:firstLine="0"/>
              <w:rPr>
                <w:rFonts w:asciiTheme="minorHAnsi" w:hAnsiTheme="minorHAnsi" w:cstheme="minorHAnsi"/>
                <w:sz w:val="26"/>
                <w:szCs w:val="26"/>
              </w:rPr>
            </w:pPr>
            <w:r w:rsidRPr="00005E46">
              <w:rPr>
                <w:rFonts w:asciiTheme="minorHAnsi" w:hAnsiTheme="minorHAnsi" w:cstheme="minorHAnsi"/>
                <w:sz w:val="26"/>
                <w:szCs w:val="26"/>
              </w:rPr>
              <w:t xml:space="preserve">Transit </w:t>
            </w:r>
            <w:r w:rsidR="00BB7B15" w:rsidRPr="00005E46">
              <w:rPr>
                <w:rFonts w:asciiTheme="minorHAnsi" w:hAnsiTheme="minorHAnsi" w:cstheme="minorHAnsi"/>
                <w:sz w:val="26"/>
                <w:szCs w:val="26"/>
              </w:rPr>
              <w:t>–</w:t>
            </w:r>
            <w:r w:rsidRPr="00005E46">
              <w:rPr>
                <w:rFonts w:asciiTheme="minorHAnsi" w:hAnsiTheme="minorHAnsi" w:cstheme="minorHAnsi"/>
                <w:sz w:val="26"/>
                <w:szCs w:val="26"/>
              </w:rPr>
              <w:t xml:space="preserve"> Misc</w:t>
            </w:r>
            <w:r w:rsidR="00BB7B15" w:rsidRPr="00005E46">
              <w:rPr>
                <w:rFonts w:asciiTheme="minorHAnsi" w:hAnsiTheme="minorHAnsi" w:cstheme="minorHAnsi"/>
                <w:sz w:val="26"/>
                <w:szCs w:val="26"/>
              </w:rPr>
              <w:t xml:space="preserve">. </w:t>
            </w:r>
            <w:r w:rsidRPr="00005E46">
              <w:rPr>
                <w:rFonts w:asciiTheme="minorHAnsi" w:hAnsiTheme="minorHAnsi" w:cstheme="minorHAnsi"/>
                <w:sz w:val="26"/>
                <w:szCs w:val="26"/>
              </w:rPr>
              <w:t>Revenue</w:t>
            </w:r>
          </w:p>
        </w:tc>
        <w:tc>
          <w:tcPr>
            <w:tcW w:w="2340" w:type="dxa"/>
          </w:tcPr>
          <w:p w14:paraId="0E706B59" w14:textId="0AE97CFD" w:rsidR="003543BC" w:rsidRPr="00966E71" w:rsidRDefault="001C4062" w:rsidP="001C4062">
            <w:pPr>
              <w:spacing w:after="0"/>
              <w:ind w:firstLine="0"/>
              <w:jc w:val="center"/>
              <w:rPr>
                <w:rFonts w:asciiTheme="minorHAnsi" w:hAnsiTheme="minorHAnsi" w:cstheme="minorHAnsi"/>
                <w:sz w:val="26"/>
                <w:szCs w:val="26"/>
              </w:rPr>
            </w:pPr>
            <w:r w:rsidRPr="00966E71">
              <w:rPr>
                <w:rFonts w:asciiTheme="minorHAnsi" w:hAnsiTheme="minorHAnsi" w:cstheme="minorHAnsi"/>
                <w:sz w:val="26"/>
                <w:szCs w:val="26"/>
              </w:rPr>
              <w:t>75,000</w:t>
            </w:r>
          </w:p>
        </w:tc>
      </w:tr>
      <w:tr w:rsidR="003543BC" w:rsidRPr="00DB4B9B" w14:paraId="2D24D4AD" w14:textId="77777777" w:rsidTr="003B1D13">
        <w:tc>
          <w:tcPr>
            <w:tcW w:w="7920" w:type="dxa"/>
            <w:vAlign w:val="center"/>
          </w:tcPr>
          <w:p w14:paraId="79BBD011" w14:textId="390B3250" w:rsidR="003543BC" w:rsidRPr="00005E46" w:rsidRDefault="009537C6" w:rsidP="00005E46">
            <w:pPr>
              <w:spacing w:after="0"/>
              <w:ind w:firstLine="0"/>
              <w:rPr>
                <w:rFonts w:asciiTheme="minorHAnsi" w:hAnsiTheme="minorHAnsi" w:cstheme="minorHAnsi"/>
                <w:sz w:val="26"/>
                <w:szCs w:val="26"/>
              </w:rPr>
            </w:pPr>
            <w:r w:rsidRPr="00005E46">
              <w:rPr>
                <w:rFonts w:asciiTheme="minorHAnsi" w:hAnsiTheme="minorHAnsi" w:cstheme="minorHAnsi"/>
                <w:sz w:val="26"/>
                <w:szCs w:val="26"/>
              </w:rPr>
              <w:t>Total Revenues</w:t>
            </w:r>
          </w:p>
        </w:tc>
        <w:tc>
          <w:tcPr>
            <w:tcW w:w="2340" w:type="dxa"/>
          </w:tcPr>
          <w:p w14:paraId="352A26F2" w14:textId="09F2331A" w:rsidR="003543BC" w:rsidRPr="00966E71" w:rsidRDefault="001C4062" w:rsidP="001C4062">
            <w:pPr>
              <w:spacing w:after="0"/>
              <w:ind w:firstLine="0"/>
              <w:jc w:val="center"/>
              <w:rPr>
                <w:rFonts w:asciiTheme="minorHAnsi" w:hAnsiTheme="minorHAnsi" w:cstheme="minorHAnsi"/>
                <w:sz w:val="26"/>
                <w:szCs w:val="26"/>
              </w:rPr>
            </w:pPr>
            <w:r w:rsidRPr="00966E71">
              <w:rPr>
                <w:rFonts w:asciiTheme="minorHAnsi" w:hAnsiTheme="minorHAnsi" w:cstheme="minorHAnsi"/>
                <w:sz w:val="26"/>
                <w:szCs w:val="26"/>
              </w:rPr>
              <w:t>1,776,408</w:t>
            </w:r>
          </w:p>
        </w:tc>
      </w:tr>
    </w:tbl>
    <w:p w14:paraId="58C50516" w14:textId="1C6972EB" w:rsidR="00C9554C" w:rsidRDefault="00C9554C" w:rsidP="00053A2A">
      <w:pPr>
        <w:ind w:left="-576" w:firstLine="0"/>
      </w:pPr>
    </w:p>
    <w:tbl>
      <w:tblPr>
        <w:tblStyle w:val="TableGrid"/>
        <w:tblW w:w="10291" w:type="dxa"/>
        <w:tblInd w:w="-576" w:type="dxa"/>
        <w:tblLook w:val="04A0" w:firstRow="1" w:lastRow="0" w:firstColumn="1" w:lastColumn="0" w:noHBand="0" w:noVBand="1"/>
      </w:tblPr>
      <w:tblGrid>
        <w:gridCol w:w="7951"/>
        <w:gridCol w:w="2340"/>
      </w:tblGrid>
      <w:tr w:rsidR="003A64D8" w14:paraId="1D6F36D7" w14:textId="77777777" w:rsidTr="00C977B0">
        <w:trPr>
          <w:trHeight w:val="440"/>
        </w:trPr>
        <w:tc>
          <w:tcPr>
            <w:tcW w:w="7951" w:type="dxa"/>
            <w:shd w:val="clear" w:color="auto" w:fill="EBFAFF"/>
            <w:vAlign w:val="center"/>
          </w:tcPr>
          <w:p w14:paraId="157D9BB4" w14:textId="58D0B020" w:rsidR="003A64D8" w:rsidRPr="008868D6" w:rsidRDefault="00CB3E0B" w:rsidP="008868D6">
            <w:pPr>
              <w:spacing w:after="0"/>
              <w:ind w:firstLine="0"/>
              <w:rPr>
                <w:rFonts w:asciiTheme="minorHAnsi" w:hAnsiTheme="minorHAnsi" w:cstheme="minorHAnsi"/>
                <w:b/>
                <w:bCs/>
                <w:sz w:val="26"/>
                <w:szCs w:val="26"/>
              </w:rPr>
            </w:pPr>
            <w:r>
              <w:rPr>
                <w:rFonts w:asciiTheme="minorHAnsi" w:hAnsiTheme="minorHAnsi" w:cstheme="minorHAnsi"/>
                <w:b/>
                <w:bCs/>
                <w:sz w:val="26"/>
                <w:szCs w:val="26"/>
              </w:rPr>
              <w:t>Central Transit</w:t>
            </w:r>
            <w:r w:rsidR="00914447" w:rsidRPr="008868D6">
              <w:rPr>
                <w:rFonts w:asciiTheme="minorHAnsi" w:hAnsiTheme="minorHAnsi" w:cstheme="minorHAnsi"/>
                <w:b/>
                <w:bCs/>
                <w:sz w:val="26"/>
                <w:szCs w:val="26"/>
              </w:rPr>
              <w:t xml:space="preserve"> Public Transit Expenditures thru 12-31-2</w:t>
            </w:r>
            <w:r w:rsidR="009A5EC8" w:rsidRPr="008868D6">
              <w:rPr>
                <w:rFonts w:asciiTheme="minorHAnsi" w:hAnsiTheme="minorHAnsi" w:cstheme="minorHAnsi"/>
                <w:b/>
                <w:bCs/>
                <w:sz w:val="26"/>
                <w:szCs w:val="26"/>
              </w:rPr>
              <w:t>1</w:t>
            </w:r>
          </w:p>
        </w:tc>
        <w:tc>
          <w:tcPr>
            <w:tcW w:w="2340" w:type="dxa"/>
            <w:shd w:val="clear" w:color="auto" w:fill="EBFAFF"/>
            <w:vAlign w:val="center"/>
          </w:tcPr>
          <w:p w14:paraId="0ECB0443" w14:textId="37F68BB6" w:rsidR="00914447" w:rsidRPr="00966E71" w:rsidRDefault="00914447" w:rsidP="008868D6">
            <w:pPr>
              <w:spacing w:after="0"/>
              <w:ind w:firstLine="0"/>
              <w:jc w:val="center"/>
              <w:rPr>
                <w:rFonts w:asciiTheme="minorHAnsi" w:hAnsiTheme="minorHAnsi" w:cstheme="minorHAnsi"/>
                <w:b/>
                <w:bCs/>
                <w:sz w:val="26"/>
                <w:szCs w:val="26"/>
              </w:rPr>
            </w:pPr>
            <w:r w:rsidRPr="00966E71">
              <w:rPr>
                <w:rFonts w:asciiTheme="minorHAnsi" w:hAnsiTheme="minorHAnsi" w:cstheme="minorHAnsi"/>
                <w:b/>
                <w:bCs/>
                <w:sz w:val="26"/>
                <w:szCs w:val="26"/>
              </w:rPr>
              <w:t>202</w:t>
            </w:r>
            <w:r w:rsidR="009A5EC8" w:rsidRPr="00966E71">
              <w:rPr>
                <w:rFonts w:asciiTheme="minorHAnsi" w:hAnsiTheme="minorHAnsi" w:cstheme="minorHAnsi"/>
                <w:b/>
                <w:bCs/>
                <w:sz w:val="26"/>
                <w:szCs w:val="26"/>
              </w:rPr>
              <w:t>1</w:t>
            </w:r>
            <w:r w:rsidR="008868D6" w:rsidRPr="00966E71">
              <w:rPr>
                <w:rFonts w:asciiTheme="minorHAnsi" w:hAnsiTheme="minorHAnsi" w:cstheme="minorHAnsi"/>
                <w:b/>
                <w:bCs/>
                <w:sz w:val="26"/>
                <w:szCs w:val="26"/>
              </w:rPr>
              <w:t xml:space="preserve"> </w:t>
            </w:r>
            <w:r w:rsidRPr="00966E71">
              <w:rPr>
                <w:rFonts w:asciiTheme="minorHAnsi" w:hAnsiTheme="minorHAnsi" w:cstheme="minorHAnsi"/>
                <w:b/>
                <w:bCs/>
                <w:sz w:val="26"/>
                <w:szCs w:val="26"/>
              </w:rPr>
              <w:t>Total</w:t>
            </w:r>
          </w:p>
        </w:tc>
      </w:tr>
      <w:tr w:rsidR="003A64D8" w14:paraId="00807A46" w14:textId="77777777" w:rsidTr="003B1D13">
        <w:tc>
          <w:tcPr>
            <w:tcW w:w="7951" w:type="dxa"/>
          </w:tcPr>
          <w:p w14:paraId="4E9787EF" w14:textId="2B36B0C1" w:rsidR="003A64D8" w:rsidRPr="00005E46" w:rsidRDefault="00213CF9" w:rsidP="00DA5D3B">
            <w:pPr>
              <w:spacing w:after="0"/>
              <w:ind w:firstLine="0"/>
              <w:rPr>
                <w:rFonts w:asciiTheme="minorHAnsi" w:hAnsiTheme="minorHAnsi" w:cstheme="minorHAnsi"/>
                <w:sz w:val="26"/>
                <w:szCs w:val="26"/>
              </w:rPr>
            </w:pPr>
            <w:r w:rsidRPr="00005E46">
              <w:rPr>
                <w:rFonts w:asciiTheme="minorHAnsi" w:hAnsiTheme="minorHAnsi" w:cstheme="minorHAnsi"/>
                <w:sz w:val="26"/>
                <w:szCs w:val="26"/>
              </w:rPr>
              <w:t>Total Administrative</w:t>
            </w:r>
          </w:p>
        </w:tc>
        <w:tc>
          <w:tcPr>
            <w:tcW w:w="2340" w:type="dxa"/>
            <w:vAlign w:val="center"/>
          </w:tcPr>
          <w:p w14:paraId="2646ADA6" w14:textId="651FA877" w:rsidR="003A64D8" w:rsidRPr="00966E71" w:rsidRDefault="00444AC8" w:rsidP="00DA5D3B">
            <w:pPr>
              <w:spacing w:after="0"/>
              <w:ind w:firstLine="0"/>
              <w:jc w:val="center"/>
              <w:rPr>
                <w:rFonts w:asciiTheme="minorHAnsi" w:hAnsiTheme="minorHAnsi" w:cstheme="minorHAnsi"/>
                <w:sz w:val="26"/>
                <w:szCs w:val="26"/>
              </w:rPr>
            </w:pPr>
            <w:r w:rsidRPr="00966E71">
              <w:rPr>
                <w:rFonts w:asciiTheme="minorHAnsi" w:hAnsiTheme="minorHAnsi" w:cstheme="minorHAnsi"/>
                <w:sz w:val="26"/>
                <w:szCs w:val="26"/>
              </w:rPr>
              <w:t>173,800</w:t>
            </w:r>
          </w:p>
        </w:tc>
      </w:tr>
      <w:tr w:rsidR="00F82255" w14:paraId="16A3D832" w14:textId="77777777" w:rsidTr="003B1D13">
        <w:tc>
          <w:tcPr>
            <w:tcW w:w="7951" w:type="dxa"/>
          </w:tcPr>
          <w:p w14:paraId="44936E00" w14:textId="32572340" w:rsidR="00F82255" w:rsidRPr="00005E46" w:rsidRDefault="00213CF9" w:rsidP="00DA5D3B">
            <w:pPr>
              <w:spacing w:after="0"/>
              <w:ind w:firstLine="0"/>
              <w:rPr>
                <w:rFonts w:asciiTheme="minorHAnsi" w:hAnsiTheme="minorHAnsi" w:cstheme="minorHAnsi"/>
                <w:sz w:val="26"/>
                <w:szCs w:val="26"/>
              </w:rPr>
            </w:pPr>
            <w:r w:rsidRPr="00005E46">
              <w:rPr>
                <w:rFonts w:asciiTheme="minorHAnsi" w:hAnsiTheme="minorHAnsi" w:cstheme="minorHAnsi"/>
                <w:sz w:val="26"/>
                <w:szCs w:val="26"/>
              </w:rPr>
              <w:t xml:space="preserve">Fixed Route </w:t>
            </w:r>
          </w:p>
        </w:tc>
        <w:tc>
          <w:tcPr>
            <w:tcW w:w="2340" w:type="dxa"/>
            <w:vAlign w:val="center"/>
          </w:tcPr>
          <w:p w14:paraId="66EFBFF4" w14:textId="7C5A9E69" w:rsidR="00F82255" w:rsidRPr="00966E71" w:rsidRDefault="00444AC8" w:rsidP="00DA5D3B">
            <w:pPr>
              <w:spacing w:after="0"/>
              <w:ind w:firstLine="0"/>
              <w:jc w:val="center"/>
              <w:rPr>
                <w:rFonts w:asciiTheme="minorHAnsi" w:hAnsiTheme="minorHAnsi" w:cstheme="minorHAnsi"/>
                <w:sz w:val="26"/>
                <w:szCs w:val="26"/>
              </w:rPr>
            </w:pPr>
            <w:r w:rsidRPr="00966E71">
              <w:rPr>
                <w:rFonts w:asciiTheme="minorHAnsi" w:hAnsiTheme="minorHAnsi" w:cstheme="minorHAnsi"/>
                <w:sz w:val="26"/>
                <w:szCs w:val="26"/>
              </w:rPr>
              <w:t>1</w:t>
            </w:r>
            <w:r w:rsidR="001149E3" w:rsidRPr="00966E71">
              <w:rPr>
                <w:rFonts w:asciiTheme="minorHAnsi" w:hAnsiTheme="minorHAnsi" w:cstheme="minorHAnsi"/>
                <w:sz w:val="26"/>
                <w:szCs w:val="26"/>
              </w:rPr>
              <w:t>,187,319</w:t>
            </w:r>
          </w:p>
        </w:tc>
      </w:tr>
      <w:tr w:rsidR="003C239E" w14:paraId="68E77578" w14:textId="77777777" w:rsidTr="003B1D13">
        <w:tc>
          <w:tcPr>
            <w:tcW w:w="7951" w:type="dxa"/>
          </w:tcPr>
          <w:p w14:paraId="302EA6F3" w14:textId="2174B7FE" w:rsidR="003C239E" w:rsidRPr="00005E46" w:rsidRDefault="003928A0" w:rsidP="00DA5D3B">
            <w:pPr>
              <w:spacing w:after="0"/>
              <w:ind w:firstLine="0"/>
              <w:rPr>
                <w:rFonts w:asciiTheme="minorHAnsi" w:hAnsiTheme="minorHAnsi" w:cstheme="minorHAnsi"/>
                <w:sz w:val="26"/>
                <w:szCs w:val="26"/>
              </w:rPr>
            </w:pPr>
            <w:r w:rsidRPr="00005E46">
              <w:rPr>
                <w:rFonts w:asciiTheme="minorHAnsi" w:hAnsiTheme="minorHAnsi" w:cstheme="minorHAnsi"/>
                <w:sz w:val="26"/>
                <w:szCs w:val="26"/>
              </w:rPr>
              <w:t>Paratransit</w:t>
            </w:r>
          </w:p>
        </w:tc>
        <w:tc>
          <w:tcPr>
            <w:tcW w:w="2340" w:type="dxa"/>
            <w:vAlign w:val="center"/>
          </w:tcPr>
          <w:p w14:paraId="08C78289" w14:textId="7F4F03C3" w:rsidR="003C239E" w:rsidRPr="00966E71" w:rsidRDefault="001149E3" w:rsidP="00DA5D3B">
            <w:pPr>
              <w:spacing w:after="0"/>
              <w:ind w:firstLine="0"/>
              <w:jc w:val="center"/>
              <w:rPr>
                <w:rFonts w:asciiTheme="minorHAnsi" w:hAnsiTheme="minorHAnsi" w:cstheme="minorHAnsi"/>
                <w:sz w:val="26"/>
                <w:szCs w:val="26"/>
              </w:rPr>
            </w:pPr>
            <w:r w:rsidRPr="00966E71">
              <w:rPr>
                <w:rFonts w:asciiTheme="minorHAnsi" w:hAnsiTheme="minorHAnsi" w:cstheme="minorHAnsi"/>
                <w:sz w:val="26"/>
                <w:szCs w:val="26"/>
              </w:rPr>
              <w:t>15,960</w:t>
            </w:r>
          </w:p>
        </w:tc>
      </w:tr>
      <w:tr w:rsidR="00CB6A58" w14:paraId="5B09D746" w14:textId="77777777" w:rsidTr="003B1D13">
        <w:tc>
          <w:tcPr>
            <w:tcW w:w="7951" w:type="dxa"/>
          </w:tcPr>
          <w:p w14:paraId="49123F8D" w14:textId="2CAAC577" w:rsidR="00CB6A58" w:rsidRPr="00005E46" w:rsidRDefault="00CB6A58" w:rsidP="00DA5D3B">
            <w:pPr>
              <w:spacing w:after="0"/>
              <w:ind w:firstLine="0"/>
              <w:rPr>
                <w:rFonts w:asciiTheme="minorHAnsi" w:hAnsiTheme="minorHAnsi" w:cstheme="minorHAnsi"/>
                <w:sz w:val="26"/>
                <w:szCs w:val="26"/>
              </w:rPr>
            </w:pPr>
            <w:r w:rsidRPr="00005E46">
              <w:rPr>
                <w:rFonts w:asciiTheme="minorHAnsi" w:hAnsiTheme="minorHAnsi" w:cstheme="minorHAnsi"/>
                <w:sz w:val="26"/>
                <w:szCs w:val="26"/>
              </w:rPr>
              <w:t>Cabulance</w:t>
            </w:r>
          </w:p>
        </w:tc>
        <w:tc>
          <w:tcPr>
            <w:tcW w:w="2340" w:type="dxa"/>
            <w:vAlign w:val="center"/>
          </w:tcPr>
          <w:p w14:paraId="5C1CE1A8" w14:textId="5ACE0347" w:rsidR="00CB6A58" w:rsidRPr="00966E71" w:rsidRDefault="001149E3" w:rsidP="00DA5D3B">
            <w:pPr>
              <w:spacing w:after="0"/>
              <w:ind w:firstLine="0"/>
              <w:jc w:val="center"/>
              <w:rPr>
                <w:rFonts w:asciiTheme="minorHAnsi" w:hAnsiTheme="minorHAnsi" w:cstheme="minorHAnsi"/>
                <w:sz w:val="26"/>
                <w:szCs w:val="26"/>
              </w:rPr>
            </w:pPr>
            <w:r w:rsidRPr="00966E71">
              <w:rPr>
                <w:rFonts w:asciiTheme="minorHAnsi" w:hAnsiTheme="minorHAnsi" w:cstheme="minorHAnsi"/>
                <w:sz w:val="26"/>
                <w:szCs w:val="26"/>
              </w:rPr>
              <w:t>41,818</w:t>
            </w:r>
          </w:p>
        </w:tc>
      </w:tr>
      <w:tr w:rsidR="003A64D8" w14:paraId="082C0B79" w14:textId="77777777" w:rsidTr="003B1D13">
        <w:tc>
          <w:tcPr>
            <w:tcW w:w="7951" w:type="dxa"/>
          </w:tcPr>
          <w:p w14:paraId="5BDF6F0C" w14:textId="7EE32A34" w:rsidR="003A64D8" w:rsidRPr="00005E46" w:rsidRDefault="00CB6A58" w:rsidP="00DA5D3B">
            <w:pPr>
              <w:spacing w:after="0"/>
              <w:ind w:firstLine="0"/>
              <w:rPr>
                <w:rFonts w:asciiTheme="minorHAnsi" w:hAnsiTheme="minorHAnsi" w:cstheme="minorHAnsi"/>
                <w:sz w:val="26"/>
                <w:szCs w:val="26"/>
              </w:rPr>
            </w:pPr>
            <w:r w:rsidRPr="00005E46">
              <w:rPr>
                <w:rFonts w:asciiTheme="minorHAnsi" w:hAnsiTheme="minorHAnsi" w:cstheme="minorHAnsi"/>
                <w:sz w:val="26"/>
                <w:szCs w:val="26"/>
              </w:rPr>
              <w:t>Yakima Transit</w:t>
            </w:r>
          </w:p>
        </w:tc>
        <w:tc>
          <w:tcPr>
            <w:tcW w:w="2340" w:type="dxa"/>
            <w:vAlign w:val="center"/>
          </w:tcPr>
          <w:p w14:paraId="25B4123A" w14:textId="59F335F3" w:rsidR="003A64D8" w:rsidRPr="00966E71" w:rsidRDefault="001149E3" w:rsidP="00DA5D3B">
            <w:pPr>
              <w:spacing w:after="0"/>
              <w:ind w:firstLine="0"/>
              <w:jc w:val="center"/>
              <w:rPr>
                <w:rFonts w:asciiTheme="minorHAnsi" w:hAnsiTheme="minorHAnsi" w:cstheme="minorHAnsi"/>
                <w:sz w:val="26"/>
                <w:szCs w:val="26"/>
              </w:rPr>
            </w:pPr>
            <w:r w:rsidRPr="00966E71">
              <w:rPr>
                <w:rFonts w:asciiTheme="minorHAnsi" w:hAnsiTheme="minorHAnsi" w:cstheme="minorHAnsi"/>
                <w:sz w:val="26"/>
                <w:szCs w:val="26"/>
              </w:rPr>
              <w:t>20,000</w:t>
            </w:r>
          </w:p>
        </w:tc>
      </w:tr>
      <w:tr w:rsidR="003A64D8" w14:paraId="77DB3299" w14:textId="77777777" w:rsidTr="003B1D13">
        <w:tc>
          <w:tcPr>
            <w:tcW w:w="7951" w:type="dxa"/>
          </w:tcPr>
          <w:p w14:paraId="1CC0D09D" w14:textId="56F76F3D" w:rsidR="003A64D8" w:rsidRPr="00005E46" w:rsidRDefault="00A12F16" w:rsidP="00DA5D3B">
            <w:pPr>
              <w:spacing w:after="0"/>
              <w:ind w:firstLine="0"/>
              <w:rPr>
                <w:rFonts w:asciiTheme="minorHAnsi" w:hAnsiTheme="minorHAnsi" w:cstheme="minorHAnsi"/>
                <w:sz w:val="26"/>
                <w:szCs w:val="26"/>
              </w:rPr>
            </w:pPr>
            <w:r w:rsidRPr="00005E46">
              <w:rPr>
                <w:rFonts w:asciiTheme="minorHAnsi" w:hAnsiTheme="minorHAnsi" w:cstheme="minorHAnsi"/>
                <w:sz w:val="26"/>
                <w:szCs w:val="26"/>
              </w:rPr>
              <w:t>Dial A Ride</w:t>
            </w:r>
          </w:p>
        </w:tc>
        <w:tc>
          <w:tcPr>
            <w:tcW w:w="2340" w:type="dxa"/>
            <w:vAlign w:val="center"/>
          </w:tcPr>
          <w:p w14:paraId="2C0FDE98" w14:textId="3AD6E50D" w:rsidR="003A64D8" w:rsidRPr="00966E71" w:rsidRDefault="001149E3" w:rsidP="00DA5D3B">
            <w:pPr>
              <w:spacing w:after="0"/>
              <w:ind w:firstLine="0"/>
              <w:jc w:val="center"/>
              <w:rPr>
                <w:rFonts w:asciiTheme="minorHAnsi" w:hAnsiTheme="minorHAnsi" w:cstheme="minorHAnsi"/>
                <w:sz w:val="26"/>
                <w:szCs w:val="26"/>
              </w:rPr>
            </w:pPr>
            <w:r w:rsidRPr="00966E71">
              <w:rPr>
                <w:rFonts w:asciiTheme="minorHAnsi" w:hAnsiTheme="minorHAnsi" w:cstheme="minorHAnsi"/>
                <w:sz w:val="26"/>
                <w:szCs w:val="26"/>
              </w:rPr>
              <w:t>81,813</w:t>
            </w:r>
          </w:p>
        </w:tc>
      </w:tr>
      <w:tr w:rsidR="003A64D8" w14:paraId="3DF7AF69" w14:textId="77777777" w:rsidTr="003B1D13">
        <w:tc>
          <w:tcPr>
            <w:tcW w:w="7951" w:type="dxa"/>
          </w:tcPr>
          <w:p w14:paraId="2F311F6E" w14:textId="65340313" w:rsidR="003A64D8" w:rsidRPr="00005E46" w:rsidRDefault="009928D8" w:rsidP="00DA5D3B">
            <w:pPr>
              <w:spacing w:after="0"/>
              <w:ind w:firstLine="0"/>
              <w:rPr>
                <w:rFonts w:asciiTheme="minorHAnsi" w:hAnsiTheme="minorHAnsi" w:cstheme="minorHAnsi"/>
                <w:sz w:val="26"/>
                <w:szCs w:val="26"/>
              </w:rPr>
            </w:pPr>
            <w:r w:rsidRPr="00005E46">
              <w:rPr>
                <w:rFonts w:asciiTheme="minorHAnsi" w:hAnsiTheme="minorHAnsi" w:cstheme="minorHAnsi"/>
                <w:sz w:val="26"/>
                <w:szCs w:val="26"/>
              </w:rPr>
              <w:lastRenderedPageBreak/>
              <w:t xml:space="preserve">Kittitas County Connector </w:t>
            </w:r>
          </w:p>
        </w:tc>
        <w:tc>
          <w:tcPr>
            <w:tcW w:w="2340" w:type="dxa"/>
            <w:vAlign w:val="center"/>
          </w:tcPr>
          <w:p w14:paraId="0A8F7E94" w14:textId="31AFA458" w:rsidR="003A64D8" w:rsidRPr="00966E71" w:rsidRDefault="001149E3" w:rsidP="00DA5D3B">
            <w:pPr>
              <w:spacing w:after="0"/>
              <w:ind w:firstLine="0"/>
              <w:jc w:val="center"/>
              <w:rPr>
                <w:rFonts w:asciiTheme="minorHAnsi" w:hAnsiTheme="minorHAnsi" w:cstheme="minorHAnsi"/>
                <w:sz w:val="26"/>
                <w:szCs w:val="26"/>
              </w:rPr>
            </w:pPr>
            <w:r w:rsidRPr="00966E71">
              <w:rPr>
                <w:rFonts w:asciiTheme="minorHAnsi" w:hAnsiTheme="minorHAnsi" w:cstheme="minorHAnsi"/>
                <w:sz w:val="26"/>
                <w:szCs w:val="26"/>
              </w:rPr>
              <w:t>43,500</w:t>
            </w:r>
          </w:p>
        </w:tc>
      </w:tr>
      <w:tr w:rsidR="003A64D8" w14:paraId="2E4415EA" w14:textId="77777777" w:rsidTr="003B1D13">
        <w:tc>
          <w:tcPr>
            <w:tcW w:w="7951" w:type="dxa"/>
          </w:tcPr>
          <w:p w14:paraId="62111919" w14:textId="22BBA857" w:rsidR="003A64D8" w:rsidRPr="00005E46" w:rsidRDefault="00754D1B" w:rsidP="008D2185">
            <w:pPr>
              <w:spacing w:after="0"/>
              <w:ind w:firstLine="0"/>
              <w:rPr>
                <w:rFonts w:asciiTheme="minorHAnsi" w:hAnsiTheme="minorHAnsi" w:cstheme="minorHAnsi"/>
                <w:sz w:val="26"/>
                <w:szCs w:val="26"/>
              </w:rPr>
            </w:pPr>
            <w:r w:rsidRPr="00005E46">
              <w:rPr>
                <w:rFonts w:asciiTheme="minorHAnsi" w:hAnsiTheme="minorHAnsi" w:cstheme="minorHAnsi"/>
                <w:sz w:val="26"/>
                <w:szCs w:val="26"/>
              </w:rPr>
              <w:t>Total Transit</w:t>
            </w:r>
          </w:p>
        </w:tc>
        <w:tc>
          <w:tcPr>
            <w:tcW w:w="2340" w:type="dxa"/>
            <w:vAlign w:val="center"/>
          </w:tcPr>
          <w:p w14:paraId="44FCB8A3" w14:textId="206A88AB" w:rsidR="003A64D8" w:rsidRPr="00966E71" w:rsidRDefault="00DA5D3B" w:rsidP="00DA5D3B">
            <w:pPr>
              <w:spacing w:after="0"/>
              <w:ind w:firstLine="0"/>
              <w:jc w:val="center"/>
              <w:rPr>
                <w:rFonts w:asciiTheme="minorHAnsi" w:hAnsiTheme="minorHAnsi" w:cstheme="minorHAnsi"/>
                <w:sz w:val="26"/>
                <w:szCs w:val="26"/>
              </w:rPr>
            </w:pPr>
            <w:r w:rsidRPr="00966E71">
              <w:rPr>
                <w:rFonts w:asciiTheme="minorHAnsi" w:hAnsiTheme="minorHAnsi" w:cstheme="minorHAnsi"/>
                <w:sz w:val="26"/>
                <w:szCs w:val="26"/>
              </w:rPr>
              <w:t>1,564,210</w:t>
            </w:r>
          </w:p>
        </w:tc>
      </w:tr>
    </w:tbl>
    <w:p w14:paraId="074E48D7" w14:textId="77777777" w:rsidR="00A4397C" w:rsidRDefault="00A4397C" w:rsidP="00053A2A">
      <w:pPr>
        <w:ind w:firstLine="0"/>
      </w:pPr>
    </w:p>
    <w:p w14:paraId="43E9AFAA" w14:textId="064DA2E2" w:rsidR="001C3C82" w:rsidRPr="001C3C82" w:rsidRDefault="00EE0A94" w:rsidP="001C6E29">
      <w:pPr>
        <w:autoSpaceDE w:val="0"/>
        <w:autoSpaceDN w:val="0"/>
        <w:adjustRightInd w:val="0"/>
        <w:spacing w:before="120" w:after="0" w:line="360" w:lineRule="auto"/>
        <w:ind w:left="-576" w:firstLine="0"/>
        <w:jc w:val="both"/>
        <w:rPr>
          <w:noProof/>
        </w:rPr>
      </w:pPr>
      <w:bookmarkStart w:id="8" w:name="_Toc77265031"/>
      <w:bookmarkStart w:id="9" w:name="_Toc77341047"/>
      <w:bookmarkStart w:id="10" w:name="_Toc77348767"/>
      <w:bookmarkStart w:id="11" w:name="_Toc77349227"/>
      <w:bookmarkStart w:id="12" w:name="_Toc107496986"/>
      <w:bookmarkStart w:id="13" w:name="_Toc107498622"/>
      <w:r w:rsidRPr="00BE570F">
        <w:rPr>
          <w:rStyle w:val="Heading2Char"/>
          <w:rFonts w:ascii="Tahoma" w:hAnsi="Tahoma" w:cs="Tahoma"/>
          <w:b/>
          <w:bCs/>
          <w:color w:val="auto"/>
          <w:sz w:val="24"/>
          <w:szCs w:val="24"/>
        </w:rPr>
        <w:t>202</w:t>
      </w:r>
      <w:r w:rsidR="009A5EC8">
        <w:rPr>
          <w:rStyle w:val="Heading2Char"/>
          <w:rFonts w:ascii="Tahoma" w:hAnsi="Tahoma" w:cs="Tahoma"/>
          <w:b/>
          <w:bCs/>
          <w:color w:val="auto"/>
          <w:sz w:val="24"/>
          <w:szCs w:val="24"/>
        </w:rPr>
        <w:t>1</w:t>
      </w:r>
      <w:r w:rsidRPr="00BE570F">
        <w:rPr>
          <w:rStyle w:val="Heading2Char"/>
          <w:rFonts w:ascii="Tahoma" w:hAnsi="Tahoma" w:cs="Tahoma"/>
          <w:b/>
          <w:bCs/>
          <w:color w:val="auto"/>
          <w:sz w:val="24"/>
          <w:szCs w:val="24"/>
        </w:rPr>
        <w:t xml:space="preserve"> </w:t>
      </w:r>
      <w:r w:rsidR="00E70858" w:rsidRPr="00BE570F">
        <w:rPr>
          <w:rStyle w:val="Heading2Char"/>
          <w:rFonts w:ascii="Tahoma" w:hAnsi="Tahoma" w:cs="Tahoma"/>
          <w:b/>
          <w:bCs/>
          <w:color w:val="auto"/>
          <w:sz w:val="24"/>
          <w:szCs w:val="24"/>
        </w:rPr>
        <w:t xml:space="preserve">Central Transit </w:t>
      </w:r>
      <w:r w:rsidRPr="00BE570F">
        <w:rPr>
          <w:rStyle w:val="Heading2Char"/>
          <w:rFonts w:ascii="Tahoma" w:hAnsi="Tahoma" w:cs="Tahoma"/>
          <w:b/>
          <w:bCs/>
          <w:color w:val="auto"/>
          <w:sz w:val="24"/>
          <w:szCs w:val="24"/>
        </w:rPr>
        <w:t>Ridership Stats</w:t>
      </w:r>
      <w:bookmarkEnd w:id="8"/>
      <w:bookmarkEnd w:id="9"/>
      <w:bookmarkEnd w:id="10"/>
      <w:bookmarkEnd w:id="11"/>
      <w:bookmarkEnd w:id="12"/>
      <w:bookmarkEnd w:id="13"/>
      <w:r w:rsidR="00CF5612">
        <w:rPr>
          <w:rStyle w:val="Heading2Char"/>
          <w:rFonts w:ascii="Tahoma" w:hAnsi="Tahoma" w:cs="Tahoma"/>
          <w:b/>
          <w:bCs/>
          <w:color w:val="auto"/>
          <w:sz w:val="24"/>
          <w:szCs w:val="24"/>
        </w:rPr>
        <w:t xml:space="preserve"> </w:t>
      </w:r>
      <w:r w:rsidR="004A2307" w:rsidRPr="00BE570F">
        <w:rPr>
          <w:noProof/>
        </w:rPr>
        <w:t xml:space="preserve"> </w:t>
      </w:r>
      <w:r w:rsidR="00AC662D">
        <w:rPr>
          <w:noProof/>
        </w:rPr>
        <w:drawing>
          <wp:inline distT="0" distB="0" distL="0" distR="0" wp14:anchorId="6DEBD7DA" wp14:editId="4281F427">
            <wp:extent cx="361950" cy="166899"/>
            <wp:effectExtent l="0" t="0" r="0" b="5080"/>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1950" cy="166899"/>
                    </a:xfrm>
                    <a:prstGeom prst="rect">
                      <a:avLst/>
                    </a:prstGeom>
                  </pic:spPr>
                </pic:pic>
              </a:graphicData>
            </a:graphic>
          </wp:inline>
        </w:drawing>
      </w:r>
    </w:p>
    <w:tbl>
      <w:tblPr>
        <w:tblStyle w:val="TableGrid"/>
        <w:tblW w:w="10260" w:type="dxa"/>
        <w:tblInd w:w="-545" w:type="dxa"/>
        <w:tblLayout w:type="fixed"/>
        <w:tblLook w:val="04A0" w:firstRow="1" w:lastRow="0" w:firstColumn="1" w:lastColumn="0" w:noHBand="0" w:noVBand="1"/>
      </w:tblPr>
      <w:tblGrid>
        <w:gridCol w:w="1603"/>
        <w:gridCol w:w="1547"/>
        <w:gridCol w:w="1530"/>
        <w:gridCol w:w="1530"/>
        <w:gridCol w:w="1440"/>
        <w:gridCol w:w="1260"/>
        <w:gridCol w:w="1350"/>
      </w:tblGrid>
      <w:tr w:rsidR="00F454FD" w14:paraId="504268DE" w14:textId="77777777" w:rsidTr="00F454FD">
        <w:tc>
          <w:tcPr>
            <w:tcW w:w="1603" w:type="dxa"/>
            <w:shd w:val="clear" w:color="auto" w:fill="EBFAFF"/>
            <w:vAlign w:val="center"/>
          </w:tcPr>
          <w:p w14:paraId="2ABEEF61" w14:textId="7F098FA0" w:rsidR="005E48E4" w:rsidRPr="00C3674A" w:rsidRDefault="00612E66" w:rsidP="000E3ED6">
            <w:pPr>
              <w:autoSpaceDE w:val="0"/>
              <w:autoSpaceDN w:val="0"/>
              <w:adjustRightInd w:val="0"/>
              <w:spacing w:after="0"/>
              <w:ind w:right="144" w:firstLine="0"/>
              <w:jc w:val="center"/>
              <w:rPr>
                <w:rFonts w:asciiTheme="minorHAnsi" w:hAnsiTheme="minorHAnsi" w:cstheme="minorHAnsi"/>
                <w:b/>
                <w:bCs/>
                <w:sz w:val="20"/>
                <w:szCs w:val="20"/>
              </w:rPr>
            </w:pPr>
            <w:r w:rsidRPr="00C3674A">
              <w:rPr>
                <w:rFonts w:asciiTheme="minorHAnsi" w:hAnsiTheme="minorHAnsi" w:cstheme="minorHAnsi"/>
                <w:b/>
                <w:bCs/>
                <w:sz w:val="20"/>
                <w:szCs w:val="20"/>
              </w:rPr>
              <w:t xml:space="preserve"> </w:t>
            </w:r>
            <w:r w:rsidR="005E48E4" w:rsidRPr="00C3674A">
              <w:rPr>
                <w:rFonts w:asciiTheme="minorHAnsi" w:hAnsiTheme="minorHAnsi" w:cstheme="minorHAnsi"/>
                <w:b/>
                <w:bCs/>
                <w:sz w:val="20"/>
                <w:szCs w:val="20"/>
              </w:rPr>
              <w:t>SERVICE</w:t>
            </w:r>
          </w:p>
        </w:tc>
        <w:tc>
          <w:tcPr>
            <w:tcW w:w="1547" w:type="dxa"/>
            <w:shd w:val="clear" w:color="auto" w:fill="EBFAFF"/>
            <w:vAlign w:val="center"/>
          </w:tcPr>
          <w:p w14:paraId="79F21CD3" w14:textId="6C3739BA" w:rsidR="005E48E4" w:rsidRPr="00C3674A" w:rsidRDefault="00612E66" w:rsidP="000E3ED6">
            <w:pPr>
              <w:autoSpaceDE w:val="0"/>
              <w:autoSpaceDN w:val="0"/>
              <w:adjustRightInd w:val="0"/>
              <w:spacing w:after="0"/>
              <w:ind w:right="144" w:firstLine="0"/>
              <w:jc w:val="center"/>
              <w:rPr>
                <w:rFonts w:asciiTheme="minorHAnsi" w:hAnsiTheme="minorHAnsi" w:cstheme="minorHAnsi"/>
                <w:b/>
                <w:bCs/>
                <w:sz w:val="20"/>
                <w:szCs w:val="20"/>
              </w:rPr>
            </w:pPr>
            <w:r w:rsidRPr="00C3674A">
              <w:rPr>
                <w:rFonts w:asciiTheme="minorHAnsi" w:hAnsiTheme="minorHAnsi" w:cstheme="minorHAnsi"/>
                <w:b/>
                <w:bCs/>
                <w:sz w:val="20"/>
                <w:szCs w:val="20"/>
              </w:rPr>
              <w:t xml:space="preserve"> </w:t>
            </w:r>
            <w:r w:rsidR="00A73E7D" w:rsidRPr="00C3674A">
              <w:rPr>
                <w:rFonts w:asciiTheme="minorHAnsi" w:hAnsiTheme="minorHAnsi" w:cstheme="minorHAnsi"/>
                <w:b/>
                <w:bCs/>
                <w:sz w:val="20"/>
                <w:szCs w:val="20"/>
              </w:rPr>
              <w:t xml:space="preserve">1-WAY </w:t>
            </w:r>
            <w:r w:rsidR="0084693C" w:rsidRPr="00C3674A">
              <w:rPr>
                <w:rFonts w:asciiTheme="minorHAnsi" w:hAnsiTheme="minorHAnsi" w:cstheme="minorHAnsi"/>
                <w:b/>
                <w:bCs/>
                <w:sz w:val="20"/>
                <w:szCs w:val="20"/>
              </w:rPr>
              <w:t xml:space="preserve">  </w:t>
            </w:r>
            <w:r w:rsidRPr="00C3674A">
              <w:rPr>
                <w:rFonts w:asciiTheme="minorHAnsi" w:hAnsiTheme="minorHAnsi" w:cstheme="minorHAnsi"/>
                <w:b/>
                <w:bCs/>
                <w:sz w:val="20"/>
                <w:szCs w:val="20"/>
              </w:rPr>
              <w:t xml:space="preserve">  </w:t>
            </w:r>
            <w:r w:rsidR="00A73E7D" w:rsidRPr="00C3674A">
              <w:rPr>
                <w:rFonts w:asciiTheme="minorHAnsi" w:hAnsiTheme="minorHAnsi" w:cstheme="minorHAnsi"/>
                <w:b/>
                <w:bCs/>
                <w:sz w:val="20"/>
                <w:szCs w:val="20"/>
              </w:rPr>
              <w:t>BOARDINGS</w:t>
            </w:r>
          </w:p>
        </w:tc>
        <w:tc>
          <w:tcPr>
            <w:tcW w:w="1530" w:type="dxa"/>
            <w:shd w:val="clear" w:color="auto" w:fill="EBFAFF"/>
            <w:vAlign w:val="center"/>
          </w:tcPr>
          <w:p w14:paraId="5848BA85" w14:textId="4C355132" w:rsidR="005E48E4" w:rsidRPr="00C3674A" w:rsidRDefault="00612E66" w:rsidP="000E3ED6">
            <w:pPr>
              <w:autoSpaceDE w:val="0"/>
              <w:autoSpaceDN w:val="0"/>
              <w:adjustRightInd w:val="0"/>
              <w:spacing w:after="0"/>
              <w:ind w:right="144" w:firstLine="0"/>
              <w:jc w:val="center"/>
              <w:rPr>
                <w:rFonts w:asciiTheme="minorHAnsi" w:hAnsiTheme="minorHAnsi" w:cstheme="minorHAnsi"/>
                <w:b/>
                <w:bCs/>
                <w:sz w:val="20"/>
                <w:szCs w:val="20"/>
              </w:rPr>
            </w:pPr>
            <w:r w:rsidRPr="00C3674A">
              <w:rPr>
                <w:rFonts w:asciiTheme="minorHAnsi" w:hAnsiTheme="minorHAnsi" w:cstheme="minorHAnsi"/>
                <w:b/>
                <w:bCs/>
                <w:sz w:val="20"/>
                <w:szCs w:val="20"/>
              </w:rPr>
              <w:t xml:space="preserve"> </w:t>
            </w:r>
            <w:r w:rsidR="00125FC8" w:rsidRPr="00C3674A">
              <w:rPr>
                <w:rFonts w:asciiTheme="minorHAnsi" w:hAnsiTheme="minorHAnsi" w:cstheme="minorHAnsi"/>
                <w:b/>
                <w:bCs/>
                <w:sz w:val="20"/>
                <w:szCs w:val="20"/>
              </w:rPr>
              <w:t xml:space="preserve">REVENUE </w:t>
            </w:r>
            <w:r w:rsidRPr="00C3674A">
              <w:rPr>
                <w:rFonts w:asciiTheme="minorHAnsi" w:hAnsiTheme="minorHAnsi" w:cstheme="minorHAnsi"/>
                <w:b/>
                <w:bCs/>
                <w:sz w:val="20"/>
                <w:szCs w:val="20"/>
              </w:rPr>
              <w:t xml:space="preserve"> </w:t>
            </w:r>
            <w:r w:rsidR="005E48E4" w:rsidRPr="00C3674A">
              <w:rPr>
                <w:rFonts w:asciiTheme="minorHAnsi" w:hAnsiTheme="minorHAnsi" w:cstheme="minorHAnsi"/>
                <w:b/>
                <w:bCs/>
                <w:sz w:val="20"/>
                <w:szCs w:val="20"/>
              </w:rPr>
              <w:t>MILES</w:t>
            </w:r>
          </w:p>
        </w:tc>
        <w:tc>
          <w:tcPr>
            <w:tcW w:w="1530" w:type="dxa"/>
            <w:shd w:val="clear" w:color="auto" w:fill="EBFAFF"/>
            <w:vAlign w:val="center"/>
          </w:tcPr>
          <w:p w14:paraId="7928617F" w14:textId="3478C754" w:rsidR="005E48E4" w:rsidRPr="00C3674A" w:rsidRDefault="00612E66" w:rsidP="000E3ED6">
            <w:pPr>
              <w:autoSpaceDE w:val="0"/>
              <w:autoSpaceDN w:val="0"/>
              <w:adjustRightInd w:val="0"/>
              <w:spacing w:after="0"/>
              <w:ind w:right="144" w:firstLine="0"/>
              <w:jc w:val="center"/>
              <w:rPr>
                <w:rFonts w:asciiTheme="minorHAnsi" w:hAnsiTheme="minorHAnsi" w:cstheme="minorHAnsi"/>
                <w:b/>
                <w:bCs/>
                <w:sz w:val="20"/>
                <w:szCs w:val="20"/>
              </w:rPr>
            </w:pPr>
            <w:r w:rsidRPr="00C3674A">
              <w:rPr>
                <w:rFonts w:asciiTheme="minorHAnsi" w:hAnsiTheme="minorHAnsi" w:cstheme="minorHAnsi"/>
                <w:b/>
                <w:bCs/>
                <w:sz w:val="20"/>
                <w:szCs w:val="20"/>
              </w:rPr>
              <w:t xml:space="preserve"> </w:t>
            </w:r>
            <w:r w:rsidR="00125FC8" w:rsidRPr="00C3674A">
              <w:rPr>
                <w:rFonts w:asciiTheme="minorHAnsi" w:hAnsiTheme="minorHAnsi" w:cstheme="minorHAnsi"/>
                <w:b/>
                <w:bCs/>
                <w:sz w:val="20"/>
                <w:szCs w:val="20"/>
              </w:rPr>
              <w:t xml:space="preserve">REVENUE </w:t>
            </w:r>
            <w:r w:rsidR="005E48E4" w:rsidRPr="00C3674A">
              <w:rPr>
                <w:rFonts w:asciiTheme="minorHAnsi" w:hAnsiTheme="minorHAnsi" w:cstheme="minorHAnsi"/>
                <w:b/>
                <w:bCs/>
                <w:sz w:val="20"/>
                <w:szCs w:val="20"/>
              </w:rPr>
              <w:t>HOURS</w:t>
            </w:r>
          </w:p>
        </w:tc>
        <w:tc>
          <w:tcPr>
            <w:tcW w:w="1440" w:type="dxa"/>
            <w:shd w:val="clear" w:color="auto" w:fill="EBFAFF"/>
            <w:vAlign w:val="center"/>
          </w:tcPr>
          <w:p w14:paraId="1D313588" w14:textId="1883A507" w:rsidR="005E48E4" w:rsidRPr="00C3674A" w:rsidRDefault="00612E66" w:rsidP="000E3ED6">
            <w:pPr>
              <w:autoSpaceDE w:val="0"/>
              <w:autoSpaceDN w:val="0"/>
              <w:adjustRightInd w:val="0"/>
              <w:spacing w:after="0"/>
              <w:ind w:right="144" w:firstLine="0"/>
              <w:jc w:val="center"/>
              <w:rPr>
                <w:rFonts w:asciiTheme="minorHAnsi" w:hAnsiTheme="minorHAnsi" w:cstheme="minorHAnsi"/>
                <w:b/>
                <w:bCs/>
                <w:sz w:val="20"/>
                <w:szCs w:val="20"/>
              </w:rPr>
            </w:pPr>
            <w:r w:rsidRPr="00C3674A">
              <w:rPr>
                <w:rFonts w:asciiTheme="minorHAnsi" w:hAnsiTheme="minorHAnsi" w:cstheme="minorHAnsi"/>
                <w:b/>
                <w:bCs/>
                <w:sz w:val="20"/>
                <w:szCs w:val="20"/>
              </w:rPr>
              <w:t xml:space="preserve"> </w:t>
            </w:r>
            <w:r w:rsidR="005E48E4" w:rsidRPr="00C3674A">
              <w:rPr>
                <w:rFonts w:asciiTheme="minorHAnsi" w:hAnsiTheme="minorHAnsi" w:cstheme="minorHAnsi"/>
                <w:b/>
                <w:bCs/>
                <w:sz w:val="20"/>
                <w:szCs w:val="20"/>
              </w:rPr>
              <w:t>GALLONS OF FUEL</w:t>
            </w:r>
          </w:p>
        </w:tc>
        <w:tc>
          <w:tcPr>
            <w:tcW w:w="1260" w:type="dxa"/>
            <w:shd w:val="clear" w:color="auto" w:fill="EBFAFF"/>
            <w:vAlign w:val="center"/>
          </w:tcPr>
          <w:p w14:paraId="03DF6792" w14:textId="088292E9" w:rsidR="005E48E4" w:rsidRPr="00C3674A" w:rsidRDefault="00BF23A1" w:rsidP="000E3ED6">
            <w:pPr>
              <w:autoSpaceDE w:val="0"/>
              <w:autoSpaceDN w:val="0"/>
              <w:adjustRightInd w:val="0"/>
              <w:spacing w:after="0"/>
              <w:ind w:right="144" w:firstLine="0"/>
              <w:jc w:val="center"/>
              <w:rPr>
                <w:rFonts w:asciiTheme="minorHAnsi" w:hAnsiTheme="minorHAnsi" w:cstheme="minorHAnsi"/>
                <w:b/>
                <w:bCs/>
                <w:sz w:val="18"/>
                <w:szCs w:val="18"/>
              </w:rPr>
            </w:pPr>
            <w:r w:rsidRPr="00C3674A">
              <w:rPr>
                <w:rFonts w:asciiTheme="minorHAnsi" w:hAnsiTheme="minorHAnsi" w:cstheme="minorHAnsi"/>
                <w:b/>
                <w:bCs/>
                <w:sz w:val="18"/>
                <w:szCs w:val="18"/>
              </w:rPr>
              <w:t>COLLISIONS</w:t>
            </w:r>
          </w:p>
        </w:tc>
        <w:tc>
          <w:tcPr>
            <w:tcW w:w="1350" w:type="dxa"/>
            <w:shd w:val="clear" w:color="auto" w:fill="EBFAFF"/>
            <w:vAlign w:val="center"/>
          </w:tcPr>
          <w:p w14:paraId="2C94F241" w14:textId="1CD9A489" w:rsidR="005E48E4" w:rsidRPr="00C3674A" w:rsidRDefault="00BF23A1" w:rsidP="000E3ED6">
            <w:pPr>
              <w:autoSpaceDE w:val="0"/>
              <w:autoSpaceDN w:val="0"/>
              <w:adjustRightInd w:val="0"/>
              <w:spacing w:after="0"/>
              <w:ind w:right="144" w:firstLine="0"/>
              <w:jc w:val="center"/>
              <w:rPr>
                <w:rFonts w:asciiTheme="minorHAnsi" w:hAnsiTheme="minorHAnsi" w:cstheme="minorHAnsi"/>
                <w:b/>
                <w:bCs/>
                <w:sz w:val="20"/>
                <w:szCs w:val="20"/>
              </w:rPr>
            </w:pPr>
            <w:r w:rsidRPr="00C3674A">
              <w:rPr>
                <w:rFonts w:asciiTheme="minorHAnsi" w:hAnsiTheme="minorHAnsi" w:cstheme="minorHAnsi"/>
                <w:b/>
                <w:bCs/>
                <w:sz w:val="20"/>
                <w:szCs w:val="20"/>
              </w:rPr>
              <w:t>INJURIES</w:t>
            </w:r>
          </w:p>
        </w:tc>
      </w:tr>
      <w:tr w:rsidR="00B847E4" w14:paraId="73458111" w14:textId="77777777" w:rsidTr="00F454FD">
        <w:trPr>
          <w:trHeight w:val="530"/>
        </w:trPr>
        <w:tc>
          <w:tcPr>
            <w:tcW w:w="1603" w:type="dxa"/>
            <w:vAlign w:val="center"/>
          </w:tcPr>
          <w:p w14:paraId="1EBDE54A" w14:textId="1021E2E1" w:rsidR="005E48E4" w:rsidRPr="00E91A4E" w:rsidRDefault="00612E66" w:rsidP="00966E71">
            <w:pPr>
              <w:autoSpaceDE w:val="0"/>
              <w:autoSpaceDN w:val="0"/>
              <w:adjustRightInd w:val="0"/>
              <w:spacing w:after="0"/>
              <w:ind w:right="144" w:firstLine="0"/>
              <w:rPr>
                <w:rFonts w:asciiTheme="minorHAnsi" w:hAnsiTheme="minorHAnsi" w:cstheme="minorHAnsi"/>
                <w:sz w:val="26"/>
                <w:szCs w:val="26"/>
              </w:rPr>
            </w:pPr>
            <w:r>
              <w:rPr>
                <w:rFonts w:asciiTheme="minorHAnsi" w:hAnsiTheme="minorHAnsi" w:cstheme="minorHAnsi"/>
                <w:sz w:val="26"/>
                <w:szCs w:val="26"/>
              </w:rPr>
              <w:t xml:space="preserve"> </w:t>
            </w:r>
            <w:r w:rsidR="00005E46" w:rsidRPr="00E91A4E">
              <w:rPr>
                <w:rFonts w:asciiTheme="minorHAnsi" w:hAnsiTheme="minorHAnsi" w:cstheme="minorHAnsi"/>
                <w:sz w:val="26"/>
                <w:szCs w:val="26"/>
              </w:rPr>
              <w:t xml:space="preserve">Fixed </w:t>
            </w:r>
            <w:r>
              <w:rPr>
                <w:rFonts w:asciiTheme="minorHAnsi" w:hAnsiTheme="minorHAnsi" w:cstheme="minorHAnsi"/>
                <w:sz w:val="26"/>
                <w:szCs w:val="26"/>
              </w:rPr>
              <w:t xml:space="preserve">   </w:t>
            </w:r>
            <w:r w:rsidR="00005E46" w:rsidRPr="00E91A4E">
              <w:rPr>
                <w:rFonts w:asciiTheme="minorHAnsi" w:hAnsiTheme="minorHAnsi" w:cstheme="minorHAnsi"/>
                <w:sz w:val="26"/>
                <w:szCs w:val="26"/>
              </w:rPr>
              <w:t>Route</w:t>
            </w:r>
          </w:p>
        </w:tc>
        <w:tc>
          <w:tcPr>
            <w:tcW w:w="1547" w:type="dxa"/>
            <w:vAlign w:val="center"/>
          </w:tcPr>
          <w:p w14:paraId="76121D26" w14:textId="42A9739C"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D01B82" w:rsidRPr="00E91A4E">
              <w:rPr>
                <w:rFonts w:asciiTheme="minorHAnsi" w:hAnsiTheme="minorHAnsi" w:cstheme="minorHAnsi"/>
                <w:sz w:val="26"/>
                <w:szCs w:val="26"/>
              </w:rPr>
              <w:t>61,082</w:t>
            </w:r>
          </w:p>
        </w:tc>
        <w:tc>
          <w:tcPr>
            <w:tcW w:w="1530" w:type="dxa"/>
            <w:vAlign w:val="center"/>
          </w:tcPr>
          <w:p w14:paraId="2FF52FC5" w14:textId="79C510A5"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4908F7" w:rsidRPr="00E91A4E">
              <w:rPr>
                <w:rFonts w:asciiTheme="minorHAnsi" w:hAnsiTheme="minorHAnsi" w:cstheme="minorHAnsi"/>
                <w:sz w:val="26"/>
                <w:szCs w:val="26"/>
              </w:rPr>
              <w:t>238</w:t>
            </w:r>
            <w:r w:rsidR="001B0138" w:rsidRPr="00E91A4E">
              <w:rPr>
                <w:rFonts w:asciiTheme="minorHAnsi" w:hAnsiTheme="minorHAnsi" w:cstheme="minorHAnsi"/>
                <w:sz w:val="26"/>
                <w:szCs w:val="26"/>
              </w:rPr>
              <w:t>,</w:t>
            </w:r>
            <w:r w:rsidR="004908F7" w:rsidRPr="00E91A4E">
              <w:rPr>
                <w:rFonts w:asciiTheme="minorHAnsi" w:hAnsiTheme="minorHAnsi" w:cstheme="minorHAnsi"/>
                <w:sz w:val="26"/>
                <w:szCs w:val="26"/>
              </w:rPr>
              <w:t>278</w:t>
            </w:r>
          </w:p>
        </w:tc>
        <w:tc>
          <w:tcPr>
            <w:tcW w:w="1530" w:type="dxa"/>
            <w:vAlign w:val="center"/>
          </w:tcPr>
          <w:p w14:paraId="6C3660DF" w14:textId="6973EA63"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4908F7" w:rsidRPr="00E91A4E">
              <w:rPr>
                <w:rFonts w:asciiTheme="minorHAnsi" w:hAnsiTheme="minorHAnsi" w:cstheme="minorHAnsi"/>
                <w:sz w:val="26"/>
                <w:szCs w:val="26"/>
              </w:rPr>
              <w:t>21,305</w:t>
            </w:r>
          </w:p>
        </w:tc>
        <w:tc>
          <w:tcPr>
            <w:tcW w:w="1440" w:type="dxa"/>
            <w:vAlign w:val="center"/>
          </w:tcPr>
          <w:p w14:paraId="7D2F2FB6" w14:textId="5A3EA8B7"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8A73A5" w:rsidRPr="00E91A4E">
              <w:rPr>
                <w:rFonts w:asciiTheme="minorHAnsi" w:hAnsiTheme="minorHAnsi" w:cstheme="minorHAnsi"/>
                <w:sz w:val="26"/>
                <w:szCs w:val="26"/>
              </w:rPr>
              <w:t>34,486</w:t>
            </w:r>
          </w:p>
        </w:tc>
        <w:tc>
          <w:tcPr>
            <w:tcW w:w="1260" w:type="dxa"/>
            <w:vAlign w:val="center"/>
          </w:tcPr>
          <w:p w14:paraId="16465E1E" w14:textId="56895CD9"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D16F90" w:rsidRPr="00E91A4E">
              <w:rPr>
                <w:rFonts w:asciiTheme="minorHAnsi" w:hAnsiTheme="minorHAnsi" w:cstheme="minorHAnsi"/>
                <w:sz w:val="26"/>
                <w:szCs w:val="26"/>
              </w:rPr>
              <w:t>0</w:t>
            </w:r>
          </w:p>
        </w:tc>
        <w:tc>
          <w:tcPr>
            <w:tcW w:w="1350" w:type="dxa"/>
            <w:vAlign w:val="center"/>
          </w:tcPr>
          <w:p w14:paraId="24956843" w14:textId="4130DF9C"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D16F90" w:rsidRPr="00E91A4E">
              <w:rPr>
                <w:rFonts w:asciiTheme="minorHAnsi" w:hAnsiTheme="minorHAnsi" w:cstheme="minorHAnsi"/>
                <w:sz w:val="26"/>
                <w:szCs w:val="26"/>
              </w:rPr>
              <w:t>0</w:t>
            </w:r>
          </w:p>
        </w:tc>
      </w:tr>
      <w:tr w:rsidR="00B847E4" w14:paraId="235BD03B" w14:textId="77777777" w:rsidTr="00F454FD">
        <w:tc>
          <w:tcPr>
            <w:tcW w:w="1603" w:type="dxa"/>
            <w:vAlign w:val="center"/>
          </w:tcPr>
          <w:p w14:paraId="4C756076" w14:textId="191EC82B" w:rsidR="005E48E4" w:rsidRPr="00E91A4E" w:rsidRDefault="00005E46" w:rsidP="00966E71">
            <w:pPr>
              <w:autoSpaceDE w:val="0"/>
              <w:autoSpaceDN w:val="0"/>
              <w:adjustRightInd w:val="0"/>
              <w:spacing w:after="0"/>
              <w:ind w:right="144" w:firstLine="0"/>
              <w:rPr>
                <w:rFonts w:asciiTheme="minorHAnsi" w:hAnsiTheme="minorHAnsi" w:cstheme="minorHAnsi"/>
                <w:sz w:val="26"/>
                <w:szCs w:val="26"/>
              </w:rPr>
            </w:pPr>
            <w:r w:rsidRPr="00E91A4E">
              <w:rPr>
                <w:rFonts w:asciiTheme="minorHAnsi" w:hAnsiTheme="minorHAnsi" w:cstheme="minorHAnsi"/>
                <w:sz w:val="26"/>
                <w:szCs w:val="26"/>
              </w:rPr>
              <w:t>Paratransit</w:t>
            </w:r>
          </w:p>
        </w:tc>
        <w:tc>
          <w:tcPr>
            <w:tcW w:w="1547" w:type="dxa"/>
            <w:vAlign w:val="center"/>
          </w:tcPr>
          <w:p w14:paraId="4E026F4D" w14:textId="2236ED13"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0137E8" w:rsidRPr="00E91A4E">
              <w:rPr>
                <w:rFonts w:asciiTheme="minorHAnsi" w:hAnsiTheme="minorHAnsi" w:cstheme="minorHAnsi"/>
                <w:sz w:val="26"/>
                <w:szCs w:val="26"/>
              </w:rPr>
              <w:t>338</w:t>
            </w:r>
          </w:p>
        </w:tc>
        <w:tc>
          <w:tcPr>
            <w:tcW w:w="1530" w:type="dxa"/>
            <w:vAlign w:val="center"/>
          </w:tcPr>
          <w:p w14:paraId="4E74AE0B" w14:textId="16ED01A5"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643D24" w:rsidRPr="00E91A4E">
              <w:rPr>
                <w:rFonts w:asciiTheme="minorHAnsi" w:hAnsiTheme="minorHAnsi" w:cstheme="minorHAnsi"/>
                <w:sz w:val="26"/>
                <w:szCs w:val="26"/>
              </w:rPr>
              <w:t>1450</w:t>
            </w:r>
          </w:p>
        </w:tc>
        <w:tc>
          <w:tcPr>
            <w:tcW w:w="1530" w:type="dxa"/>
            <w:vAlign w:val="center"/>
          </w:tcPr>
          <w:p w14:paraId="6D45CA5D" w14:textId="6CB93D3D"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4E7734" w:rsidRPr="00E91A4E">
              <w:rPr>
                <w:rFonts w:asciiTheme="minorHAnsi" w:hAnsiTheme="minorHAnsi" w:cstheme="minorHAnsi"/>
                <w:sz w:val="26"/>
                <w:szCs w:val="26"/>
              </w:rPr>
              <w:t>307</w:t>
            </w:r>
          </w:p>
        </w:tc>
        <w:tc>
          <w:tcPr>
            <w:tcW w:w="1440" w:type="dxa"/>
            <w:vAlign w:val="center"/>
          </w:tcPr>
          <w:p w14:paraId="297140FB" w14:textId="0BE0F97C"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AF54DA" w:rsidRPr="00E91A4E">
              <w:rPr>
                <w:rFonts w:asciiTheme="minorHAnsi" w:hAnsiTheme="minorHAnsi" w:cstheme="minorHAnsi"/>
                <w:sz w:val="26"/>
                <w:szCs w:val="26"/>
              </w:rPr>
              <w:t>266</w:t>
            </w:r>
          </w:p>
        </w:tc>
        <w:tc>
          <w:tcPr>
            <w:tcW w:w="1260" w:type="dxa"/>
            <w:vAlign w:val="center"/>
          </w:tcPr>
          <w:p w14:paraId="78D6A5F0" w14:textId="6EBBE199"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707793" w:rsidRPr="00E91A4E">
              <w:rPr>
                <w:rFonts w:asciiTheme="minorHAnsi" w:hAnsiTheme="minorHAnsi" w:cstheme="minorHAnsi"/>
                <w:sz w:val="26"/>
                <w:szCs w:val="26"/>
              </w:rPr>
              <w:t>0</w:t>
            </w:r>
          </w:p>
        </w:tc>
        <w:tc>
          <w:tcPr>
            <w:tcW w:w="1350" w:type="dxa"/>
            <w:vAlign w:val="center"/>
          </w:tcPr>
          <w:p w14:paraId="5DA8D056" w14:textId="0AFF424F"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707793" w:rsidRPr="00E91A4E">
              <w:rPr>
                <w:rFonts w:asciiTheme="minorHAnsi" w:hAnsiTheme="minorHAnsi" w:cstheme="minorHAnsi"/>
                <w:sz w:val="26"/>
                <w:szCs w:val="26"/>
              </w:rPr>
              <w:t>0</w:t>
            </w:r>
          </w:p>
        </w:tc>
      </w:tr>
      <w:tr w:rsidR="00B847E4" w14:paraId="4DB9111F" w14:textId="77777777" w:rsidTr="00F454FD">
        <w:tc>
          <w:tcPr>
            <w:tcW w:w="1603" w:type="dxa"/>
            <w:vAlign w:val="center"/>
          </w:tcPr>
          <w:p w14:paraId="14502840" w14:textId="50758137" w:rsidR="005E48E4" w:rsidRPr="00E91A4E" w:rsidRDefault="00005E46" w:rsidP="00966E71">
            <w:pPr>
              <w:autoSpaceDE w:val="0"/>
              <w:autoSpaceDN w:val="0"/>
              <w:adjustRightInd w:val="0"/>
              <w:spacing w:after="0"/>
              <w:ind w:right="144" w:firstLine="0"/>
              <w:rPr>
                <w:rFonts w:asciiTheme="minorHAnsi" w:hAnsiTheme="minorHAnsi" w:cstheme="minorHAnsi"/>
                <w:sz w:val="26"/>
                <w:szCs w:val="26"/>
              </w:rPr>
            </w:pPr>
            <w:r w:rsidRPr="00E91A4E">
              <w:rPr>
                <w:rFonts w:asciiTheme="minorHAnsi" w:hAnsiTheme="minorHAnsi" w:cstheme="minorHAnsi"/>
                <w:sz w:val="26"/>
                <w:szCs w:val="26"/>
              </w:rPr>
              <w:t>Cabulance</w:t>
            </w:r>
          </w:p>
        </w:tc>
        <w:tc>
          <w:tcPr>
            <w:tcW w:w="1547" w:type="dxa"/>
            <w:shd w:val="clear" w:color="auto" w:fill="auto"/>
            <w:vAlign w:val="center"/>
          </w:tcPr>
          <w:p w14:paraId="6224D74B" w14:textId="3031B08B"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6451E9" w:rsidRPr="00E91A4E">
              <w:rPr>
                <w:rFonts w:asciiTheme="minorHAnsi" w:hAnsiTheme="minorHAnsi" w:cstheme="minorHAnsi"/>
                <w:sz w:val="26"/>
                <w:szCs w:val="26"/>
              </w:rPr>
              <w:t>126</w:t>
            </w:r>
          </w:p>
        </w:tc>
        <w:tc>
          <w:tcPr>
            <w:tcW w:w="1530" w:type="dxa"/>
            <w:shd w:val="clear" w:color="auto" w:fill="auto"/>
            <w:vAlign w:val="center"/>
          </w:tcPr>
          <w:p w14:paraId="3A64535B" w14:textId="1D64E41F" w:rsidR="005E48E4" w:rsidRPr="00E91A4E" w:rsidRDefault="0084693C" w:rsidP="00414832">
            <w:pPr>
              <w:autoSpaceDE w:val="0"/>
              <w:autoSpaceDN w:val="0"/>
              <w:adjustRightInd w:val="0"/>
              <w:spacing w:after="0"/>
              <w:ind w:right="144" w:firstLine="0"/>
              <w:jc w:val="center"/>
              <w:rPr>
                <w:rFonts w:asciiTheme="minorHAnsi" w:hAnsiTheme="minorHAnsi" w:cstheme="minorHAnsi"/>
                <w:b/>
                <w:bCs/>
                <w:sz w:val="26"/>
                <w:szCs w:val="26"/>
              </w:rPr>
            </w:pPr>
            <w:r>
              <w:rPr>
                <w:rFonts w:asciiTheme="minorHAnsi" w:hAnsiTheme="minorHAnsi" w:cstheme="minorHAnsi"/>
                <w:sz w:val="26"/>
                <w:szCs w:val="26"/>
              </w:rPr>
              <w:t xml:space="preserve">  </w:t>
            </w:r>
            <w:r w:rsidR="00C73215" w:rsidRPr="00E91A4E">
              <w:rPr>
                <w:rFonts w:asciiTheme="minorHAnsi" w:hAnsiTheme="minorHAnsi" w:cstheme="minorHAnsi"/>
                <w:sz w:val="26"/>
                <w:szCs w:val="26"/>
              </w:rPr>
              <w:t>227</w:t>
            </w:r>
          </w:p>
        </w:tc>
        <w:tc>
          <w:tcPr>
            <w:tcW w:w="1530" w:type="dxa"/>
            <w:shd w:val="clear" w:color="auto" w:fill="auto"/>
            <w:vAlign w:val="center"/>
          </w:tcPr>
          <w:p w14:paraId="35DE8E3F" w14:textId="196F2C9F"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C73215" w:rsidRPr="00E91A4E">
              <w:rPr>
                <w:rFonts w:asciiTheme="minorHAnsi" w:hAnsiTheme="minorHAnsi" w:cstheme="minorHAnsi"/>
                <w:sz w:val="26"/>
                <w:szCs w:val="26"/>
              </w:rPr>
              <w:t>236</w:t>
            </w:r>
          </w:p>
        </w:tc>
        <w:tc>
          <w:tcPr>
            <w:tcW w:w="1440" w:type="dxa"/>
            <w:shd w:val="clear" w:color="auto" w:fill="auto"/>
            <w:vAlign w:val="center"/>
          </w:tcPr>
          <w:p w14:paraId="3603C59A" w14:textId="4F6F6F47"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C73215" w:rsidRPr="00E91A4E">
              <w:rPr>
                <w:rFonts w:asciiTheme="minorHAnsi" w:hAnsiTheme="minorHAnsi" w:cstheme="minorHAnsi"/>
                <w:sz w:val="26"/>
                <w:szCs w:val="26"/>
              </w:rPr>
              <w:t>41</w:t>
            </w:r>
          </w:p>
        </w:tc>
        <w:tc>
          <w:tcPr>
            <w:tcW w:w="1260" w:type="dxa"/>
            <w:shd w:val="clear" w:color="auto" w:fill="auto"/>
            <w:vAlign w:val="center"/>
          </w:tcPr>
          <w:p w14:paraId="49C0800F" w14:textId="38CA9295"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707793" w:rsidRPr="00E91A4E">
              <w:rPr>
                <w:rFonts w:asciiTheme="minorHAnsi" w:hAnsiTheme="minorHAnsi" w:cstheme="minorHAnsi"/>
                <w:sz w:val="26"/>
                <w:szCs w:val="26"/>
              </w:rPr>
              <w:t>0</w:t>
            </w:r>
          </w:p>
        </w:tc>
        <w:tc>
          <w:tcPr>
            <w:tcW w:w="1350" w:type="dxa"/>
            <w:vAlign w:val="center"/>
          </w:tcPr>
          <w:p w14:paraId="78FD947D" w14:textId="7D9F93FB"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707793" w:rsidRPr="00E91A4E">
              <w:rPr>
                <w:rFonts w:asciiTheme="minorHAnsi" w:hAnsiTheme="minorHAnsi" w:cstheme="minorHAnsi"/>
                <w:sz w:val="26"/>
                <w:szCs w:val="26"/>
              </w:rPr>
              <w:t>0</w:t>
            </w:r>
          </w:p>
        </w:tc>
      </w:tr>
      <w:tr w:rsidR="00B847E4" w14:paraId="1D4DBE2D" w14:textId="77777777" w:rsidTr="00F454FD">
        <w:tc>
          <w:tcPr>
            <w:tcW w:w="1603" w:type="dxa"/>
            <w:vAlign w:val="center"/>
          </w:tcPr>
          <w:p w14:paraId="4FD2BCCF" w14:textId="5801EF5D" w:rsidR="005E48E4" w:rsidRPr="00E91A4E" w:rsidRDefault="00005E46" w:rsidP="00966E71">
            <w:pPr>
              <w:autoSpaceDE w:val="0"/>
              <w:autoSpaceDN w:val="0"/>
              <w:adjustRightInd w:val="0"/>
              <w:spacing w:after="0"/>
              <w:ind w:right="144" w:firstLine="0"/>
              <w:rPr>
                <w:rFonts w:asciiTheme="minorHAnsi" w:hAnsiTheme="minorHAnsi" w:cstheme="minorHAnsi"/>
                <w:sz w:val="26"/>
                <w:szCs w:val="26"/>
              </w:rPr>
            </w:pPr>
            <w:r w:rsidRPr="00E91A4E">
              <w:rPr>
                <w:rFonts w:asciiTheme="minorHAnsi" w:hAnsiTheme="minorHAnsi" w:cstheme="minorHAnsi"/>
                <w:sz w:val="26"/>
                <w:szCs w:val="26"/>
              </w:rPr>
              <w:t>Dial A Ride</w:t>
            </w:r>
          </w:p>
        </w:tc>
        <w:tc>
          <w:tcPr>
            <w:tcW w:w="1547" w:type="dxa"/>
            <w:shd w:val="clear" w:color="auto" w:fill="auto"/>
            <w:vAlign w:val="center"/>
          </w:tcPr>
          <w:p w14:paraId="62A23647" w14:textId="7D4E98A3"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6E7457" w:rsidRPr="00E91A4E">
              <w:rPr>
                <w:rFonts w:asciiTheme="minorHAnsi" w:hAnsiTheme="minorHAnsi" w:cstheme="minorHAnsi"/>
                <w:sz w:val="26"/>
                <w:szCs w:val="26"/>
              </w:rPr>
              <w:t>9,072</w:t>
            </w:r>
          </w:p>
        </w:tc>
        <w:tc>
          <w:tcPr>
            <w:tcW w:w="1530" w:type="dxa"/>
            <w:shd w:val="clear" w:color="auto" w:fill="auto"/>
            <w:vAlign w:val="center"/>
          </w:tcPr>
          <w:p w14:paraId="04091CE9" w14:textId="181C7624"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C73215" w:rsidRPr="00E91A4E">
              <w:rPr>
                <w:rFonts w:asciiTheme="minorHAnsi" w:hAnsiTheme="minorHAnsi" w:cstheme="minorHAnsi"/>
                <w:sz w:val="26"/>
                <w:szCs w:val="26"/>
              </w:rPr>
              <w:t>86,238</w:t>
            </w:r>
          </w:p>
        </w:tc>
        <w:tc>
          <w:tcPr>
            <w:tcW w:w="1530" w:type="dxa"/>
            <w:shd w:val="clear" w:color="auto" w:fill="auto"/>
            <w:vAlign w:val="center"/>
          </w:tcPr>
          <w:p w14:paraId="6CA6C553" w14:textId="590F931F"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C73215" w:rsidRPr="00E91A4E">
              <w:rPr>
                <w:rFonts w:asciiTheme="minorHAnsi" w:hAnsiTheme="minorHAnsi" w:cstheme="minorHAnsi"/>
                <w:sz w:val="26"/>
                <w:szCs w:val="26"/>
              </w:rPr>
              <w:t>8,466</w:t>
            </w:r>
          </w:p>
        </w:tc>
        <w:tc>
          <w:tcPr>
            <w:tcW w:w="1440" w:type="dxa"/>
            <w:shd w:val="clear" w:color="auto" w:fill="auto"/>
            <w:vAlign w:val="center"/>
          </w:tcPr>
          <w:p w14:paraId="54ECE136" w14:textId="24B95197"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C73215" w:rsidRPr="00E91A4E">
              <w:rPr>
                <w:rFonts w:asciiTheme="minorHAnsi" w:hAnsiTheme="minorHAnsi" w:cstheme="minorHAnsi"/>
                <w:sz w:val="26"/>
                <w:szCs w:val="26"/>
              </w:rPr>
              <w:t>12,902</w:t>
            </w:r>
          </w:p>
        </w:tc>
        <w:tc>
          <w:tcPr>
            <w:tcW w:w="1260" w:type="dxa"/>
            <w:shd w:val="clear" w:color="auto" w:fill="auto"/>
            <w:vAlign w:val="center"/>
          </w:tcPr>
          <w:p w14:paraId="1E88A95D" w14:textId="4E663C77"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707793" w:rsidRPr="00E91A4E">
              <w:rPr>
                <w:rFonts w:asciiTheme="minorHAnsi" w:hAnsiTheme="minorHAnsi" w:cstheme="minorHAnsi"/>
                <w:sz w:val="26"/>
                <w:szCs w:val="26"/>
              </w:rPr>
              <w:t>0</w:t>
            </w:r>
          </w:p>
        </w:tc>
        <w:tc>
          <w:tcPr>
            <w:tcW w:w="1350" w:type="dxa"/>
            <w:vAlign w:val="center"/>
          </w:tcPr>
          <w:p w14:paraId="7BD618F7" w14:textId="6DFD08BB"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707793" w:rsidRPr="00E91A4E">
              <w:rPr>
                <w:rFonts w:asciiTheme="minorHAnsi" w:hAnsiTheme="minorHAnsi" w:cstheme="minorHAnsi"/>
                <w:sz w:val="26"/>
                <w:szCs w:val="26"/>
              </w:rPr>
              <w:t>0</w:t>
            </w:r>
          </w:p>
        </w:tc>
      </w:tr>
      <w:tr w:rsidR="00B847E4" w14:paraId="71C2B612" w14:textId="77777777" w:rsidTr="00F454FD">
        <w:tc>
          <w:tcPr>
            <w:tcW w:w="1603" w:type="dxa"/>
          </w:tcPr>
          <w:p w14:paraId="4A8579FF" w14:textId="2E1B0FFA" w:rsidR="005E48E4" w:rsidRPr="00E91A4E" w:rsidRDefault="003259C5" w:rsidP="00966E71">
            <w:pPr>
              <w:autoSpaceDE w:val="0"/>
              <w:autoSpaceDN w:val="0"/>
              <w:adjustRightInd w:val="0"/>
              <w:spacing w:after="0"/>
              <w:ind w:right="144" w:firstLine="0"/>
              <w:rPr>
                <w:rFonts w:asciiTheme="minorHAnsi" w:hAnsiTheme="minorHAnsi" w:cstheme="minorHAnsi"/>
                <w:sz w:val="26"/>
                <w:szCs w:val="26"/>
              </w:rPr>
            </w:pPr>
            <w:r w:rsidRPr="00E91A4E">
              <w:rPr>
                <w:rFonts w:asciiTheme="minorHAnsi" w:hAnsiTheme="minorHAnsi" w:cstheme="minorHAnsi"/>
                <w:sz w:val="26"/>
                <w:szCs w:val="26"/>
              </w:rPr>
              <w:t>KCC</w:t>
            </w:r>
          </w:p>
        </w:tc>
        <w:tc>
          <w:tcPr>
            <w:tcW w:w="1547" w:type="dxa"/>
            <w:shd w:val="clear" w:color="auto" w:fill="auto"/>
            <w:vAlign w:val="center"/>
          </w:tcPr>
          <w:p w14:paraId="7DA60792" w14:textId="4B42A4BE"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5C017C" w:rsidRPr="00E91A4E">
              <w:rPr>
                <w:rFonts w:asciiTheme="minorHAnsi" w:hAnsiTheme="minorHAnsi" w:cstheme="minorHAnsi"/>
                <w:sz w:val="26"/>
                <w:szCs w:val="26"/>
              </w:rPr>
              <w:t>4,742</w:t>
            </w:r>
          </w:p>
        </w:tc>
        <w:tc>
          <w:tcPr>
            <w:tcW w:w="1530" w:type="dxa"/>
            <w:shd w:val="clear" w:color="auto" w:fill="auto"/>
            <w:vAlign w:val="center"/>
          </w:tcPr>
          <w:p w14:paraId="657D675E" w14:textId="4290302F"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DF56AE" w:rsidRPr="00E91A4E">
              <w:rPr>
                <w:rFonts w:asciiTheme="minorHAnsi" w:hAnsiTheme="minorHAnsi" w:cstheme="minorHAnsi"/>
                <w:sz w:val="26"/>
                <w:szCs w:val="26"/>
              </w:rPr>
              <w:t>94,270</w:t>
            </w:r>
          </w:p>
        </w:tc>
        <w:tc>
          <w:tcPr>
            <w:tcW w:w="1530" w:type="dxa"/>
            <w:shd w:val="clear" w:color="auto" w:fill="auto"/>
            <w:vAlign w:val="center"/>
          </w:tcPr>
          <w:p w14:paraId="16F380C1" w14:textId="458BF16A"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DF56AE" w:rsidRPr="00E91A4E">
              <w:rPr>
                <w:rFonts w:asciiTheme="minorHAnsi" w:hAnsiTheme="minorHAnsi" w:cstheme="minorHAnsi"/>
                <w:sz w:val="26"/>
                <w:szCs w:val="26"/>
              </w:rPr>
              <w:t>4,510</w:t>
            </w:r>
          </w:p>
        </w:tc>
        <w:tc>
          <w:tcPr>
            <w:tcW w:w="1440" w:type="dxa"/>
            <w:shd w:val="clear" w:color="auto" w:fill="auto"/>
            <w:vAlign w:val="center"/>
          </w:tcPr>
          <w:p w14:paraId="169F2C68" w14:textId="747BDEC6"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DF56AE" w:rsidRPr="00E91A4E">
              <w:rPr>
                <w:rFonts w:asciiTheme="minorHAnsi" w:hAnsiTheme="minorHAnsi" w:cstheme="minorHAnsi"/>
                <w:sz w:val="26"/>
                <w:szCs w:val="26"/>
              </w:rPr>
              <w:t>9,018</w:t>
            </w:r>
          </w:p>
        </w:tc>
        <w:tc>
          <w:tcPr>
            <w:tcW w:w="1260" w:type="dxa"/>
            <w:shd w:val="clear" w:color="auto" w:fill="auto"/>
            <w:vAlign w:val="center"/>
          </w:tcPr>
          <w:p w14:paraId="73773F69" w14:textId="432A6F02"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707793" w:rsidRPr="00E91A4E">
              <w:rPr>
                <w:rFonts w:asciiTheme="minorHAnsi" w:hAnsiTheme="minorHAnsi" w:cstheme="minorHAnsi"/>
                <w:sz w:val="26"/>
                <w:szCs w:val="26"/>
              </w:rPr>
              <w:t>0</w:t>
            </w:r>
          </w:p>
        </w:tc>
        <w:tc>
          <w:tcPr>
            <w:tcW w:w="1350" w:type="dxa"/>
            <w:vAlign w:val="center"/>
          </w:tcPr>
          <w:p w14:paraId="40C890BC" w14:textId="1F44D437" w:rsidR="005E48E4"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707793" w:rsidRPr="00E91A4E">
              <w:rPr>
                <w:rFonts w:asciiTheme="minorHAnsi" w:hAnsiTheme="minorHAnsi" w:cstheme="minorHAnsi"/>
                <w:sz w:val="26"/>
                <w:szCs w:val="26"/>
              </w:rPr>
              <w:t>0</w:t>
            </w:r>
          </w:p>
        </w:tc>
      </w:tr>
      <w:tr w:rsidR="00B847E4" w14:paraId="15EE3BF2" w14:textId="77777777" w:rsidTr="00F454FD">
        <w:tc>
          <w:tcPr>
            <w:tcW w:w="1603" w:type="dxa"/>
          </w:tcPr>
          <w:p w14:paraId="71B30A59" w14:textId="730E8594" w:rsidR="008D2185" w:rsidRPr="00E91A4E" w:rsidRDefault="008D2185" w:rsidP="00966E71">
            <w:pPr>
              <w:autoSpaceDE w:val="0"/>
              <w:autoSpaceDN w:val="0"/>
              <w:adjustRightInd w:val="0"/>
              <w:spacing w:after="0"/>
              <w:ind w:right="144" w:firstLine="0"/>
              <w:rPr>
                <w:rFonts w:asciiTheme="minorHAnsi" w:hAnsiTheme="minorHAnsi" w:cstheme="minorHAnsi"/>
                <w:sz w:val="26"/>
                <w:szCs w:val="26"/>
              </w:rPr>
            </w:pPr>
            <w:r>
              <w:rPr>
                <w:rFonts w:asciiTheme="minorHAnsi" w:hAnsiTheme="minorHAnsi" w:cstheme="minorHAnsi"/>
                <w:sz w:val="26"/>
                <w:szCs w:val="26"/>
              </w:rPr>
              <w:t xml:space="preserve">Total </w:t>
            </w:r>
          </w:p>
        </w:tc>
        <w:tc>
          <w:tcPr>
            <w:tcW w:w="1547" w:type="dxa"/>
            <w:shd w:val="clear" w:color="auto" w:fill="auto"/>
            <w:vAlign w:val="center"/>
          </w:tcPr>
          <w:p w14:paraId="7CA0FBE7" w14:textId="56B6ECDB" w:rsidR="008D2185"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5266BA">
              <w:rPr>
                <w:rFonts w:asciiTheme="minorHAnsi" w:hAnsiTheme="minorHAnsi" w:cstheme="minorHAnsi"/>
                <w:sz w:val="26"/>
                <w:szCs w:val="26"/>
              </w:rPr>
              <w:t>75,360</w:t>
            </w:r>
          </w:p>
        </w:tc>
        <w:tc>
          <w:tcPr>
            <w:tcW w:w="1530" w:type="dxa"/>
            <w:shd w:val="clear" w:color="auto" w:fill="auto"/>
            <w:vAlign w:val="center"/>
          </w:tcPr>
          <w:p w14:paraId="46ECCB9F" w14:textId="30955A62" w:rsidR="008D2185"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107134">
              <w:rPr>
                <w:rFonts w:asciiTheme="minorHAnsi" w:hAnsiTheme="minorHAnsi" w:cstheme="minorHAnsi"/>
                <w:sz w:val="26"/>
                <w:szCs w:val="26"/>
              </w:rPr>
              <w:t>420,463</w:t>
            </w:r>
          </w:p>
        </w:tc>
        <w:tc>
          <w:tcPr>
            <w:tcW w:w="1530" w:type="dxa"/>
            <w:shd w:val="clear" w:color="auto" w:fill="auto"/>
            <w:vAlign w:val="center"/>
          </w:tcPr>
          <w:p w14:paraId="054C7299" w14:textId="607AA531" w:rsidR="008D2185"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414832">
              <w:rPr>
                <w:rFonts w:asciiTheme="minorHAnsi" w:hAnsiTheme="minorHAnsi" w:cstheme="minorHAnsi"/>
                <w:sz w:val="26"/>
                <w:szCs w:val="26"/>
              </w:rPr>
              <w:t>34,824</w:t>
            </w:r>
          </w:p>
        </w:tc>
        <w:tc>
          <w:tcPr>
            <w:tcW w:w="1440" w:type="dxa"/>
            <w:shd w:val="clear" w:color="auto" w:fill="auto"/>
            <w:vAlign w:val="center"/>
          </w:tcPr>
          <w:p w14:paraId="60D51745" w14:textId="4F1E58BA" w:rsidR="008D2185"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41202B">
              <w:rPr>
                <w:rFonts w:asciiTheme="minorHAnsi" w:hAnsiTheme="minorHAnsi" w:cstheme="minorHAnsi"/>
                <w:sz w:val="26"/>
                <w:szCs w:val="26"/>
              </w:rPr>
              <w:t>56,713</w:t>
            </w:r>
          </w:p>
        </w:tc>
        <w:tc>
          <w:tcPr>
            <w:tcW w:w="1260" w:type="dxa"/>
            <w:shd w:val="clear" w:color="auto" w:fill="auto"/>
            <w:vAlign w:val="center"/>
          </w:tcPr>
          <w:p w14:paraId="69EA9B0A" w14:textId="4DF16808" w:rsidR="008D2185"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414832">
              <w:rPr>
                <w:rFonts w:asciiTheme="minorHAnsi" w:hAnsiTheme="minorHAnsi" w:cstheme="minorHAnsi"/>
                <w:sz w:val="26"/>
                <w:szCs w:val="26"/>
              </w:rPr>
              <w:t>0</w:t>
            </w:r>
          </w:p>
        </w:tc>
        <w:tc>
          <w:tcPr>
            <w:tcW w:w="1350" w:type="dxa"/>
            <w:vAlign w:val="center"/>
          </w:tcPr>
          <w:p w14:paraId="684ABAD4" w14:textId="2E8DF336" w:rsidR="008D2185" w:rsidRPr="00E91A4E" w:rsidRDefault="0084693C" w:rsidP="00414832">
            <w:pPr>
              <w:autoSpaceDE w:val="0"/>
              <w:autoSpaceDN w:val="0"/>
              <w:adjustRightInd w:val="0"/>
              <w:spacing w:after="0"/>
              <w:ind w:right="144" w:firstLine="0"/>
              <w:jc w:val="center"/>
              <w:rPr>
                <w:rFonts w:asciiTheme="minorHAnsi" w:hAnsiTheme="minorHAnsi" w:cstheme="minorHAnsi"/>
                <w:sz w:val="26"/>
                <w:szCs w:val="26"/>
              </w:rPr>
            </w:pPr>
            <w:r>
              <w:rPr>
                <w:rFonts w:asciiTheme="minorHAnsi" w:hAnsiTheme="minorHAnsi" w:cstheme="minorHAnsi"/>
                <w:sz w:val="26"/>
                <w:szCs w:val="26"/>
              </w:rPr>
              <w:t xml:space="preserve"> </w:t>
            </w:r>
            <w:r w:rsidR="00414832">
              <w:rPr>
                <w:rFonts w:asciiTheme="minorHAnsi" w:hAnsiTheme="minorHAnsi" w:cstheme="minorHAnsi"/>
                <w:sz w:val="26"/>
                <w:szCs w:val="26"/>
              </w:rPr>
              <w:t>0</w:t>
            </w:r>
          </w:p>
        </w:tc>
      </w:tr>
    </w:tbl>
    <w:p w14:paraId="6E310F1A" w14:textId="1D6B46FE" w:rsidR="00D9700D" w:rsidRDefault="00D9700D" w:rsidP="00053A2A">
      <w:pPr>
        <w:autoSpaceDE w:val="0"/>
        <w:autoSpaceDN w:val="0"/>
        <w:adjustRightInd w:val="0"/>
        <w:ind w:right="144" w:firstLine="0"/>
        <w:rPr>
          <w:rFonts w:ascii="Tahoma" w:hAnsi="Tahoma" w:cs="Tahoma"/>
          <w:szCs w:val="24"/>
        </w:rPr>
      </w:pPr>
    </w:p>
    <w:p w14:paraId="7A4D2700" w14:textId="7EC4467A" w:rsidR="005E4CD3" w:rsidRDefault="005E4CD3" w:rsidP="00053A2A">
      <w:pPr>
        <w:autoSpaceDE w:val="0"/>
        <w:autoSpaceDN w:val="0"/>
        <w:adjustRightInd w:val="0"/>
        <w:ind w:left="-10656" w:right="144" w:firstLine="0"/>
        <w:rPr>
          <w:rFonts w:ascii="Tahoma" w:hAnsi="Tahoma" w:cs="Tahoma"/>
          <w:szCs w:val="24"/>
        </w:rPr>
      </w:pPr>
    </w:p>
    <w:p w14:paraId="04D71514" w14:textId="5CE43DB5" w:rsidR="006F158B" w:rsidRDefault="001F4F4F" w:rsidP="00053A2A">
      <w:pPr>
        <w:autoSpaceDE w:val="0"/>
        <w:autoSpaceDN w:val="0"/>
        <w:adjustRightInd w:val="0"/>
        <w:ind w:left="-576" w:right="144" w:firstLine="0"/>
        <w:jc w:val="center"/>
        <w:rPr>
          <w:rFonts w:ascii="Tahoma" w:hAnsi="Tahoma" w:cs="Tahoma"/>
          <w:szCs w:val="24"/>
        </w:rPr>
      </w:pPr>
      <w:r>
        <w:rPr>
          <w:noProof/>
        </w:rPr>
        <w:drawing>
          <wp:inline distT="0" distB="0" distL="0" distR="0" wp14:anchorId="3B201F99" wp14:editId="63F2D393">
            <wp:extent cx="6477000" cy="3476625"/>
            <wp:effectExtent l="0" t="0" r="0" b="9525"/>
            <wp:docPr id="3" name="Chart 3">
              <a:extLst xmlns:a="http://schemas.openxmlformats.org/drawingml/2006/main">
                <a:ext uri="{FF2B5EF4-FFF2-40B4-BE49-F238E27FC236}">
                  <a16:creationId xmlns:a16="http://schemas.microsoft.com/office/drawing/2014/main" id="{9A455B5B-77B5-4648-8DE0-DFB5598181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CFB6909" w14:textId="77777777" w:rsidR="00B1092C" w:rsidRDefault="00B1092C" w:rsidP="00053A2A">
      <w:pPr>
        <w:autoSpaceDE w:val="0"/>
        <w:autoSpaceDN w:val="0"/>
        <w:adjustRightInd w:val="0"/>
        <w:ind w:left="-576" w:right="144" w:firstLine="0"/>
        <w:jc w:val="center"/>
        <w:rPr>
          <w:rFonts w:ascii="Tahoma" w:hAnsi="Tahoma" w:cs="Tahoma"/>
          <w:szCs w:val="24"/>
        </w:rPr>
      </w:pPr>
    </w:p>
    <w:p w14:paraId="1F300EF9" w14:textId="158E4E78" w:rsidR="00811FC8" w:rsidRDefault="003E2F21" w:rsidP="00FD515C">
      <w:pPr>
        <w:autoSpaceDE w:val="0"/>
        <w:autoSpaceDN w:val="0"/>
        <w:adjustRightInd w:val="0"/>
        <w:ind w:left="-576" w:right="144" w:firstLine="0"/>
        <w:jc w:val="center"/>
        <w:rPr>
          <w:rFonts w:ascii="Tahoma" w:hAnsi="Tahoma" w:cs="Tahoma"/>
          <w:szCs w:val="24"/>
        </w:rPr>
      </w:pPr>
      <w:r>
        <w:rPr>
          <w:noProof/>
        </w:rPr>
        <w:lastRenderedPageBreak/>
        <w:drawing>
          <wp:inline distT="0" distB="0" distL="0" distR="0" wp14:anchorId="5AA87B7E" wp14:editId="54383DB0">
            <wp:extent cx="6461760" cy="2914650"/>
            <wp:effectExtent l="0" t="0" r="15240" b="0"/>
            <wp:docPr id="4" name="Chart 4">
              <a:extLst xmlns:a="http://schemas.openxmlformats.org/drawingml/2006/main">
                <a:ext uri="{FF2B5EF4-FFF2-40B4-BE49-F238E27FC236}">
                  <a16:creationId xmlns:a16="http://schemas.microsoft.com/office/drawing/2014/main" id="{54577399-A55D-40FC-A178-63BD5A6C35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670CBB8" w14:textId="663E6391" w:rsidR="00861000" w:rsidRDefault="00FD515C" w:rsidP="00861000">
      <w:pPr>
        <w:autoSpaceDE w:val="0"/>
        <w:autoSpaceDN w:val="0"/>
        <w:adjustRightInd w:val="0"/>
        <w:spacing w:after="120"/>
        <w:ind w:left="-576" w:right="144" w:firstLine="0"/>
        <w:jc w:val="center"/>
        <w:rPr>
          <w:rFonts w:ascii="Tahoma" w:hAnsi="Tahoma" w:cs="Tahoma"/>
          <w:szCs w:val="24"/>
        </w:rPr>
      </w:pPr>
      <w:r>
        <w:rPr>
          <w:noProof/>
        </w:rPr>
        <w:drawing>
          <wp:anchor distT="0" distB="0" distL="114300" distR="114300" simplePos="0" relativeHeight="251658240" behindDoc="0" locked="0" layoutInCell="1" allowOverlap="1" wp14:anchorId="3E03F051" wp14:editId="214A5104">
            <wp:simplePos x="0" y="0"/>
            <wp:positionH relativeFrom="page">
              <wp:align>center</wp:align>
            </wp:positionH>
            <wp:positionV relativeFrom="paragraph">
              <wp:posOffset>393700</wp:posOffset>
            </wp:positionV>
            <wp:extent cx="6410325" cy="3200400"/>
            <wp:effectExtent l="0" t="0" r="9525" b="0"/>
            <wp:wrapTopAndBottom/>
            <wp:docPr id="16" name="Chart 16">
              <a:extLst xmlns:a="http://schemas.openxmlformats.org/drawingml/2006/main">
                <a:ext uri="{FF2B5EF4-FFF2-40B4-BE49-F238E27FC236}">
                  <a16:creationId xmlns:a16="http://schemas.microsoft.com/office/drawing/2014/main" id="{FA3A6ECD-10B2-4722-BCCD-A9D955E5C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V relativeFrom="margin">
              <wp14:pctHeight>0</wp14:pctHeight>
            </wp14:sizeRelV>
          </wp:anchor>
        </w:drawing>
      </w:r>
    </w:p>
    <w:p w14:paraId="425AF52E" w14:textId="429B98B6" w:rsidR="00861000" w:rsidRDefault="00861000" w:rsidP="00861000">
      <w:pPr>
        <w:autoSpaceDE w:val="0"/>
        <w:autoSpaceDN w:val="0"/>
        <w:adjustRightInd w:val="0"/>
        <w:spacing w:after="120"/>
        <w:ind w:left="-576" w:right="144" w:firstLine="0"/>
        <w:jc w:val="center"/>
        <w:rPr>
          <w:rFonts w:ascii="Tahoma" w:hAnsi="Tahoma" w:cs="Tahoma"/>
          <w:szCs w:val="24"/>
        </w:rPr>
      </w:pPr>
    </w:p>
    <w:p w14:paraId="0CE9C2B8" w14:textId="772F07B2" w:rsidR="00B1092C" w:rsidRDefault="00B1092C" w:rsidP="00811FC8">
      <w:pPr>
        <w:autoSpaceDE w:val="0"/>
        <w:autoSpaceDN w:val="0"/>
        <w:adjustRightInd w:val="0"/>
        <w:spacing w:after="240"/>
        <w:ind w:left="-576" w:right="144" w:firstLine="0"/>
        <w:jc w:val="center"/>
        <w:rPr>
          <w:rFonts w:ascii="Tahoma" w:hAnsi="Tahoma" w:cs="Tahoma"/>
          <w:szCs w:val="24"/>
        </w:rPr>
      </w:pPr>
    </w:p>
    <w:p w14:paraId="7ECF8FDC" w14:textId="710AED18" w:rsidR="00FD515C" w:rsidRPr="00775FB3" w:rsidRDefault="00D357F9" w:rsidP="00FD515C">
      <w:pPr>
        <w:autoSpaceDE w:val="0"/>
        <w:autoSpaceDN w:val="0"/>
        <w:adjustRightInd w:val="0"/>
        <w:spacing w:before="360" w:after="240" w:line="360" w:lineRule="auto"/>
        <w:ind w:left="-576" w:right="144" w:firstLine="0"/>
        <w:jc w:val="center"/>
        <w:rPr>
          <w:rFonts w:ascii="Tahoma" w:hAnsi="Tahoma" w:cs="Tahoma"/>
          <w:szCs w:val="24"/>
          <w14:shadow w14:blurRad="101600" w14:dist="50800" w14:dir="5400000" w14:sx="0" w14:sy="0" w14:kx="0" w14:ky="0" w14:algn="ctr">
            <w14:srgbClr w14:val="00B0F0"/>
          </w14:shadow>
          <w14:reflection w14:blurRad="25400" w14:stA="0" w14:stPos="0" w14:endA="0" w14:endPos="0" w14:dist="0" w14:dir="0" w14:fadeDir="0" w14:sx="0" w14:sy="0" w14:kx="0" w14:ky="0" w14:algn="b"/>
        </w:rPr>
      </w:pPr>
      <w:r>
        <w:rPr>
          <w:noProof/>
        </w:rPr>
        <w:lastRenderedPageBreak/>
        <w:drawing>
          <wp:inline distT="0" distB="0" distL="0" distR="0" wp14:anchorId="7B0190C9" wp14:editId="58F57355">
            <wp:extent cx="6457950" cy="2943225"/>
            <wp:effectExtent l="0" t="0" r="0" b="9525"/>
            <wp:docPr id="22" name="Chart 22">
              <a:extLst xmlns:a="http://schemas.openxmlformats.org/drawingml/2006/main">
                <a:ext uri="{FF2B5EF4-FFF2-40B4-BE49-F238E27FC236}">
                  <a16:creationId xmlns:a16="http://schemas.microsoft.com/office/drawing/2014/main" id="{2F82971E-2D43-4B96-929F-776F48DB6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4C750F9" w14:textId="3D7A1A14" w:rsidR="00A34E5F" w:rsidRDefault="00A34E5F" w:rsidP="00053A2A">
      <w:pPr>
        <w:autoSpaceDE w:val="0"/>
        <w:autoSpaceDN w:val="0"/>
        <w:adjustRightInd w:val="0"/>
        <w:ind w:left="-720" w:right="144" w:firstLine="0"/>
        <w:jc w:val="center"/>
        <w:rPr>
          <w:noProof/>
        </w:rPr>
      </w:pPr>
    </w:p>
    <w:p w14:paraId="6BCCC671" w14:textId="2A133810" w:rsidR="00AA2A43" w:rsidRDefault="00E60F80" w:rsidP="00811FC8">
      <w:pPr>
        <w:autoSpaceDE w:val="0"/>
        <w:autoSpaceDN w:val="0"/>
        <w:adjustRightInd w:val="0"/>
        <w:spacing w:after="0"/>
        <w:ind w:left="-576" w:right="144" w:firstLine="0"/>
        <w:rPr>
          <w:rFonts w:ascii="Tahoma" w:hAnsi="Tahoma" w:cs="Tahoma"/>
          <w:szCs w:val="24"/>
        </w:rPr>
      </w:pPr>
      <w:r>
        <w:rPr>
          <w:noProof/>
        </w:rPr>
        <w:drawing>
          <wp:inline distT="0" distB="0" distL="0" distR="0" wp14:anchorId="6D99A6D1" wp14:editId="2C9DCBC9">
            <wp:extent cx="6438900" cy="3190875"/>
            <wp:effectExtent l="0" t="0" r="0" b="9525"/>
            <wp:docPr id="21" name="Chart 21">
              <a:extLst xmlns:a="http://schemas.openxmlformats.org/drawingml/2006/main">
                <a:ext uri="{FF2B5EF4-FFF2-40B4-BE49-F238E27FC236}">
                  <a16:creationId xmlns:a16="http://schemas.microsoft.com/office/drawing/2014/main" id="{173E47B6-E126-455B-8CD0-D914255E46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BFC718B" w14:textId="367CC060" w:rsidR="007E475B" w:rsidRDefault="007E475B" w:rsidP="005633B3">
      <w:pPr>
        <w:spacing w:after="360"/>
        <w:ind w:firstLine="0"/>
      </w:pPr>
    </w:p>
    <w:p w14:paraId="6AECF478" w14:textId="1F6B9861" w:rsidR="00861000" w:rsidRDefault="00861000" w:rsidP="005633B3">
      <w:pPr>
        <w:spacing w:after="360"/>
        <w:ind w:firstLine="0"/>
      </w:pPr>
    </w:p>
    <w:p w14:paraId="7DC19395" w14:textId="77777777" w:rsidR="00861000" w:rsidRDefault="00861000" w:rsidP="005633B3">
      <w:pPr>
        <w:spacing w:after="360"/>
        <w:ind w:firstLine="0"/>
      </w:pPr>
    </w:p>
    <w:tbl>
      <w:tblPr>
        <w:tblW w:w="7470" w:type="dxa"/>
        <w:tblInd w:w="-545" w:type="dxa"/>
        <w:tblLook w:val="04A0" w:firstRow="1" w:lastRow="0" w:firstColumn="1" w:lastColumn="0" w:noHBand="0" w:noVBand="1"/>
      </w:tblPr>
      <w:tblGrid>
        <w:gridCol w:w="5760"/>
        <w:gridCol w:w="1710"/>
      </w:tblGrid>
      <w:tr w:rsidR="00972961" w:rsidRPr="00972961" w14:paraId="1BED5E1C" w14:textId="77777777" w:rsidTr="00C977B0">
        <w:trPr>
          <w:trHeight w:val="377"/>
        </w:trPr>
        <w:tc>
          <w:tcPr>
            <w:tcW w:w="5760" w:type="dxa"/>
            <w:tcBorders>
              <w:top w:val="single" w:sz="4" w:space="0" w:color="auto"/>
              <w:left w:val="single" w:sz="4" w:space="0" w:color="auto"/>
              <w:bottom w:val="single" w:sz="4" w:space="0" w:color="auto"/>
              <w:right w:val="single" w:sz="4" w:space="0" w:color="auto"/>
            </w:tcBorders>
            <w:shd w:val="clear" w:color="auto" w:fill="EBFAFF"/>
            <w:noWrap/>
            <w:vAlign w:val="center"/>
            <w:hideMark/>
          </w:tcPr>
          <w:p w14:paraId="41368E52" w14:textId="77777777" w:rsidR="00972961" w:rsidRPr="00DF63B6" w:rsidRDefault="00972961" w:rsidP="00C977B0">
            <w:pPr>
              <w:spacing w:after="100" w:afterAutospacing="1"/>
              <w:ind w:firstLine="0"/>
              <w:rPr>
                <w:rFonts w:asciiTheme="minorHAnsi" w:eastAsia="Times New Roman" w:hAnsiTheme="minorHAnsi" w:cstheme="minorHAnsi"/>
                <w:b/>
                <w:bCs/>
                <w:sz w:val="26"/>
                <w:szCs w:val="26"/>
              </w:rPr>
            </w:pPr>
            <w:r w:rsidRPr="00DF63B6">
              <w:rPr>
                <w:rFonts w:asciiTheme="minorHAnsi" w:eastAsia="Times New Roman" w:hAnsiTheme="minorHAnsi" w:cstheme="minorHAnsi"/>
                <w:b/>
                <w:bCs/>
                <w:sz w:val="26"/>
                <w:szCs w:val="26"/>
              </w:rPr>
              <w:lastRenderedPageBreak/>
              <w:t>Central Transit</w:t>
            </w:r>
          </w:p>
        </w:tc>
        <w:tc>
          <w:tcPr>
            <w:tcW w:w="1710" w:type="dxa"/>
            <w:tcBorders>
              <w:top w:val="single" w:sz="4" w:space="0" w:color="auto"/>
              <w:left w:val="nil"/>
              <w:bottom w:val="single" w:sz="4" w:space="0" w:color="auto"/>
              <w:right w:val="single" w:sz="4" w:space="0" w:color="auto"/>
            </w:tcBorders>
            <w:shd w:val="clear" w:color="auto" w:fill="EBFAFF"/>
            <w:noWrap/>
            <w:vAlign w:val="center"/>
            <w:hideMark/>
          </w:tcPr>
          <w:p w14:paraId="64FEBEDF" w14:textId="38606800" w:rsidR="00972961" w:rsidRPr="00DF63B6" w:rsidRDefault="00972961" w:rsidP="00C977B0">
            <w:pPr>
              <w:spacing w:after="100" w:afterAutospacing="1"/>
              <w:ind w:firstLine="0"/>
              <w:jc w:val="center"/>
              <w:rPr>
                <w:rFonts w:asciiTheme="minorHAnsi" w:eastAsia="Times New Roman" w:hAnsiTheme="minorHAnsi" w:cstheme="minorHAnsi"/>
                <w:b/>
                <w:bCs/>
                <w:color w:val="000000"/>
                <w:sz w:val="26"/>
                <w:szCs w:val="26"/>
              </w:rPr>
            </w:pPr>
            <w:r w:rsidRPr="00DF63B6">
              <w:rPr>
                <w:rFonts w:asciiTheme="minorHAnsi" w:eastAsia="Times New Roman" w:hAnsiTheme="minorHAnsi" w:cstheme="minorHAnsi"/>
                <w:b/>
                <w:bCs/>
                <w:color w:val="000000"/>
                <w:sz w:val="26"/>
                <w:szCs w:val="26"/>
              </w:rPr>
              <w:t>202</w:t>
            </w:r>
            <w:r w:rsidR="009A5EC8" w:rsidRPr="00DF63B6">
              <w:rPr>
                <w:rFonts w:asciiTheme="minorHAnsi" w:eastAsia="Times New Roman" w:hAnsiTheme="minorHAnsi" w:cstheme="minorHAnsi"/>
                <w:b/>
                <w:bCs/>
                <w:color w:val="000000"/>
                <w:sz w:val="26"/>
                <w:szCs w:val="26"/>
              </w:rPr>
              <w:t>1</w:t>
            </w:r>
          </w:p>
        </w:tc>
      </w:tr>
      <w:tr w:rsidR="002B38A0" w:rsidRPr="00972961" w14:paraId="7D94861E" w14:textId="77777777" w:rsidTr="00C977B0">
        <w:trPr>
          <w:trHeight w:val="350"/>
        </w:trPr>
        <w:tc>
          <w:tcPr>
            <w:tcW w:w="7470" w:type="dxa"/>
            <w:gridSpan w:val="2"/>
            <w:tcBorders>
              <w:top w:val="nil"/>
              <w:left w:val="single" w:sz="4" w:space="0" w:color="auto"/>
              <w:bottom w:val="single" w:sz="4" w:space="0" w:color="auto"/>
              <w:right w:val="single" w:sz="4" w:space="0" w:color="auto"/>
            </w:tcBorders>
            <w:shd w:val="clear" w:color="auto" w:fill="EBFAFF"/>
            <w:noWrap/>
            <w:vAlign w:val="center"/>
            <w:hideMark/>
          </w:tcPr>
          <w:p w14:paraId="42BD91F0" w14:textId="2D54D9A6" w:rsidR="002B38A0" w:rsidRPr="00DF63B6" w:rsidRDefault="002B38A0" w:rsidP="00332CD7">
            <w:pPr>
              <w:spacing w:after="0"/>
              <w:ind w:firstLine="0"/>
              <w:rPr>
                <w:rFonts w:asciiTheme="minorHAnsi" w:eastAsia="Times New Roman" w:hAnsiTheme="minorHAnsi" w:cstheme="minorHAnsi"/>
                <w:b/>
                <w:bCs/>
                <w:sz w:val="26"/>
                <w:szCs w:val="26"/>
              </w:rPr>
            </w:pPr>
            <w:r w:rsidRPr="00DF63B6">
              <w:rPr>
                <w:rFonts w:asciiTheme="minorHAnsi" w:eastAsia="Times New Roman" w:hAnsiTheme="minorHAnsi" w:cstheme="minorHAnsi"/>
                <w:b/>
                <w:bCs/>
                <w:sz w:val="26"/>
                <w:szCs w:val="26"/>
              </w:rPr>
              <w:t xml:space="preserve">Transit Data - Fixed Route </w:t>
            </w:r>
            <w:r w:rsidRPr="00DF63B6">
              <w:rPr>
                <w:rFonts w:asciiTheme="minorHAnsi" w:eastAsia="Times New Roman" w:hAnsiTheme="minorHAnsi" w:cstheme="minorHAnsi"/>
                <w:color w:val="000000"/>
                <w:sz w:val="26"/>
                <w:szCs w:val="26"/>
              </w:rPr>
              <w:t> </w:t>
            </w:r>
          </w:p>
        </w:tc>
      </w:tr>
      <w:tr w:rsidR="00972961" w:rsidRPr="00972961" w14:paraId="1B6A357B"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hideMark/>
          </w:tcPr>
          <w:p w14:paraId="3B5B365B" w14:textId="3EEEE1A2" w:rsidR="00972961" w:rsidRPr="00DF63B6" w:rsidRDefault="000600BC" w:rsidP="0010436A">
            <w:pPr>
              <w:spacing w:after="0"/>
              <w:ind w:firstLine="0"/>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 xml:space="preserve">City </w:t>
            </w:r>
            <w:r w:rsidR="00972961" w:rsidRPr="00DF63B6">
              <w:rPr>
                <w:rFonts w:asciiTheme="minorHAnsi" w:eastAsia="Times New Roman" w:hAnsiTheme="minorHAnsi" w:cstheme="minorHAnsi"/>
                <w:color w:val="000000"/>
                <w:sz w:val="26"/>
                <w:szCs w:val="26"/>
              </w:rPr>
              <w:t xml:space="preserve">Employees </w:t>
            </w:r>
            <w:r w:rsidR="007C1CF0" w:rsidRPr="00DF63B6">
              <w:rPr>
                <w:rFonts w:asciiTheme="minorHAnsi" w:eastAsia="Times New Roman" w:hAnsiTheme="minorHAnsi" w:cstheme="minorHAnsi"/>
                <w:color w:val="000000"/>
                <w:sz w:val="26"/>
                <w:szCs w:val="26"/>
              </w:rPr>
              <w:t>–</w:t>
            </w:r>
            <w:r w:rsidR="00972961" w:rsidRPr="00DF63B6">
              <w:rPr>
                <w:rFonts w:asciiTheme="minorHAnsi" w:eastAsia="Times New Roman" w:hAnsiTheme="minorHAnsi" w:cstheme="minorHAnsi"/>
                <w:color w:val="000000"/>
                <w:sz w:val="26"/>
                <w:szCs w:val="26"/>
              </w:rPr>
              <w:t xml:space="preserve"> FTE</w:t>
            </w:r>
            <w:r w:rsidR="007C1CF0" w:rsidRPr="00DF63B6">
              <w:rPr>
                <w:rFonts w:asciiTheme="minorHAnsi" w:eastAsia="Times New Roman" w:hAnsiTheme="minorHAnsi" w:cstheme="minorHAnsi"/>
                <w:color w:val="000000"/>
                <w:sz w:val="26"/>
                <w:szCs w:val="26"/>
              </w:rPr>
              <w:t>’</w:t>
            </w:r>
            <w:r w:rsidR="00972961" w:rsidRPr="00DF63B6">
              <w:rPr>
                <w:rFonts w:asciiTheme="minorHAnsi" w:eastAsia="Times New Roman" w:hAnsiTheme="minorHAnsi" w:cstheme="minorHAnsi"/>
                <w:color w:val="000000"/>
                <w:sz w:val="26"/>
                <w:szCs w:val="26"/>
              </w:rPr>
              <w:t>s</w:t>
            </w:r>
          </w:p>
        </w:tc>
        <w:tc>
          <w:tcPr>
            <w:tcW w:w="1710" w:type="dxa"/>
            <w:tcBorders>
              <w:top w:val="nil"/>
              <w:left w:val="nil"/>
              <w:bottom w:val="single" w:sz="4" w:space="0" w:color="auto"/>
              <w:right w:val="single" w:sz="4" w:space="0" w:color="auto"/>
            </w:tcBorders>
            <w:shd w:val="clear" w:color="auto" w:fill="auto"/>
            <w:noWrap/>
            <w:vAlign w:val="center"/>
            <w:hideMark/>
          </w:tcPr>
          <w:p w14:paraId="35410BB0" w14:textId="570C74F8" w:rsidR="00972961" w:rsidRPr="00DF63B6" w:rsidRDefault="001B5435" w:rsidP="0010436A">
            <w:pPr>
              <w:spacing w:after="0"/>
              <w:ind w:firstLine="0"/>
              <w:jc w:val="center"/>
              <w:rPr>
                <w:rFonts w:asciiTheme="minorHAnsi" w:eastAsia="Times New Roman" w:hAnsiTheme="minorHAnsi" w:cstheme="minorHAnsi"/>
                <w:color w:val="000000"/>
                <w:sz w:val="26"/>
                <w:szCs w:val="26"/>
              </w:rPr>
            </w:pPr>
            <w:r>
              <w:rPr>
                <w:rFonts w:asciiTheme="minorHAnsi" w:eastAsia="Times New Roman" w:hAnsiTheme="minorHAnsi" w:cstheme="minorHAnsi"/>
                <w:color w:val="000000"/>
                <w:sz w:val="26"/>
                <w:szCs w:val="26"/>
              </w:rPr>
              <w:t>1</w:t>
            </w:r>
            <w:r w:rsidR="000F5279">
              <w:rPr>
                <w:rFonts w:asciiTheme="minorHAnsi" w:eastAsia="Times New Roman" w:hAnsiTheme="minorHAnsi" w:cstheme="minorHAnsi"/>
                <w:color w:val="000000"/>
                <w:sz w:val="26"/>
                <w:szCs w:val="26"/>
              </w:rPr>
              <w:t>.5</w:t>
            </w:r>
          </w:p>
        </w:tc>
      </w:tr>
      <w:tr w:rsidR="00972961" w:rsidRPr="00972961" w14:paraId="6A830690"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hideMark/>
          </w:tcPr>
          <w:p w14:paraId="549281A7" w14:textId="77777777" w:rsidR="00972961" w:rsidRPr="00DF63B6" w:rsidRDefault="00972961" w:rsidP="0010436A">
            <w:pPr>
              <w:spacing w:after="0"/>
              <w:ind w:firstLine="0"/>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Farebox Revenues</w:t>
            </w:r>
          </w:p>
        </w:tc>
        <w:tc>
          <w:tcPr>
            <w:tcW w:w="1710" w:type="dxa"/>
            <w:tcBorders>
              <w:top w:val="nil"/>
              <w:left w:val="nil"/>
              <w:bottom w:val="single" w:sz="4" w:space="0" w:color="auto"/>
              <w:right w:val="single" w:sz="4" w:space="0" w:color="auto"/>
            </w:tcBorders>
            <w:shd w:val="clear" w:color="auto" w:fill="auto"/>
            <w:noWrap/>
            <w:hideMark/>
          </w:tcPr>
          <w:p w14:paraId="1384D8EF" w14:textId="77777777" w:rsidR="00972961" w:rsidRPr="00DF63B6" w:rsidRDefault="00972961" w:rsidP="0010436A">
            <w:pPr>
              <w:spacing w:after="0"/>
              <w:ind w:firstLine="0"/>
              <w:jc w:val="center"/>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0</w:t>
            </w:r>
          </w:p>
        </w:tc>
      </w:tr>
      <w:tr w:rsidR="00972961" w:rsidRPr="00972961" w14:paraId="13263CE3" w14:textId="77777777" w:rsidTr="00973EE8">
        <w:trPr>
          <w:trHeight w:val="242"/>
        </w:trPr>
        <w:tc>
          <w:tcPr>
            <w:tcW w:w="5760" w:type="dxa"/>
            <w:tcBorders>
              <w:top w:val="nil"/>
              <w:left w:val="single" w:sz="4" w:space="0" w:color="auto"/>
              <w:bottom w:val="single" w:sz="4" w:space="0" w:color="auto"/>
              <w:right w:val="single" w:sz="4" w:space="0" w:color="auto"/>
            </w:tcBorders>
            <w:shd w:val="clear" w:color="auto" w:fill="auto"/>
            <w:noWrap/>
            <w:hideMark/>
          </w:tcPr>
          <w:p w14:paraId="3F9FB5ED" w14:textId="77777777" w:rsidR="00972961" w:rsidRPr="00DF63B6" w:rsidRDefault="00972961" w:rsidP="0010436A">
            <w:pPr>
              <w:spacing w:after="0"/>
              <w:ind w:firstLine="0"/>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Gasoline Fuel Consumed (gallons)</w:t>
            </w:r>
          </w:p>
        </w:tc>
        <w:tc>
          <w:tcPr>
            <w:tcW w:w="1710" w:type="dxa"/>
            <w:tcBorders>
              <w:top w:val="nil"/>
              <w:left w:val="nil"/>
              <w:bottom w:val="single" w:sz="4" w:space="0" w:color="auto"/>
              <w:right w:val="single" w:sz="4" w:space="0" w:color="auto"/>
            </w:tcBorders>
            <w:shd w:val="clear" w:color="auto" w:fill="auto"/>
            <w:noWrap/>
            <w:hideMark/>
          </w:tcPr>
          <w:p w14:paraId="6D132959" w14:textId="6F12E77C" w:rsidR="00972961" w:rsidRPr="00DF63B6" w:rsidRDefault="00BF51CA" w:rsidP="0010436A">
            <w:pPr>
              <w:spacing w:after="0"/>
              <w:ind w:firstLine="0"/>
              <w:jc w:val="center"/>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34,</w:t>
            </w:r>
            <w:r w:rsidR="00DE4940" w:rsidRPr="00DF63B6">
              <w:rPr>
                <w:rFonts w:asciiTheme="minorHAnsi" w:eastAsia="Times New Roman" w:hAnsiTheme="minorHAnsi" w:cstheme="minorHAnsi"/>
                <w:color w:val="000000"/>
                <w:sz w:val="26"/>
                <w:szCs w:val="26"/>
              </w:rPr>
              <w:t>486</w:t>
            </w:r>
          </w:p>
        </w:tc>
      </w:tr>
      <w:tr w:rsidR="00972961" w:rsidRPr="00972961" w14:paraId="133D5834"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hideMark/>
          </w:tcPr>
          <w:p w14:paraId="2CBA7D77" w14:textId="77777777" w:rsidR="00972961" w:rsidRPr="00DF63B6" w:rsidRDefault="00972961" w:rsidP="0010436A">
            <w:pPr>
              <w:spacing w:after="0"/>
              <w:ind w:firstLine="0"/>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Passenger Trips</w:t>
            </w:r>
          </w:p>
        </w:tc>
        <w:tc>
          <w:tcPr>
            <w:tcW w:w="1710" w:type="dxa"/>
            <w:tcBorders>
              <w:top w:val="nil"/>
              <w:left w:val="nil"/>
              <w:bottom w:val="single" w:sz="4" w:space="0" w:color="auto"/>
              <w:right w:val="single" w:sz="4" w:space="0" w:color="auto"/>
            </w:tcBorders>
            <w:shd w:val="clear" w:color="auto" w:fill="auto"/>
            <w:noWrap/>
            <w:hideMark/>
          </w:tcPr>
          <w:p w14:paraId="096C1A65" w14:textId="719FFFB8" w:rsidR="00972961" w:rsidRPr="00DF63B6" w:rsidRDefault="00DE4940" w:rsidP="0010436A">
            <w:pPr>
              <w:spacing w:after="0"/>
              <w:ind w:firstLine="0"/>
              <w:jc w:val="center"/>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61,082</w:t>
            </w:r>
          </w:p>
        </w:tc>
      </w:tr>
      <w:tr w:rsidR="00972961" w:rsidRPr="00972961" w14:paraId="7D21A57F"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hideMark/>
          </w:tcPr>
          <w:p w14:paraId="2AB98FC5" w14:textId="77777777" w:rsidR="00972961" w:rsidRPr="00DF63B6" w:rsidRDefault="00972961" w:rsidP="0010436A">
            <w:pPr>
              <w:spacing w:after="0"/>
              <w:ind w:firstLine="0"/>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Revenue Vehicle Hours</w:t>
            </w:r>
          </w:p>
        </w:tc>
        <w:tc>
          <w:tcPr>
            <w:tcW w:w="1710" w:type="dxa"/>
            <w:tcBorders>
              <w:top w:val="nil"/>
              <w:left w:val="nil"/>
              <w:bottom w:val="single" w:sz="4" w:space="0" w:color="auto"/>
              <w:right w:val="single" w:sz="4" w:space="0" w:color="auto"/>
            </w:tcBorders>
            <w:shd w:val="clear" w:color="auto" w:fill="auto"/>
            <w:noWrap/>
            <w:hideMark/>
          </w:tcPr>
          <w:p w14:paraId="2BCD46CB" w14:textId="4C249A4C" w:rsidR="00972961" w:rsidRPr="00DF63B6" w:rsidRDefault="007C3C71" w:rsidP="0010436A">
            <w:pPr>
              <w:spacing w:after="0"/>
              <w:ind w:firstLine="0"/>
              <w:jc w:val="center"/>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21,305</w:t>
            </w:r>
          </w:p>
        </w:tc>
      </w:tr>
      <w:tr w:rsidR="00972961" w:rsidRPr="00972961" w14:paraId="3CBFC727"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hideMark/>
          </w:tcPr>
          <w:p w14:paraId="0ED6EB7B" w14:textId="77777777" w:rsidR="00972961" w:rsidRPr="00DF63B6" w:rsidRDefault="00972961" w:rsidP="0010436A">
            <w:pPr>
              <w:spacing w:after="0"/>
              <w:ind w:firstLine="0"/>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Revenue Vehicle Miles</w:t>
            </w:r>
          </w:p>
        </w:tc>
        <w:tc>
          <w:tcPr>
            <w:tcW w:w="1710" w:type="dxa"/>
            <w:tcBorders>
              <w:top w:val="nil"/>
              <w:left w:val="nil"/>
              <w:bottom w:val="single" w:sz="4" w:space="0" w:color="auto"/>
              <w:right w:val="single" w:sz="4" w:space="0" w:color="auto"/>
            </w:tcBorders>
            <w:shd w:val="clear" w:color="auto" w:fill="auto"/>
            <w:noWrap/>
            <w:hideMark/>
          </w:tcPr>
          <w:p w14:paraId="6614885A" w14:textId="63E6B068" w:rsidR="00972961" w:rsidRPr="00DF63B6" w:rsidRDefault="007C3C71" w:rsidP="0010436A">
            <w:pPr>
              <w:spacing w:after="0"/>
              <w:ind w:firstLine="0"/>
              <w:jc w:val="center"/>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238,278</w:t>
            </w:r>
          </w:p>
        </w:tc>
      </w:tr>
      <w:tr w:rsidR="00972961" w:rsidRPr="00972961" w14:paraId="44FA0398" w14:textId="77777777" w:rsidTr="00973EE8">
        <w:trPr>
          <w:trHeight w:val="314"/>
        </w:trPr>
        <w:tc>
          <w:tcPr>
            <w:tcW w:w="5760" w:type="dxa"/>
            <w:tcBorders>
              <w:top w:val="nil"/>
              <w:left w:val="single" w:sz="4" w:space="0" w:color="auto"/>
              <w:bottom w:val="single" w:sz="4" w:space="0" w:color="auto"/>
              <w:right w:val="single" w:sz="4" w:space="0" w:color="auto"/>
            </w:tcBorders>
            <w:shd w:val="clear" w:color="auto" w:fill="auto"/>
            <w:noWrap/>
            <w:hideMark/>
          </w:tcPr>
          <w:p w14:paraId="2447F092" w14:textId="77777777" w:rsidR="00972961" w:rsidRPr="00DF63B6" w:rsidRDefault="00972961" w:rsidP="0010436A">
            <w:pPr>
              <w:spacing w:after="0"/>
              <w:ind w:firstLine="0"/>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Total Vehicle Hours</w:t>
            </w:r>
          </w:p>
        </w:tc>
        <w:tc>
          <w:tcPr>
            <w:tcW w:w="1710" w:type="dxa"/>
            <w:tcBorders>
              <w:top w:val="nil"/>
              <w:left w:val="nil"/>
              <w:bottom w:val="single" w:sz="4" w:space="0" w:color="auto"/>
              <w:right w:val="single" w:sz="4" w:space="0" w:color="auto"/>
            </w:tcBorders>
            <w:shd w:val="clear" w:color="auto" w:fill="auto"/>
            <w:noWrap/>
            <w:vAlign w:val="bottom"/>
            <w:hideMark/>
          </w:tcPr>
          <w:p w14:paraId="76E4DCDD" w14:textId="1713AF20" w:rsidR="00972961" w:rsidRPr="00DF63B6" w:rsidRDefault="00B54BE2" w:rsidP="002774FA">
            <w:pPr>
              <w:spacing w:after="0"/>
              <w:ind w:firstLine="0"/>
              <w:jc w:val="center"/>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22,254</w:t>
            </w:r>
          </w:p>
        </w:tc>
      </w:tr>
      <w:tr w:rsidR="00972961" w:rsidRPr="00972961" w14:paraId="4721AF47" w14:textId="77777777" w:rsidTr="00973EE8">
        <w:trPr>
          <w:trHeight w:val="260"/>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14:paraId="4668BB0E" w14:textId="77777777" w:rsidR="00972961" w:rsidRPr="00DF63B6" w:rsidRDefault="00972961" w:rsidP="005420C0">
            <w:pPr>
              <w:spacing w:after="0"/>
              <w:ind w:firstLine="0"/>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Total Vehicle Miles</w:t>
            </w:r>
          </w:p>
        </w:tc>
        <w:tc>
          <w:tcPr>
            <w:tcW w:w="1710" w:type="dxa"/>
            <w:tcBorders>
              <w:top w:val="nil"/>
              <w:left w:val="nil"/>
              <w:bottom w:val="single" w:sz="4" w:space="0" w:color="auto"/>
              <w:right w:val="single" w:sz="4" w:space="0" w:color="auto"/>
            </w:tcBorders>
            <w:shd w:val="clear" w:color="auto" w:fill="auto"/>
            <w:noWrap/>
            <w:hideMark/>
          </w:tcPr>
          <w:p w14:paraId="3ADCE3F3" w14:textId="3EF60860" w:rsidR="00972961" w:rsidRPr="00DF63B6" w:rsidRDefault="00944DF7" w:rsidP="002774FA">
            <w:pPr>
              <w:spacing w:after="0"/>
              <w:ind w:firstLine="0"/>
              <w:jc w:val="center"/>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246,099</w:t>
            </w:r>
          </w:p>
        </w:tc>
      </w:tr>
      <w:tr w:rsidR="002B38A0" w:rsidRPr="00972961" w14:paraId="313A660D" w14:textId="77777777" w:rsidTr="00C977B0">
        <w:trPr>
          <w:trHeight w:val="377"/>
        </w:trPr>
        <w:tc>
          <w:tcPr>
            <w:tcW w:w="7470" w:type="dxa"/>
            <w:gridSpan w:val="2"/>
            <w:tcBorders>
              <w:top w:val="nil"/>
              <w:left w:val="single" w:sz="4" w:space="0" w:color="auto"/>
              <w:bottom w:val="single" w:sz="4" w:space="0" w:color="auto"/>
              <w:right w:val="single" w:sz="4" w:space="0" w:color="auto"/>
            </w:tcBorders>
            <w:shd w:val="clear" w:color="auto" w:fill="EBFAFF"/>
            <w:noWrap/>
            <w:vAlign w:val="center"/>
            <w:hideMark/>
          </w:tcPr>
          <w:p w14:paraId="088D5674" w14:textId="75E08532" w:rsidR="002B38A0" w:rsidRPr="00DF63B6" w:rsidRDefault="002B38A0" w:rsidP="005420C0">
            <w:pPr>
              <w:spacing w:after="0"/>
              <w:ind w:firstLine="0"/>
              <w:rPr>
                <w:rFonts w:asciiTheme="minorHAnsi" w:eastAsia="Times New Roman" w:hAnsiTheme="minorHAnsi" w:cstheme="minorHAnsi"/>
                <w:b/>
                <w:bCs/>
                <w:sz w:val="26"/>
                <w:szCs w:val="26"/>
              </w:rPr>
            </w:pPr>
            <w:r w:rsidRPr="00DF63B6">
              <w:rPr>
                <w:rFonts w:asciiTheme="minorHAnsi" w:eastAsia="Times New Roman" w:hAnsiTheme="minorHAnsi" w:cstheme="minorHAnsi"/>
                <w:b/>
                <w:bCs/>
                <w:sz w:val="26"/>
                <w:szCs w:val="26"/>
              </w:rPr>
              <w:t xml:space="preserve">Transit Data - Demand Response </w:t>
            </w:r>
            <w:r w:rsidR="00206ED4">
              <w:rPr>
                <w:rFonts w:asciiTheme="minorHAnsi" w:eastAsia="Times New Roman" w:hAnsiTheme="minorHAnsi" w:cstheme="minorHAnsi"/>
                <w:b/>
                <w:bCs/>
                <w:sz w:val="26"/>
                <w:szCs w:val="26"/>
              </w:rPr>
              <w:t>Paratransit</w:t>
            </w:r>
          </w:p>
        </w:tc>
      </w:tr>
      <w:tr w:rsidR="00972961" w:rsidRPr="00972961" w14:paraId="2052F827" w14:textId="77777777" w:rsidTr="001069C7">
        <w:trPr>
          <w:trHeight w:val="287"/>
        </w:trPr>
        <w:tc>
          <w:tcPr>
            <w:tcW w:w="5760" w:type="dxa"/>
            <w:tcBorders>
              <w:top w:val="nil"/>
              <w:left w:val="single" w:sz="4" w:space="0" w:color="auto"/>
              <w:bottom w:val="single" w:sz="4" w:space="0" w:color="auto"/>
              <w:right w:val="single" w:sz="4" w:space="0" w:color="auto"/>
            </w:tcBorders>
            <w:shd w:val="clear" w:color="auto" w:fill="auto"/>
            <w:noWrap/>
            <w:hideMark/>
          </w:tcPr>
          <w:p w14:paraId="4EA410C7" w14:textId="406E979F" w:rsidR="00972961" w:rsidRPr="00DF63B6" w:rsidRDefault="000600BC" w:rsidP="0050565D">
            <w:pPr>
              <w:spacing w:after="0"/>
              <w:ind w:firstLine="0"/>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 xml:space="preserve">City </w:t>
            </w:r>
            <w:r w:rsidR="00972961" w:rsidRPr="00DF63B6">
              <w:rPr>
                <w:rFonts w:asciiTheme="minorHAnsi" w:eastAsia="Times New Roman" w:hAnsiTheme="minorHAnsi" w:cstheme="minorHAnsi"/>
                <w:color w:val="000000"/>
                <w:sz w:val="26"/>
                <w:szCs w:val="26"/>
              </w:rPr>
              <w:t xml:space="preserve">Employees </w:t>
            </w:r>
            <w:r w:rsidR="009E3685" w:rsidRPr="00DF63B6">
              <w:rPr>
                <w:rFonts w:asciiTheme="minorHAnsi" w:eastAsia="Times New Roman" w:hAnsiTheme="minorHAnsi" w:cstheme="minorHAnsi"/>
                <w:color w:val="000000"/>
                <w:sz w:val="26"/>
                <w:szCs w:val="26"/>
              </w:rPr>
              <w:t>–</w:t>
            </w:r>
            <w:r w:rsidR="00972961" w:rsidRPr="00DF63B6">
              <w:rPr>
                <w:rFonts w:asciiTheme="minorHAnsi" w:eastAsia="Times New Roman" w:hAnsiTheme="minorHAnsi" w:cstheme="minorHAnsi"/>
                <w:color w:val="000000"/>
                <w:sz w:val="26"/>
                <w:szCs w:val="26"/>
              </w:rPr>
              <w:t xml:space="preserve"> FTE</w:t>
            </w:r>
            <w:r w:rsidR="009E3685" w:rsidRPr="00DF63B6">
              <w:rPr>
                <w:rFonts w:asciiTheme="minorHAnsi" w:eastAsia="Times New Roman" w:hAnsiTheme="minorHAnsi" w:cstheme="minorHAnsi"/>
                <w:color w:val="000000"/>
                <w:sz w:val="26"/>
                <w:szCs w:val="26"/>
              </w:rPr>
              <w:t>’</w:t>
            </w:r>
            <w:r w:rsidR="00972961" w:rsidRPr="00DF63B6">
              <w:rPr>
                <w:rFonts w:asciiTheme="minorHAnsi" w:eastAsia="Times New Roman" w:hAnsiTheme="minorHAnsi" w:cstheme="minorHAnsi"/>
                <w:color w:val="000000"/>
                <w:sz w:val="26"/>
                <w:szCs w:val="26"/>
              </w:rPr>
              <w:t>s</w:t>
            </w:r>
          </w:p>
        </w:tc>
        <w:tc>
          <w:tcPr>
            <w:tcW w:w="1710" w:type="dxa"/>
            <w:tcBorders>
              <w:top w:val="nil"/>
              <w:left w:val="nil"/>
              <w:bottom w:val="single" w:sz="4" w:space="0" w:color="auto"/>
              <w:right w:val="single" w:sz="4" w:space="0" w:color="auto"/>
            </w:tcBorders>
            <w:shd w:val="clear" w:color="auto" w:fill="auto"/>
            <w:noWrap/>
            <w:hideMark/>
          </w:tcPr>
          <w:p w14:paraId="07248D72" w14:textId="50BEB33C" w:rsidR="00972961" w:rsidRPr="00DF63B6" w:rsidRDefault="000F5279" w:rsidP="00EC2759">
            <w:pPr>
              <w:spacing w:after="0"/>
              <w:ind w:firstLine="0"/>
              <w:jc w:val="center"/>
              <w:rPr>
                <w:rFonts w:asciiTheme="minorHAnsi" w:eastAsia="Times New Roman" w:hAnsiTheme="minorHAnsi" w:cstheme="minorHAnsi"/>
                <w:color w:val="000000"/>
                <w:sz w:val="26"/>
                <w:szCs w:val="26"/>
              </w:rPr>
            </w:pPr>
            <w:r>
              <w:rPr>
                <w:rFonts w:asciiTheme="minorHAnsi" w:eastAsia="Times New Roman" w:hAnsiTheme="minorHAnsi" w:cstheme="minorHAnsi"/>
                <w:color w:val="000000"/>
                <w:sz w:val="26"/>
                <w:szCs w:val="26"/>
              </w:rPr>
              <w:t>1</w:t>
            </w:r>
            <w:r w:rsidR="001B5435">
              <w:rPr>
                <w:rFonts w:asciiTheme="minorHAnsi" w:eastAsia="Times New Roman" w:hAnsiTheme="minorHAnsi" w:cstheme="minorHAnsi"/>
                <w:color w:val="000000"/>
                <w:sz w:val="26"/>
                <w:szCs w:val="26"/>
              </w:rPr>
              <w:t>.5</w:t>
            </w:r>
          </w:p>
        </w:tc>
      </w:tr>
      <w:tr w:rsidR="00972961" w:rsidRPr="00972961" w14:paraId="7061E36E"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hideMark/>
          </w:tcPr>
          <w:p w14:paraId="1AAE37DF" w14:textId="2FBD5491" w:rsidR="00972961" w:rsidRPr="00DF63B6" w:rsidRDefault="00972961" w:rsidP="0050565D">
            <w:pPr>
              <w:spacing w:after="0"/>
              <w:ind w:firstLine="0"/>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 xml:space="preserve">Gasoline Fuel Consumed </w:t>
            </w:r>
            <w:r w:rsidR="002C73CB" w:rsidRPr="00DF63B6">
              <w:rPr>
                <w:rFonts w:asciiTheme="minorHAnsi" w:eastAsia="Times New Roman" w:hAnsiTheme="minorHAnsi" w:cstheme="minorHAnsi"/>
                <w:color w:val="000000"/>
                <w:sz w:val="26"/>
                <w:szCs w:val="26"/>
              </w:rPr>
              <w:t>(gallons)</w:t>
            </w:r>
          </w:p>
        </w:tc>
        <w:tc>
          <w:tcPr>
            <w:tcW w:w="1710" w:type="dxa"/>
            <w:tcBorders>
              <w:top w:val="nil"/>
              <w:left w:val="nil"/>
              <w:bottom w:val="single" w:sz="4" w:space="0" w:color="auto"/>
              <w:right w:val="single" w:sz="4" w:space="0" w:color="auto"/>
            </w:tcBorders>
            <w:shd w:val="clear" w:color="auto" w:fill="auto"/>
            <w:noWrap/>
            <w:hideMark/>
          </w:tcPr>
          <w:p w14:paraId="28A22B3F" w14:textId="6C99309C" w:rsidR="00972961" w:rsidRPr="00DF63B6" w:rsidRDefault="001A5D5B" w:rsidP="00EC2759">
            <w:pPr>
              <w:spacing w:after="0"/>
              <w:ind w:firstLine="0"/>
              <w:jc w:val="center"/>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266</w:t>
            </w:r>
          </w:p>
        </w:tc>
      </w:tr>
      <w:tr w:rsidR="00972961" w:rsidRPr="00972961" w14:paraId="4DF98B04" w14:textId="77777777" w:rsidTr="00973EE8">
        <w:trPr>
          <w:trHeight w:val="341"/>
        </w:trPr>
        <w:tc>
          <w:tcPr>
            <w:tcW w:w="5760" w:type="dxa"/>
            <w:tcBorders>
              <w:top w:val="nil"/>
              <w:left w:val="single" w:sz="4" w:space="0" w:color="auto"/>
              <w:bottom w:val="single" w:sz="4" w:space="0" w:color="auto"/>
              <w:right w:val="single" w:sz="4" w:space="0" w:color="auto"/>
            </w:tcBorders>
            <w:shd w:val="clear" w:color="auto" w:fill="auto"/>
            <w:noWrap/>
            <w:hideMark/>
          </w:tcPr>
          <w:p w14:paraId="765EE11A" w14:textId="77777777" w:rsidR="00972961" w:rsidRPr="00DF63B6" w:rsidRDefault="00972961" w:rsidP="0050565D">
            <w:pPr>
              <w:spacing w:after="0"/>
              <w:ind w:firstLine="0"/>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Operating Expenses</w:t>
            </w:r>
          </w:p>
        </w:tc>
        <w:tc>
          <w:tcPr>
            <w:tcW w:w="1710" w:type="dxa"/>
            <w:tcBorders>
              <w:top w:val="nil"/>
              <w:left w:val="nil"/>
              <w:bottom w:val="single" w:sz="4" w:space="0" w:color="auto"/>
              <w:right w:val="single" w:sz="4" w:space="0" w:color="auto"/>
            </w:tcBorders>
            <w:shd w:val="clear" w:color="auto" w:fill="auto"/>
            <w:noWrap/>
            <w:hideMark/>
          </w:tcPr>
          <w:p w14:paraId="30EEA340" w14:textId="5D74B817" w:rsidR="00972961" w:rsidRPr="00DF63B6" w:rsidRDefault="0050565D" w:rsidP="00EC2759">
            <w:pPr>
              <w:spacing w:after="0"/>
              <w:ind w:firstLine="0"/>
              <w:jc w:val="center"/>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15,960</w:t>
            </w:r>
          </w:p>
        </w:tc>
      </w:tr>
      <w:tr w:rsidR="00972961" w:rsidRPr="00972961" w14:paraId="06AAED74" w14:textId="77777777" w:rsidTr="00973EE8">
        <w:trPr>
          <w:trHeight w:val="341"/>
        </w:trPr>
        <w:tc>
          <w:tcPr>
            <w:tcW w:w="5760" w:type="dxa"/>
            <w:tcBorders>
              <w:top w:val="nil"/>
              <w:left w:val="single" w:sz="4" w:space="0" w:color="auto"/>
              <w:bottom w:val="single" w:sz="4" w:space="0" w:color="auto"/>
              <w:right w:val="single" w:sz="4" w:space="0" w:color="auto"/>
            </w:tcBorders>
            <w:shd w:val="clear" w:color="auto" w:fill="auto"/>
            <w:noWrap/>
            <w:hideMark/>
          </w:tcPr>
          <w:p w14:paraId="7956FE34" w14:textId="77777777" w:rsidR="00972961" w:rsidRPr="00DF63B6" w:rsidRDefault="00972961" w:rsidP="0050565D">
            <w:pPr>
              <w:spacing w:after="0"/>
              <w:ind w:firstLine="0"/>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Passenger Trips</w:t>
            </w:r>
          </w:p>
        </w:tc>
        <w:tc>
          <w:tcPr>
            <w:tcW w:w="1710" w:type="dxa"/>
            <w:tcBorders>
              <w:top w:val="nil"/>
              <w:left w:val="nil"/>
              <w:bottom w:val="single" w:sz="4" w:space="0" w:color="auto"/>
              <w:right w:val="single" w:sz="4" w:space="0" w:color="auto"/>
            </w:tcBorders>
            <w:shd w:val="clear" w:color="auto" w:fill="auto"/>
            <w:noWrap/>
            <w:hideMark/>
          </w:tcPr>
          <w:p w14:paraId="1963045C" w14:textId="76D12389" w:rsidR="00972961" w:rsidRPr="00DF63B6" w:rsidRDefault="0050565D" w:rsidP="00EC2759">
            <w:pPr>
              <w:spacing w:after="0"/>
              <w:ind w:firstLine="0"/>
              <w:jc w:val="center"/>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388</w:t>
            </w:r>
          </w:p>
        </w:tc>
      </w:tr>
      <w:tr w:rsidR="00972961" w:rsidRPr="00972961" w14:paraId="0802E79B" w14:textId="77777777" w:rsidTr="00973EE8">
        <w:trPr>
          <w:trHeight w:val="323"/>
        </w:trPr>
        <w:tc>
          <w:tcPr>
            <w:tcW w:w="5760" w:type="dxa"/>
            <w:tcBorders>
              <w:top w:val="nil"/>
              <w:left w:val="single" w:sz="4" w:space="0" w:color="auto"/>
              <w:bottom w:val="single" w:sz="4" w:space="0" w:color="auto"/>
              <w:right w:val="single" w:sz="4" w:space="0" w:color="auto"/>
            </w:tcBorders>
            <w:shd w:val="clear" w:color="auto" w:fill="auto"/>
            <w:noWrap/>
            <w:hideMark/>
          </w:tcPr>
          <w:p w14:paraId="47A8D17F" w14:textId="77777777" w:rsidR="00972961" w:rsidRPr="00DF63B6" w:rsidRDefault="00972961" w:rsidP="0050565D">
            <w:pPr>
              <w:spacing w:after="0"/>
              <w:ind w:firstLine="0"/>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Revenue Vehicle Hours</w:t>
            </w:r>
          </w:p>
        </w:tc>
        <w:tc>
          <w:tcPr>
            <w:tcW w:w="1710" w:type="dxa"/>
            <w:tcBorders>
              <w:top w:val="nil"/>
              <w:left w:val="nil"/>
              <w:bottom w:val="single" w:sz="4" w:space="0" w:color="auto"/>
              <w:right w:val="single" w:sz="4" w:space="0" w:color="auto"/>
            </w:tcBorders>
            <w:shd w:val="clear" w:color="auto" w:fill="auto"/>
            <w:noWrap/>
            <w:hideMark/>
          </w:tcPr>
          <w:p w14:paraId="3279DC3D" w14:textId="2C7115F1" w:rsidR="00972961" w:rsidRPr="00DF63B6" w:rsidRDefault="00152A11" w:rsidP="00EC2759">
            <w:pPr>
              <w:spacing w:after="0"/>
              <w:ind w:firstLine="0"/>
              <w:jc w:val="center"/>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307</w:t>
            </w:r>
          </w:p>
        </w:tc>
      </w:tr>
      <w:tr w:rsidR="00972961" w:rsidRPr="00972961" w14:paraId="3981C730" w14:textId="77777777" w:rsidTr="00973EE8">
        <w:trPr>
          <w:trHeight w:val="314"/>
        </w:trPr>
        <w:tc>
          <w:tcPr>
            <w:tcW w:w="5760" w:type="dxa"/>
            <w:tcBorders>
              <w:top w:val="nil"/>
              <w:left w:val="single" w:sz="4" w:space="0" w:color="auto"/>
              <w:bottom w:val="single" w:sz="4" w:space="0" w:color="auto"/>
              <w:right w:val="single" w:sz="4" w:space="0" w:color="auto"/>
            </w:tcBorders>
            <w:shd w:val="clear" w:color="auto" w:fill="auto"/>
            <w:noWrap/>
            <w:hideMark/>
          </w:tcPr>
          <w:p w14:paraId="727BD7CF" w14:textId="77777777" w:rsidR="00972961" w:rsidRPr="00DF63B6" w:rsidRDefault="00972961" w:rsidP="0050565D">
            <w:pPr>
              <w:spacing w:after="0"/>
              <w:ind w:firstLine="0"/>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Revenue Vehicle Miles</w:t>
            </w:r>
          </w:p>
        </w:tc>
        <w:tc>
          <w:tcPr>
            <w:tcW w:w="1710" w:type="dxa"/>
            <w:tcBorders>
              <w:top w:val="nil"/>
              <w:left w:val="nil"/>
              <w:bottom w:val="single" w:sz="4" w:space="0" w:color="auto"/>
              <w:right w:val="single" w:sz="4" w:space="0" w:color="auto"/>
            </w:tcBorders>
            <w:shd w:val="clear" w:color="auto" w:fill="auto"/>
            <w:noWrap/>
            <w:hideMark/>
          </w:tcPr>
          <w:p w14:paraId="14130A60" w14:textId="58DDAF61" w:rsidR="00972961" w:rsidRPr="00DF63B6" w:rsidRDefault="0012711B" w:rsidP="00EC2759">
            <w:pPr>
              <w:spacing w:after="0"/>
              <w:ind w:firstLine="0"/>
              <w:jc w:val="center"/>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1450</w:t>
            </w:r>
          </w:p>
        </w:tc>
      </w:tr>
      <w:tr w:rsidR="00972961" w:rsidRPr="00972961" w14:paraId="04F02D82"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hideMark/>
          </w:tcPr>
          <w:p w14:paraId="42C34CC3" w14:textId="77777777" w:rsidR="00972961" w:rsidRPr="00DF63B6" w:rsidRDefault="00972961" w:rsidP="0050565D">
            <w:pPr>
              <w:spacing w:after="0"/>
              <w:ind w:firstLine="0"/>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Total Vehicle Hours</w:t>
            </w:r>
          </w:p>
        </w:tc>
        <w:tc>
          <w:tcPr>
            <w:tcW w:w="1710" w:type="dxa"/>
            <w:tcBorders>
              <w:top w:val="nil"/>
              <w:left w:val="nil"/>
              <w:bottom w:val="single" w:sz="4" w:space="0" w:color="auto"/>
              <w:right w:val="single" w:sz="4" w:space="0" w:color="auto"/>
            </w:tcBorders>
            <w:shd w:val="clear" w:color="auto" w:fill="auto"/>
            <w:noWrap/>
            <w:hideMark/>
          </w:tcPr>
          <w:p w14:paraId="5964A3E3" w14:textId="2BA2BD7F" w:rsidR="00972961" w:rsidRPr="00DF63B6" w:rsidRDefault="000406BD" w:rsidP="00EC2759">
            <w:pPr>
              <w:spacing w:after="0"/>
              <w:ind w:firstLine="0"/>
              <w:jc w:val="center"/>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343</w:t>
            </w:r>
          </w:p>
        </w:tc>
      </w:tr>
      <w:tr w:rsidR="00972961" w:rsidRPr="00972961" w14:paraId="6015C79E"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hideMark/>
          </w:tcPr>
          <w:p w14:paraId="0D0E993D" w14:textId="77777777" w:rsidR="00972961" w:rsidRPr="00DF63B6" w:rsidRDefault="00972961" w:rsidP="002C73CB">
            <w:pPr>
              <w:spacing w:after="0"/>
              <w:ind w:firstLine="0"/>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Total Vehicle Miles</w:t>
            </w:r>
          </w:p>
        </w:tc>
        <w:tc>
          <w:tcPr>
            <w:tcW w:w="1710" w:type="dxa"/>
            <w:tcBorders>
              <w:top w:val="nil"/>
              <w:left w:val="nil"/>
              <w:bottom w:val="single" w:sz="4" w:space="0" w:color="auto"/>
              <w:right w:val="single" w:sz="4" w:space="0" w:color="auto"/>
            </w:tcBorders>
            <w:shd w:val="clear" w:color="auto" w:fill="auto"/>
            <w:noWrap/>
            <w:hideMark/>
          </w:tcPr>
          <w:p w14:paraId="041977CE" w14:textId="11440E9E" w:rsidR="00972961" w:rsidRPr="00DF63B6" w:rsidRDefault="00A66445" w:rsidP="00EC2759">
            <w:pPr>
              <w:spacing w:after="0"/>
              <w:ind w:firstLine="0"/>
              <w:jc w:val="center"/>
              <w:rPr>
                <w:rFonts w:asciiTheme="minorHAnsi" w:eastAsia="Times New Roman" w:hAnsiTheme="minorHAnsi" w:cstheme="minorHAnsi"/>
                <w:color w:val="000000"/>
                <w:sz w:val="26"/>
                <w:szCs w:val="26"/>
              </w:rPr>
            </w:pPr>
            <w:r w:rsidRPr="00DF63B6">
              <w:rPr>
                <w:rFonts w:asciiTheme="minorHAnsi" w:eastAsia="Times New Roman" w:hAnsiTheme="minorHAnsi" w:cstheme="minorHAnsi"/>
                <w:color w:val="000000"/>
                <w:sz w:val="26"/>
                <w:szCs w:val="26"/>
              </w:rPr>
              <w:t>1610</w:t>
            </w:r>
          </w:p>
        </w:tc>
      </w:tr>
      <w:tr w:rsidR="002B38A0" w:rsidRPr="00972961" w14:paraId="252C0952" w14:textId="77777777" w:rsidTr="006B6AF0">
        <w:trPr>
          <w:trHeight w:val="296"/>
        </w:trPr>
        <w:tc>
          <w:tcPr>
            <w:tcW w:w="7470" w:type="dxa"/>
            <w:gridSpan w:val="2"/>
            <w:tcBorders>
              <w:top w:val="nil"/>
              <w:left w:val="single" w:sz="4" w:space="0" w:color="auto"/>
              <w:bottom w:val="single" w:sz="4" w:space="0" w:color="auto"/>
              <w:right w:val="single" w:sz="4" w:space="0" w:color="auto"/>
            </w:tcBorders>
            <w:shd w:val="clear" w:color="auto" w:fill="EBFAFF"/>
            <w:noWrap/>
            <w:hideMark/>
          </w:tcPr>
          <w:p w14:paraId="3255EB2E" w14:textId="337E5BC0" w:rsidR="002B38A0" w:rsidRPr="00CF66EF" w:rsidRDefault="002B38A0" w:rsidP="00D27032">
            <w:pPr>
              <w:spacing w:after="0"/>
              <w:ind w:firstLine="0"/>
              <w:rPr>
                <w:rFonts w:asciiTheme="minorHAnsi" w:eastAsia="Times New Roman" w:hAnsiTheme="minorHAnsi" w:cstheme="minorHAnsi"/>
                <w:b/>
                <w:bCs/>
                <w:sz w:val="26"/>
                <w:szCs w:val="26"/>
              </w:rPr>
            </w:pPr>
            <w:r w:rsidRPr="00CF66EF">
              <w:rPr>
                <w:rFonts w:asciiTheme="minorHAnsi" w:eastAsia="Times New Roman" w:hAnsiTheme="minorHAnsi" w:cstheme="minorHAnsi"/>
                <w:b/>
                <w:bCs/>
                <w:sz w:val="26"/>
                <w:szCs w:val="26"/>
              </w:rPr>
              <w:t>Revenue - Local Operating</w:t>
            </w:r>
          </w:p>
        </w:tc>
      </w:tr>
      <w:tr w:rsidR="00972961" w:rsidRPr="00972961" w14:paraId="2B8E7C12"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0831D22B" w14:textId="77777777" w:rsidR="00972961" w:rsidRPr="00CF66EF" w:rsidRDefault="00972961" w:rsidP="00383E77">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Sales Tax</w:t>
            </w:r>
          </w:p>
        </w:tc>
        <w:tc>
          <w:tcPr>
            <w:tcW w:w="1710" w:type="dxa"/>
            <w:tcBorders>
              <w:top w:val="nil"/>
              <w:left w:val="nil"/>
              <w:bottom w:val="single" w:sz="4" w:space="0" w:color="auto"/>
              <w:right w:val="single" w:sz="4" w:space="0" w:color="auto"/>
            </w:tcBorders>
            <w:shd w:val="clear" w:color="auto" w:fill="auto"/>
            <w:noWrap/>
            <w:vAlign w:val="bottom"/>
            <w:hideMark/>
          </w:tcPr>
          <w:p w14:paraId="7A586102" w14:textId="233AEFEB" w:rsidR="00972961" w:rsidRPr="00CF66EF" w:rsidRDefault="00AB3CF7" w:rsidP="00383E77">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1,358,736</w:t>
            </w:r>
          </w:p>
        </w:tc>
      </w:tr>
      <w:tr w:rsidR="002B38A0" w:rsidRPr="00972961" w14:paraId="2C4389BA" w14:textId="77777777" w:rsidTr="006B6AF0">
        <w:trPr>
          <w:trHeight w:val="300"/>
        </w:trPr>
        <w:tc>
          <w:tcPr>
            <w:tcW w:w="7470" w:type="dxa"/>
            <w:gridSpan w:val="2"/>
            <w:tcBorders>
              <w:top w:val="nil"/>
              <w:left w:val="single" w:sz="4" w:space="0" w:color="auto"/>
              <w:bottom w:val="single" w:sz="4" w:space="0" w:color="auto"/>
              <w:right w:val="single" w:sz="4" w:space="0" w:color="auto"/>
            </w:tcBorders>
            <w:shd w:val="clear" w:color="auto" w:fill="EBFAFF"/>
            <w:noWrap/>
            <w:vAlign w:val="bottom"/>
            <w:hideMark/>
          </w:tcPr>
          <w:p w14:paraId="46BBC363" w14:textId="219B861F" w:rsidR="002B38A0" w:rsidRPr="00CF66EF" w:rsidRDefault="002B38A0" w:rsidP="00383E77">
            <w:pPr>
              <w:spacing w:after="0"/>
              <w:ind w:firstLine="0"/>
              <w:rPr>
                <w:rFonts w:asciiTheme="minorHAnsi" w:eastAsia="Times New Roman" w:hAnsiTheme="minorHAnsi" w:cstheme="minorHAnsi"/>
                <w:b/>
                <w:bCs/>
                <w:sz w:val="26"/>
                <w:szCs w:val="26"/>
              </w:rPr>
            </w:pPr>
            <w:r w:rsidRPr="00CF66EF">
              <w:rPr>
                <w:rFonts w:asciiTheme="minorHAnsi" w:eastAsia="Times New Roman" w:hAnsiTheme="minorHAnsi" w:cstheme="minorHAnsi"/>
                <w:b/>
                <w:bCs/>
                <w:sz w:val="26"/>
                <w:szCs w:val="26"/>
              </w:rPr>
              <w:t>Revenue - State Operating</w:t>
            </w:r>
            <w:r w:rsidRPr="00CF66EF">
              <w:rPr>
                <w:rFonts w:asciiTheme="minorHAnsi" w:eastAsia="Times New Roman" w:hAnsiTheme="minorHAnsi" w:cstheme="minorHAnsi"/>
                <w:color w:val="000000"/>
                <w:sz w:val="26"/>
                <w:szCs w:val="26"/>
              </w:rPr>
              <w:t> </w:t>
            </w:r>
          </w:p>
        </w:tc>
      </w:tr>
      <w:tr w:rsidR="00972961" w:rsidRPr="00972961" w14:paraId="64773B11"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393A0588" w14:textId="77777777" w:rsidR="00972961" w:rsidRPr="00CF66EF" w:rsidRDefault="00972961" w:rsidP="00383E77">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Other State Operating Grants</w:t>
            </w:r>
          </w:p>
        </w:tc>
        <w:tc>
          <w:tcPr>
            <w:tcW w:w="1710" w:type="dxa"/>
            <w:tcBorders>
              <w:top w:val="nil"/>
              <w:left w:val="nil"/>
              <w:bottom w:val="single" w:sz="4" w:space="0" w:color="auto"/>
              <w:right w:val="single" w:sz="4" w:space="0" w:color="auto"/>
            </w:tcBorders>
            <w:shd w:val="clear" w:color="auto" w:fill="auto"/>
            <w:noWrap/>
            <w:vAlign w:val="bottom"/>
            <w:hideMark/>
          </w:tcPr>
          <w:p w14:paraId="01F30E46" w14:textId="77777777" w:rsidR="00972961" w:rsidRPr="00CF66EF" w:rsidRDefault="00972961" w:rsidP="00383E77">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4777D664"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4D21D863" w14:textId="77777777" w:rsidR="00972961" w:rsidRPr="00CF66EF" w:rsidRDefault="00972961" w:rsidP="00383E77">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Sales Tax Equalization</w:t>
            </w:r>
          </w:p>
        </w:tc>
        <w:tc>
          <w:tcPr>
            <w:tcW w:w="1710" w:type="dxa"/>
            <w:tcBorders>
              <w:top w:val="nil"/>
              <w:left w:val="nil"/>
              <w:bottom w:val="single" w:sz="4" w:space="0" w:color="auto"/>
              <w:right w:val="single" w:sz="4" w:space="0" w:color="auto"/>
            </w:tcBorders>
            <w:shd w:val="clear" w:color="auto" w:fill="auto"/>
            <w:noWrap/>
            <w:vAlign w:val="bottom"/>
            <w:hideMark/>
          </w:tcPr>
          <w:p w14:paraId="26773D4F" w14:textId="77777777" w:rsidR="00972961" w:rsidRPr="00CF66EF" w:rsidRDefault="00972961" w:rsidP="00383E77">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17B122C8"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5B689A3C" w14:textId="77777777" w:rsidR="00972961" w:rsidRPr="00CF66EF" w:rsidRDefault="00972961" w:rsidP="00383E77">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State Operating Distribution</w:t>
            </w:r>
          </w:p>
        </w:tc>
        <w:tc>
          <w:tcPr>
            <w:tcW w:w="1710" w:type="dxa"/>
            <w:tcBorders>
              <w:top w:val="nil"/>
              <w:left w:val="nil"/>
              <w:bottom w:val="single" w:sz="4" w:space="0" w:color="auto"/>
              <w:right w:val="single" w:sz="4" w:space="0" w:color="auto"/>
            </w:tcBorders>
            <w:shd w:val="clear" w:color="auto" w:fill="auto"/>
            <w:noWrap/>
            <w:vAlign w:val="bottom"/>
            <w:hideMark/>
          </w:tcPr>
          <w:p w14:paraId="56F1DCD1" w14:textId="77777777" w:rsidR="00972961" w:rsidRPr="00CF66EF" w:rsidRDefault="00972961" w:rsidP="00383E77">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5291E03C" w14:textId="77777777" w:rsidTr="00AA3DD1">
        <w:trPr>
          <w:trHeight w:val="288"/>
        </w:trPr>
        <w:tc>
          <w:tcPr>
            <w:tcW w:w="5760" w:type="dxa"/>
            <w:tcBorders>
              <w:top w:val="nil"/>
              <w:left w:val="single" w:sz="4" w:space="0" w:color="auto"/>
              <w:bottom w:val="single" w:sz="4" w:space="0" w:color="auto"/>
              <w:right w:val="single" w:sz="4" w:space="0" w:color="auto"/>
            </w:tcBorders>
            <w:shd w:val="clear" w:color="auto" w:fill="auto"/>
            <w:noWrap/>
            <w:hideMark/>
          </w:tcPr>
          <w:p w14:paraId="019018DE" w14:textId="77777777" w:rsidR="00972961" w:rsidRPr="00CF66EF" w:rsidRDefault="00972961" w:rsidP="00B42BF0">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State Regional Mobility Operating Grants</w:t>
            </w:r>
          </w:p>
        </w:tc>
        <w:tc>
          <w:tcPr>
            <w:tcW w:w="1710" w:type="dxa"/>
            <w:tcBorders>
              <w:top w:val="nil"/>
              <w:left w:val="nil"/>
              <w:bottom w:val="single" w:sz="4" w:space="0" w:color="auto"/>
              <w:right w:val="single" w:sz="4" w:space="0" w:color="auto"/>
            </w:tcBorders>
            <w:shd w:val="clear" w:color="auto" w:fill="auto"/>
            <w:noWrap/>
            <w:vAlign w:val="center"/>
            <w:hideMark/>
          </w:tcPr>
          <w:p w14:paraId="1016B7B2" w14:textId="44860F3F" w:rsidR="00972961" w:rsidRPr="00CF66EF" w:rsidRDefault="001C1EBF" w:rsidP="00B847E4">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3462FF60"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hideMark/>
          </w:tcPr>
          <w:p w14:paraId="41544875" w14:textId="77777777" w:rsidR="00972961" w:rsidRPr="00CF66EF" w:rsidRDefault="00972961" w:rsidP="00B42BF0">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State Rural Mobility Operating Grants</w:t>
            </w:r>
          </w:p>
        </w:tc>
        <w:tc>
          <w:tcPr>
            <w:tcW w:w="1710" w:type="dxa"/>
            <w:tcBorders>
              <w:top w:val="nil"/>
              <w:left w:val="nil"/>
              <w:bottom w:val="single" w:sz="4" w:space="0" w:color="auto"/>
              <w:right w:val="single" w:sz="4" w:space="0" w:color="auto"/>
            </w:tcBorders>
            <w:shd w:val="clear" w:color="auto" w:fill="auto"/>
            <w:noWrap/>
            <w:vAlign w:val="center"/>
            <w:hideMark/>
          </w:tcPr>
          <w:p w14:paraId="596C8CD0" w14:textId="77777777" w:rsidR="00972961" w:rsidRPr="00CF66EF" w:rsidRDefault="00972961" w:rsidP="00B847E4">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5F566BB8" w14:textId="77777777" w:rsidTr="00AA3DD1">
        <w:trPr>
          <w:trHeight w:val="288"/>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54EBCA5C" w14:textId="77777777" w:rsidR="00972961" w:rsidRPr="00CF66EF" w:rsidRDefault="00972961" w:rsidP="00B847E4">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State Special Needs Operating Grants</w:t>
            </w:r>
          </w:p>
        </w:tc>
        <w:tc>
          <w:tcPr>
            <w:tcW w:w="1710" w:type="dxa"/>
            <w:tcBorders>
              <w:top w:val="nil"/>
              <w:left w:val="nil"/>
              <w:bottom w:val="single" w:sz="4" w:space="0" w:color="auto"/>
              <w:right w:val="single" w:sz="4" w:space="0" w:color="auto"/>
            </w:tcBorders>
            <w:shd w:val="clear" w:color="auto" w:fill="auto"/>
            <w:noWrap/>
            <w:vAlign w:val="center"/>
            <w:hideMark/>
          </w:tcPr>
          <w:p w14:paraId="74BF0602" w14:textId="6603B9FA" w:rsidR="00972961" w:rsidRPr="00CF66EF" w:rsidRDefault="001C1EBF" w:rsidP="00B847E4">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2B38A0" w:rsidRPr="00972961" w14:paraId="199E7407" w14:textId="77777777" w:rsidTr="006B6AF0">
        <w:trPr>
          <w:trHeight w:val="300"/>
        </w:trPr>
        <w:tc>
          <w:tcPr>
            <w:tcW w:w="7470" w:type="dxa"/>
            <w:gridSpan w:val="2"/>
            <w:tcBorders>
              <w:top w:val="nil"/>
              <w:left w:val="single" w:sz="4" w:space="0" w:color="auto"/>
              <w:bottom w:val="single" w:sz="4" w:space="0" w:color="auto"/>
              <w:right w:val="single" w:sz="4" w:space="0" w:color="auto"/>
            </w:tcBorders>
            <w:shd w:val="clear" w:color="auto" w:fill="EBFAFF"/>
            <w:noWrap/>
            <w:vAlign w:val="bottom"/>
            <w:hideMark/>
          </w:tcPr>
          <w:p w14:paraId="35625D34" w14:textId="2BB0C944" w:rsidR="002B38A0" w:rsidRPr="00CF66EF" w:rsidRDefault="002B38A0" w:rsidP="00383E77">
            <w:pPr>
              <w:spacing w:after="0"/>
              <w:ind w:firstLine="0"/>
              <w:rPr>
                <w:rFonts w:asciiTheme="minorHAnsi" w:eastAsia="Times New Roman" w:hAnsiTheme="minorHAnsi" w:cstheme="minorHAnsi"/>
                <w:b/>
                <w:bCs/>
                <w:sz w:val="26"/>
                <w:szCs w:val="26"/>
              </w:rPr>
            </w:pPr>
            <w:r w:rsidRPr="00CF66EF">
              <w:rPr>
                <w:rFonts w:asciiTheme="minorHAnsi" w:eastAsia="Times New Roman" w:hAnsiTheme="minorHAnsi" w:cstheme="minorHAnsi"/>
                <w:b/>
                <w:bCs/>
                <w:sz w:val="26"/>
                <w:szCs w:val="26"/>
              </w:rPr>
              <w:t>Revenue - State Capital</w:t>
            </w:r>
            <w:r w:rsidRPr="00CF66EF">
              <w:rPr>
                <w:rFonts w:asciiTheme="minorHAnsi" w:eastAsia="Times New Roman" w:hAnsiTheme="minorHAnsi" w:cstheme="minorHAnsi"/>
                <w:color w:val="000000"/>
                <w:sz w:val="26"/>
                <w:szCs w:val="26"/>
              </w:rPr>
              <w:t> </w:t>
            </w:r>
          </w:p>
        </w:tc>
      </w:tr>
      <w:tr w:rsidR="00972961" w:rsidRPr="00972961" w14:paraId="2D8B3D29"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662AC95C" w14:textId="77777777" w:rsidR="00972961" w:rsidRPr="00CF66EF" w:rsidRDefault="00972961" w:rsidP="00383E77">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Other State Capital Funds</w:t>
            </w:r>
          </w:p>
        </w:tc>
        <w:tc>
          <w:tcPr>
            <w:tcW w:w="1710" w:type="dxa"/>
            <w:tcBorders>
              <w:top w:val="nil"/>
              <w:left w:val="nil"/>
              <w:bottom w:val="single" w:sz="4" w:space="0" w:color="auto"/>
              <w:right w:val="single" w:sz="4" w:space="0" w:color="auto"/>
            </w:tcBorders>
            <w:shd w:val="clear" w:color="auto" w:fill="auto"/>
            <w:noWrap/>
            <w:vAlign w:val="bottom"/>
            <w:hideMark/>
          </w:tcPr>
          <w:p w14:paraId="127BAC3C" w14:textId="77777777" w:rsidR="00972961" w:rsidRPr="00CF66EF" w:rsidRDefault="00972961" w:rsidP="00383E77">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492838F4"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51B60CAF" w14:textId="5F73255B" w:rsidR="00972961" w:rsidRPr="00CF66EF" w:rsidRDefault="00972961" w:rsidP="00383E77">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Sales Tax Equalization</w:t>
            </w:r>
            <w:r w:rsidR="009E70D9">
              <w:rPr>
                <w:rFonts w:asciiTheme="minorHAnsi" w:eastAsia="Times New Roman" w:hAnsiTheme="minorHAnsi" w:cstheme="minorHAnsi"/>
                <w:color w:val="000000"/>
                <w:sz w:val="26"/>
                <w:szCs w:val="26"/>
              </w:rPr>
              <w:t xml:space="preserve"> </w:t>
            </w:r>
            <w:r w:rsidRPr="00CF66EF">
              <w:rPr>
                <w:rFonts w:asciiTheme="minorHAnsi" w:eastAsia="Times New Roman" w:hAnsiTheme="minorHAnsi" w:cstheme="minorHAnsi"/>
                <w:color w:val="000000"/>
                <w:sz w:val="26"/>
                <w:szCs w:val="26"/>
              </w:rPr>
              <w:t>-</w:t>
            </w:r>
            <w:r w:rsidR="009E70D9">
              <w:rPr>
                <w:rFonts w:asciiTheme="minorHAnsi" w:eastAsia="Times New Roman" w:hAnsiTheme="minorHAnsi" w:cstheme="minorHAnsi"/>
                <w:color w:val="000000"/>
                <w:sz w:val="26"/>
                <w:szCs w:val="26"/>
              </w:rPr>
              <w:t xml:space="preserve"> </w:t>
            </w:r>
            <w:r w:rsidRPr="00CF66EF">
              <w:rPr>
                <w:rFonts w:asciiTheme="minorHAnsi" w:eastAsia="Times New Roman" w:hAnsiTheme="minorHAnsi" w:cstheme="minorHAnsi"/>
                <w:color w:val="000000"/>
                <w:sz w:val="26"/>
                <w:szCs w:val="26"/>
              </w:rPr>
              <w:t>Capital</w:t>
            </w:r>
          </w:p>
        </w:tc>
        <w:tc>
          <w:tcPr>
            <w:tcW w:w="1710" w:type="dxa"/>
            <w:tcBorders>
              <w:top w:val="nil"/>
              <w:left w:val="nil"/>
              <w:bottom w:val="single" w:sz="4" w:space="0" w:color="auto"/>
              <w:right w:val="single" w:sz="4" w:space="0" w:color="auto"/>
            </w:tcBorders>
            <w:shd w:val="clear" w:color="auto" w:fill="auto"/>
            <w:noWrap/>
            <w:vAlign w:val="bottom"/>
            <w:hideMark/>
          </w:tcPr>
          <w:p w14:paraId="501177A8" w14:textId="77777777" w:rsidR="00972961" w:rsidRPr="00CF66EF" w:rsidRDefault="00972961" w:rsidP="00383E77">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6DC074D3"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271DC913" w14:textId="77777777" w:rsidR="00972961" w:rsidRPr="00CF66EF" w:rsidRDefault="00972961" w:rsidP="00383E77">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State Regional Mobility Grants</w:t>
            </w:r>
          </w:p>
        </w:tc>
        <w:tc>
          <w:tcPr>
            <w:tcW w:w="1710" w:type="dxa"/>
            <w:tcBorders>
              <w:top w:val="nil"/>
              <w:left w:val="nil"/>
              <w:bottom w:val="single" w:sz="4" w:space="0" w:color="auto"/>
              <w:right w:val="single" w:sz="4" w:space="0" w:color="auto"/>
            </w:tcBorders>
            <w:shd w:val="clear" w:color="auto" w:fill="auto"/>
            <w:noWrap/>
            <w:vAlign w:val="bottom"/>
            <w:hideMark/>
          </w:tcPr>
          <w:p w14:paraId="3CB7AEFA" w14:textId="77777777" w:rsidR="00972961" w:rsidRPr="00CF66EF" w:rsidRDefault="00972961" w:rsidP="00383E77">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3C7C54A5"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0B4EB1D9" w14:textId="77777777" w:rsidR="00972961" w:rsidRPr="00CF66EF" w:rsidRDefault="00972961" w:rsidP="00383E77">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State Rural Mobility Grants</w:t>
            </w:r>
          </w:p>
        </w:tc>
        <w:tc>
          <w:tcPr>
            <w:tcW w:w="1710" w:type="dxa"/>
            <w:tcBorders>
              <w:top w:val="nil"/>
              <w:left w:val="nil"/>
              <w:bottom w:val="single" w:sz="4" w:space="0" w:color="auto"/>
              <w:right w:val="single" w:sz="4" w:space="0" w:color="auto"/>
            </w:tcBorders>
            <w:shd w:val="clear" w:color="auto" w:fill="auto"/>
            <w:noWrap/>
            <w:vAlign w:val="bottom"/>
            <w:hideMark/>
          </w:tcPr>
          <w:p w14:paraId="65099A96" w14:textId="0494A5E3" w:rsidR="00972961" w:rsidRPr="00CF66EF" w:rsidRDefault="0038542B" w:rsidP="00383E77">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10,366</w:t>
            </w:r>
          </w:p>
        </w:tc>
      </w:tr>
      <w:tr w:rsidR="00972961" w:rsidRPr="00972961" w14:paraId="058BD9FE"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08C803DA" w14:textId="77777777" w:rsidR="00972961" w:rsidRPr="00CF66EF" w:rsidRDefault="00972961" w:rsidP="00383E77">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State Special Needs Grants</w:t>
            </w:r>
          </w:p>
        </w:tc>
        <w:tc>
          <w:tcPr>
            <w:tcW w:w="1710" w:type="dxa"/>
            <w:tcBorders>
              <w:top w:val="nil"/>
              <w:left w:val="nil"/>
              <w:bottom w:val="single" w:sz="4" w:space="0" w:color="auto"/>
              <w:right w:val="single" w:sz="4" w:space="0" w:color="auto"/>
            </w:tcBorders>
            <w:shd w:val="clear" w:color="auto" w:fill="auto"/>
            <w:noWrap/>
            <w:vAlign w:val="bottom"/>
            <w:hideMark/>
          </w:tcPr>
          <w:p w14:paraId="7C4887BA" w14:textId="77777777" w:rsidR="00972961" w:rsidRPr="00CF66EF" w:rsidRDefault="00972961" w:rsidP="00383E77">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2B38A0" w:rsidRPr="00972961" w14:paraId="732DD2DD" w14:textId="77777777" w:rsidTr="006B6AF0">
        <w:trPr>
          <w:trHeight w:val="300"/>
        </w:trPr>
        <w:tc>
          <w:tcPr>
            <w:tcW w:w="7470" w:type="dxa"/>
            <w:gridSpan w:val="2"/>
            <w:tcBorders>
              <w:top w:val="nil"/>
              <w:left w:val="single" w:sz="4" w:space="0" w:color="auto"/>
              <w:bottom w:val="single" w:sz="4" w:space="0" w:color="auto"/>
              <w:right w:val="single" w:sz="4" w:space="0" w:color="auto"/>
            </w:tcBorders>
            <w:shd w:val="clear" w:color="auto" w:fill="EBFAFF"/>
            <w:noWrap/>
            <w:vAlign w:val="bottom"/>
            <w:hideMark/>
          </w:tcPr>
          <w:p w14:paraId="7A037F0B" w14:textId="2E9A1F23" w:rsidR="002B38A0" w:rsidRPr="00CF66EF" w:rsidRDefault="002B38A0" w:rsidP="00383E77">
            <w:pPr>
              <w:spacing w:after="0"/>
              <w:ind w:firstLine="0"/>
              <w:rPr>
                <w:rFonts w:asciiTheme="minorHAnsi" w:eastAsia="Times New Roman" w:hAnsiTheme="minorHAnsi" w:cstheme="minorHAnsi"/>
                <w:b/>
                <w:bCs/>
                <w:sz w:val="26"/>
                <w:szCs w:val="26"/>
              </w:rPr>
            </w:pPr>
            <w:r w:rsidRPr="00CF66EF">
              <w:rPr>
                <w:rFonts w:asciiTheme="minorHAnsi" w:eastAsia="Times New Roman" w:hAnsiTheme="minorHAnsi" w:cstheme="minorHAnsi"/>
                <w:b/>
                <w:bCs/>
                <w:sz w:val="26"/>
                <w:szCs w:val="26"/>
              </w:rPr>
              <w:t>Revenue - Federal Operating</w:t>
            </w:r>
            <w:r w:rsidRPr="00CF66EF">
              <w:rPr>
                <w:rFonts w:asciiTheme="minorHAnsi" w:eastAsia="Times New Roman" w:hAnsiTheme="minorHAnsi" w:cstheme="minorHAnsi"/>
                <w:color w:val="000000"/>
                <w:sz w:val="26"/>
                <w:szCs w:val="26"/>
              </w:rPr>
              <w:t> </w:t>
            </w:r>
          </w:p>
        </w:tc>
      </w:tr>
      <w:tr w:rsidR="00972961" w:rsidRPr="00972961" w14:paraId="50FEB45A"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3DC24BA0" w14:textId="77777777" w:rsidR="00972961" w:rsidRPr="00CF66EF" w:rsidRDefault="00972961" w:rsidP="00383E77">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Capital Assistance Spent on Operations (§5317)</w:t>
            </w:r>
          </w:p>
        </w:tc>
        <w:tc>
          <w:tcPr>
            <w:tcW w:w="1710" w:type="dxa"/>
            <w:tcBorders>
              <w:top w:val="nil"/>
              <w:left w:val="nil"/>
              <w:bottom w:val="single" w:sz="4" w:space="0" w:color="auto"/>
              <w:right w:val="single" w:sz="4" w:space="0" w:color="auto"/>
            </w:tcBorders>
            <w:shd w:val="clear" w:color="auto" w:fill="auto"/>
            <w:noWrap/>
            <w:vAlign w:val="bottom"/>
            <w:hideMark/>
          </w:tcPr>
          <w:p w14:paraId="61DC06D3" w14:textId="77777777" w:rsidR="00972961" w:rsidRPr="00CF66EF" w:rsidRDefault="00972961" w:rsidP="00383E77">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6138E192"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5659C985" w14:textId="77777777" w:rsidR="00972961" w:rsidRPr="00CF66EF" w:rsidRDefault="00972961" w:rsidP="00383E77">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CARES Act Rural Area Program Funds (§5311)</w:t>
            </w:r>
          </w:p>
        </w:tc>
        <w:tc>
          <w:tcPr>
            <w:tcW w:w="1710" w:type="dxa"/>
            <w:tcBorders>
              <w:top w:val="nil"/>
              <w:left w:val="nil"/>
              <w:bottom w:val="single" w:sz="4" w:space="0" w:color="auto"/>
              <w:right w:val="single" w:sz="4" w:space="0" w:color="auto"/>
            </w:tcBorders>
            <w:shd w:val="clear" w:color="auto" w:fill="auto"/>
            <w:noWrap/>
            <w:vAlign w:val="center"/>
            <w:hideMark/>
          </w:tcPr>
          <w:p w14:paraId="4D94D193" w14:textId="40B7AA86" w:rsidR="00972961" w:rsidRPr="00CF66EF" w:rsidRDefault="0038542B" w:rsidP="00B847E4">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208,194</w:t>
            </w:r>
          </w:p>
        </w:tc>
      </w:tr>
      <w:tr w:rsidR="00972961" w:rsidRPr="00972961" w14:paraId="556C8720"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5E3290D4" w14:textId="77777777" w:rsidR="00972961" w:rsidRPr="00CF66EF" w:rsidRDefault="00972961" w:rsidP="00383E77">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lastRenderedPageBreak/>
              <w:t>Federal Section §5307 Operating</w:t>
            </w:r>
          </w:p>
        </w:tc>
        <w:tc>
          <w:tcPr>
            <w:tcW w:w="1710" w:type="dxa"/>
            <w:tcBorders>
              <w:top w:val="nil"/>
              <w:left w:val="nil"/>
              <w:bottom w:val="single" w:sz="4" w:space="0" w:color="auto"/>
              <w:right w:val="single" w:sz="4" w:space="0" w:color="auto"/>
            </w:tcBorders>
            <w:shd w:val="clear" w:color="auto" w:fill="auto"/>
            <w:noWrap/>
            <w:vAlign w:val="bottom"/>
            <w:hideMark/>
          </w:tcPr>
          <w:p w14:paraId="54EAF958" w14:textId="77777777" w:rsidR="00972961" w:rsidRPr="00CF66EF" w:rsidRDefault="00972961" w:rsidP="00383E77">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6B113426"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3F88AE84" w14:textId="77777777" w:rsidR="00972961" w:rsidRPr="00CF66EF" w:rsidRDefault="00972961" w:rsidP="00383E77">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Federal Section §5307 Preventative</w:t>
            </w:r>
          </w:p>
        </w:tc>
        <w:tc>
          <w:tcPr>
            <w:tcW w:w="1710" w:type="dxa"/>
            <w:tcBorders>
              <w:top w:val="nil"/>
              <w:left w:val="nil"/>
              <w:bottom w:val="single" w:sz="4" w:space="0" w:color="auto"/>
              <w:right w:val="single" w:sz="4" w:space="0" w:color="auto"/>
            </w:tcBorders>
            <w:shd w:val="clear" w:color="auto" w:fill="auto"/>
            <w:noWrap/>
            <w:vAlign w:val="bottom"/>
            <w:hideMark/>
          </w:tcPr>
          <w:p w14:paraId="799BDA43" w14:textId="77777777" w:rsidR="00972961" w:rsidRPr="00CF66EF" w:rsidRDefault="00972961" w:rsidP="00383E77">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4C47355E"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0E0A80BB" w14:textId="77777777" w:rsidR="00972961" w:rsidRPr="00CF66EF" w:rsidRDefault="00972961" w:rsidP="004B07DF">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Federal Section §5311 Operating</w:t>
            </w:r>
          </w:p>
        </w:tc>
        <w:tc>
          <w:tcPr>
            <w:tcW w:w="1710" w:type="dxa"/>
            <w:tcBorders>
              <w:top w:val="nil"/>
              <w:left w:val="nil"/>
              <w:bottom w:val="single" w:sz="4" w:space="0" w:color="auto"/>
              <w:right w:val="single" w:sz="4" w:space="0" w:color="auto"/>
            </w:tcBorders>
            <w:shd w:val="clear" w:color="auto" w:fill="auto"/>
            <w:noWrap/>
            <w:vAlign w:val="bottom"/>
            <w:hideMark/>
          </w:tcPr>
          <w:p w14:paraId="43F94134" w14:textId="039A50E1" w:rsidR="00972961" w:rsidRPr="00CF66EF" w:rsidRDefault="0038542B" w:rsidP="004B07DF">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110,263</w:t>
            </w:r>
          </w:p>
        </w:tc>
      </w:tr>
      <w:tr w:rsidR="00972961" w:rsidRPr="00972961" w14:paraId="4FDCEACC"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62D729F1" w14:textId="77777777" w:rsidR="00972961" w:rsidRPr="00CF66EF" w:rsidRDefault="00972961" w:rsidP="004B07DF">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FTA §5310 Capital Assistance Spent on Operations</w:t>
            </w:r>
          </w:p>
        </w:tc>
        <w:tc>
          <w:tcPr>
            <w:tcW w:w="1710" w:type="dxa"/>
            <w:tcBorders>
              <w:top w:val="nil"/>
              <w:left w:val="nil"/>
              <w:bottom w:val="single" w:sz="4" w:space="0" w:color="auto"/>
              <w:right w:val="single" w:sz="4" w:space="0" w:color="auto"/>
            </w:tcBorders>
            <w:shd w:val="clear" w:color="auto" w:fill="auto"/>
            <w:noWrap/>
            <w:vAlign w:val="bottom"/>
            <w:hideMark/>
          </w:tcPr>
          <w:p w14:paraId="7370F7BC" w14:textId="77777777" w:rsidR="00972961" w:rsidRPr="00CF66EF" w:rsidRDefault="00972961" w:rsidP="004B07DF">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483DF3EA" w14:textId="77777777" w:rsidTr="00206ED4">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6928658E" w14:textId="77777777" w:rsidR="00972961" w:rsidRPr="00CF66EF" w:rsidRDefault="00972961" w:rsidP="004B07DF">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FTA §5310 Special Needs of Elderly Individuals and Individuals with Disabilities Formula Program Funds</w:t>
            </w:r>
          </w:p>
        </w:tc>
        <w:tc>
          <w:tcPr>
            <w:tcW w:w="1710" w:type="dxa"/>
            <w:tcBorders>
              <w:top w:val="nil"/>
              <w:left w:val="nil"/>
              <w:bottom w:val="single" w:sz="4" w:space="0" w:color="auto"/>
              <w:right w:val="single" w:sz="4" w:space="0" w:color="auto"/>
            </w:tcBorders>
            <w:shd w:val="clear" w:color="auto" w:fill="auto"/>
            <w:noWrap/>
            <w:vAlign w:val="center"/>
            <w:hideMark/>
          </w:tcPr>
          <w:p w14:paraId="4DCCE36F" w14:textId="77777777" w:rsidR="00972961" w:rsidRPr="00CF66EF" w:rsidRDefault="00972961" w:rsidP="00206ED4">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2B38A0" w:rsidRPr="00972961" w14:paraId="4FCCFA73" w14:textId="77777777" w:rsidTr="006B6AF0">
        <w:trPr>
          <w:trHeight w:val="300"/>
        </w:trPr>
        <w:tc>
          <w:tcPr>
            <w:tcW w:w="7470" w:type="dxa"/>
            <w:gridSpan w:val="2"/>
            <w:tcBorders>
              <w:top w:val="nil"/>
              <w:left w:val="single" w:sz="4" w:space="0" w:color="auto"/>
              <w:bottom w:val="single" w:sz="4" w:space="0" w:color="auto"/>
              <w:right w:val="single" w:sz="4" w:space="0" w:color="auto"/>
            </w:tcBorders>
            <w:shd w:val="clear" w:color="auto" w:fill="EBFAFF"/>
            <w:noWrap/>
            <w:vAlign w:val="bottom"/>
            <w:hideMark/>
          </w:tcPr>
          <w:p w14:paraId="5468B3F7" w14:textId="49CDF36B" w:rsidR="002B38A0" w:rsidRPr="00CF66EF" w:rsidRDefault="002B38A0" w:rsidP="004B07DF">
            <w:pPr>
              <w:spacing w:after="0"/>
              <w:ind w:firstLine="0"/>
              <w:rPr>
                <w:rFonts w:asciiTheme="minorHAnsi" w:eastAsia="Times New Roman" w:hAnsiTheme="minorHAnsi" w:cstheme="minorHAnsi"/>
                <w:b/>
                <w:bCs/>
                <w:sz w:val="26"/>
                <w:szCs w:val="26"/>
              </w:rPr>
            </w:pPr>
            <w:r w:rsidRPr="00CF66EF">
              <w:rPr>
                <w:rFonts w:asciiTheme="minorHAnsi" w:eastAsia="Times New Roman" w:hAnsiTheme="minorHAnsi" w:cstheme="minorHAnsi"/>
                <w:b/>
                <w:bCs/>
                <w:sz w:val="26"/>
                <w:szCs w:val="26"/>
              </w:rPr>
              <w:t>Revenue - Other Operating</w:t>
            </w:r>
            <w:r w:rsidRPr="00CF66EF">
              <w:rPr>
                <w:rFonts w:asciiTheme="minorHAnsi" w:eastAsia="Times New Roman" w:hAnsiTheme="minorHAnsi" w:cstheme="minorHAnsi"/>
                <w:color w:val="000000"/>
                <w:sz w:val="26"/>
                <w:szCs w:val="26"/>
              </w:rPr>
              <w:t> </w:t>
            </w:r>
          </w:p>
        </w:tc>
      </w:tr>
      <w:tr w:rsidR="00972961" w:rsidRPr="00972961" w14:paraId="37C718ED"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77213DA8" w14:textId="77777777" w:rsidR="00972961" w:rsidRPr="00CF66EF" w:rsidRDefault="00972961" w:rsidP="004B07DF">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Other-Advertising</w:t>
            </w:r>
          </w:p>
        </w:tc>
        <w:tc>
          <w:tcPr>
            <w:tcW w:w="1710" w:type="dxa"/>
            <w:tcBorders>
              <w:top w:val="nil"/>
              <w:left w:val="nil"/>
              <w:bottom w:val="single" w:sz="4" w:space="0" w:color="auto"/>
              <w:right w:val="single" w:sz="4" w:space="0" w:color="auto"/>
            </w:tcBorders>
            <w:shd w:val="clear" w:color="auto" w:fill="auto"/>
            <w:noWrap/>
            <w:vAlign w:val="bottom"/>
            <w:hideMark/>
          </w:tcPr>
          <w:p w14:paraId="51474FA4" w14:textId="77777777" w:rsidR="00972961" w:rsidRPr="00CF66EF" w:rsidRDefault="00972961" w:rsidP="004B07DF">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70C6217C"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6C140779" w14:textId="77777777" w:rsidR="00972961" w:rsidRPr="00CF66EF" w:rsidRDefault="00972961" w:rsidP="004B07DF">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Other-Gain (Loss) on Sale of Assets</w:t>
            </w:r>
          </w:p>
        </w:tc>
        <w:tc>
          <w:tcPr>
            <w:tcW w:w="1710" w:type="dxa"/>
            <w:tcBorders>
              <w:top w:val="nil"/>
              <w:left w:val="nil"/>
              <w:bottom w:val="single" w:sz="4" w:space="0" w:color="auto"/>
              <w:right w:val="single" w:sz="4" w:space="0" w:color="auto"/>
            </w:tcBorders>
            <w:shd w:val="clear" w:color="auto" w:fill="auto"/>
            <w:noWrap/>
            <w:vAlign w:val="bottom"/>
            <w:hideMark/>
          </w:tcPr>
          <w:p w14:paraId="576FA2D1" w14:textId="77777777" w:rsidR="00972961" w:rsidRPr="00CF66EF" w:rsidRDefault="00972961" w:rsidP="004B07DF">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73646386"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7BFF9205" w14:textId="77777777" w:rsidR="00972961" w:rsidRPr="00CF66EF" w:rsidRDefault="00972961" w:rsidP="004B07DF">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Other-Interest</w:t>
            </w:r>
          </w:p>
        </w:tc>
        <w:tc>
          <w:tcPr>
            <w:tcW w:w="1710" w:type="dxa"/>
            <w:tcBorders>
              <w:top w:val="nil"/>
              <w:left w:val="nil"/>
              <w:bottom w:val="single" w:sz="4" w:space="0" w:color="auto"/>
              <w:right w:val="single" w:sz="4" w:space="0" w:color="auto"/>
            </w:tcBorders>
            <w:shd w:val="clear" w:color="auto" w:fill="auto"/>
            <w:noWrap/>
            <w:vAlign w:val="bottom"/>
            <w:hideMark/>
          </w:tcPr>
          <w:p w14:paraId="1691D350" w14:textId="6F59F7D6" w:rsidR="00972961" w:rsidRPr="00CF66EF" w:rsidRDefault="0038542B" w:rsidP="004B07DF">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11,349</w:t>
            </w:r>
          </w:p>
        </w:tc>
      </w:tr>
      <w:tr w:rsidR="00972961" w:rsidRPr="00972961" w14:paraId="29FCA18E"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6D4B061C" w14:textId="77777777" w:rsidR="00972961" w:rsidRPr="00CF66EF" w:rsidRDefault="00972961" w:rsidP="004B07DF">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Other-MISC</w:t>
            </w:r>
          </w:p>
        </w:tc>
        <w:tc>
          <w:tcPr>
            <w:tcW w:w="1710" w:type="dxa"/>
            <w:tcBorders>
              <w:top w:val="nil"/>
              <w:left w:val="nil"/>
              <w:bottom w:val="single" w:sz="4" w:space="0" w:color="auto"/>
              <w:right w:val="single" w:sz="4" w:space="0" w:color="auto"/>
            </w:tcBorders>
            <w:shd w:val="clear" w:color="auto" w:fill="auto"/>
            <w:noWrap/>
            <w:vAlign w:val="bottom"/>
            <w:hideMark/>
          </w:tcPr>
          <w:p w14:paraId="723658E1" w14:textId="0D150C38" w:rsidR="00972961" w:rsidRPr="00CF66EF" w:rsidRDefault="0038542B" w:rsidP="004B07DF">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75,000</w:t>
            </w:r>
          </w:p>
        </w:tc>
      </w:tr>
      <w:tr w:rsidR="002B38A0" w:rsidRPr="00972961" w14:paraId="017F2C09" w14:textId="77777777" w:rsidTr="006B6AF0">
        <w:trPr>
          <w:trHeight w:val="300"/>
        </w:trPr>
        <w:tc>
          <w:tcPr>
            <w:tcW w:w="7470" w:type="dxa"/>
            <w:gridSpan w:val="2"/>
            <w:tcBorders>
              <w:top w:val="nil"/>
              <w:left w:val="single" w:sz="4" w:space="0" w:color="auto"/>
              <w:bottom w:val="single" w:sz="4" w:space="0" w:color="auto"/>
              <w:right w:val="single" w:sz="4" w:space="0" w:color="auto"/>
            </w:tcBorders>
            <w:shd w:val="clear" w:color="auto" w:fill="EBFAFF"/>
            <w:noWrap/>
            <w:vAlign w:val="bottom"/>
            <w:hideMark/>
          </w:tcPr>
          <w:p w14:paraId="4E3C7C73" w14:textId="298410F5" w:rsidR="002B38A0" w:rsidRPr="00CF66EF" w:rsidRDefault="002B38A0" w:rsidP="004B07DF">
            <w:pPr>
              <w:spacing w:after="0"/>
              <w:ind w:firstLine="0"/>
              <w:rPr>
                <w:rFonts w:asciiTheme="minorHAnsi" w:eastAsia="Times New Roman" w:hAnsiTheme="minorHAnsi" w:cstheme="minorHAnsi"/>
                <w:b/>
                <w:bCs/>
                <w:sz w:val="26"/>
                <w:szCs w:val="26"/>
              </w:rPr>
            </w:pPr>
            <w:r w:rsidRPr="00CF66EF">
              <w:rPr>
                <w:rFonts w:asciiTheme="minorHAnsi" w:eastAsia="Times New Roman" w:hAnsiTheme="minorHAnsi" w:cstheme="minorHAnsi"/>
                <w:b/>
                <w:bCs/>
                <w:sz w:val="26"/>
                <w:szCs w:val="26"/>
              </w:rPr>
              <w:t>Revenue - Other Capital</w:t>
            </w:r>
            <w:r w:rsidRPr="00CF66EF">
              <w:rPr>
                <w:rFonts w:asciiTheme="minorHAnsi" w:eastAsia="Times New Roman" w:hAnsiTheme="minorHAnsi" w:cstheme="minorHAnsi"/>
                <w:color w:val="000000"/>
                <w:sz w:val="26"/>
                <w:szCs w:val="26"/>
              </w:rPr>
              <w:t> </w:t>
            </w:r>
          </w:p>
        </w:tc>
      </w:tr>
      <w:tr w:rsidR="00972961" w:rsidRPr="00972961" w14:paraId="02E25E6E"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1795EB60" w14:textId="77777777" w:rsidR="00972961" w:rsidRPr="00CF66EF" w:rsidRDefault="00972961" w:rsidP="004B07DF">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Land Bank Agreement &amp; Credits</w:t>
            </w:r>
          </w:p>
        </w:tc>
        <w:tc>
          <w:tcPr>
            <w:tcW w:w="1710" w:type="dxa"/>
            <w:tcBorders>
              <w:top w:val="nil"/>
              <w:left w:val="nil"/>
              <w:bottom w:val="single" w:sz="4" w:space="0" w:color="auto"/>
              <w:right w:val="single" w:sz="4" w:space="0" w:color="auto"/>
            </w:tcBorders>
            <w:shd w:val="clear" w:color="auto" w:fill="auto"/>
            <w:noWrap/>
            <w:vAlign w:val="bottom"/>
            <w:hideMark/>
          </w:tcPr>
          <w:p w14:paraId="6D737F2A" w14:textId="77777777" w:rsidR="00972961" w:rsidRPr="00CF66EF" w:rsidRDefault="00972961" w:rsidP="004B07DF">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2B38A0" w:rsidRPr="00972961" w14:paraId="328F81DF" w14:textId="77777777" w:rsidTr="006B6AF0">
        <w:trPr>
          <w:trHeight w:val="300"/>
        </w:trPr>
        <w:tc>
          <w:tcPr>
            <w:tcW w:w="7470" w:type="dxa"/>
            <w:gridSpan w:val="2"/>
            <w:tcBorders>
              <w:top w:val="nil"/>
              <w:left w:val="single" w:sz="4" w:space="0" w:color="auto"/>
              <w:bottom w:val="single" w:sz="4" w:space="0" w:color="auto"/>
              <w:right w:val="single" w:sz="4" w:space="0" w:color="auto"/>
            </w:tcBorders>
            <w:shd w:val="clear" w:color="auto" w:fill="EBFAFF"/>
            <w:noWrap/>
            <w:vAlign w:val="bottom"/>
            <w:hideMark/>
          </w:tcPr>
          <w:p w14:paraId="1BE4C613" w14:textId="168877C2" w:rsidR="002B38A0" w:rsidRPr="00CF66EF" w:rsidRDefault="002B38A0" w:rsidP="004B07DF">
            <w:pPr>
              <w:spacing w:after="0"/>
              <w:ind w:firstLine="0"/>
              <w:rPr>
                <w:rFonts w:asciiTheme="minorHAnsi" w:eastAsia="Times New Roman" w:hAnsiTheme="minorHAnsi" w:cstheme="minorHAnsi"/>
                <w:b/>
                <w:bCs/>
                <w:sz w:val="26"/>
                <w:szCs w:val="26"/>
              </w:rPr>
            </w:pPr>
            <w:r w:rsidRPr="00CF66EF">
              <w:rPr>
                <w:rFonts w:asciiTheme="minorHAnsi" w:eastAsia="Times New Roman" w:hAnsiTheme="minorHAnsi" w:cstheme="minorHAnsi"/>
                <w:b/>
                <w:bCs/>
                <w:sz w:val="26"/>
                <w:szCs w:val="26"/>
              </w:rPr>
              <w:t>Expenses - Expenses</w:t>
            </w:r>
            <w:r w:rsidRPr="00CF66EF">
              <w:rPr>
                <w:rFonts w:asciiTheme="minorHAnsi" w:eastAsia="Times New Roman" w:hAnsiTheme="minorHAnsi" w:cstheme="minorHAnsi"/>
                <w:color w:val="000000"/>
                <w:sz w:val="26"/>
                <w:szCs w:val="26"/>
              </w:rPr>
              <w:t> </w:t>
            </w:r>
          </w:p>
        </w:tc>
      </w:tr>
      <w:tr w:rsidR="00972961" w:rsidRPr="00972961" w14:paraId="20EF9F74" w14:textId="77777777" w:rsidTr="00AA3DD1">
        <w:trPr>
          <w:trHeight w:val="288"/>
        </w:trPr>
        <w:tc>
          <w:tcPr>
            <w:tcW w:w="5760" w:type="dxa"/>
            <w:tcBorders>
              <w:top w:val="nil"/>
              <w:left w:val="single" w:sz="4" w:space="0" w:color="auto"/>
              <w:bottom w:val="single" w:sz="4" w:space="0" w:color="auto"/>
              <w:right w:val="single" w:sz="4" w:space="0" w:color="auto"/>
            </w:tcBorders>
            <w:shd w:val="clear" w:color="auto" w:fill="auto"/>
            <w:noWrap/>
            <w:hideMark/>
          </w:tcPr>
          <w:p w14:paraId="1E58BBC6" w14:textId="6D0804FB" w:rsidR="00972961" w:rsidRPr="00CF66EF" w:rsidRDefault="00972961" w:rsidP="00784DE1">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 xml:space="preserve">Debt service - </w:t>
            </w:r>
            <w:r w:rsidR="005F338E">
              <w:rPr>
                <w:rFonts w:asciiTheme="minorHAnsi" w:eastAsia="Times New Roman" w:hAnsiTheme="minorHAnsi" w:cstheme="minorHAnsi"/>
                <w:color w:val="000000"/>
                <w:sz w:val="26"/>
                <w:szCs w:val="26"/>
              </w:rPr>
              <w:t>I</w:t>
            </w:r>
            <w:r w:rsidRPr="00CF66EF">
              <w:rPr>
                <w:rFonts w:asciiTheme="minorHAnsi" w:eastAsia="Times New Roman" w:hAnsiTheme="minorHAnsi" w:cstheme="minorHAnsi"/>
                <w:color w:val="000000"/>
                <w:sz w:val="26"/>
                <w:szCs w:val="26"/>
              </w:rPr>
              <w:t>nterest</w:t>
            </w:r>
          </w:p>
        </w:tc>
        <w:tc>
          <w:tcPr>
            <w:tcW w:w="1710" w:type="dxa"/>
            <w:tcBorders>
              <w:top w:val="nil"/>
              <w:left w:val="nil"/>
              <w:bottom w:val="single" w:sz="4" w:space="0" w:color="auto"/>
              <w:right w:val="single" w:sz="4" w:space="0" w:color="auto"/>
            </w:tcBorders>
            <w:shd w:val="clear" w:color="auto" w:fill="auto"/>
            <w:noWrap/>
            <w:hideMark/>
          </w:tcPr>
          <w:p w14:paraId="4D285FCA" w14:textId="77777777" w:rsidR="00972961" w:rsidRPr="00CF66EF" w:rsidRDefault="00972961" w:rsidP="00784DE1">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188B5737"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hideMark/>
          </w:tcPr>
          <w:p w14:paraId="23C4DB2A" w14:textId="01651C37" w:rsidR="00972961" w:rsidRPr="00CF66EF" w:rsidRDefault="00972961" w:rsidP="00784DE1">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 xml:space="preserve">Debt service - </w:t>
            </w:r>
            <w:r w:rsidR="005F338E">
              <w:rPr>
                <w:rFonts w:asciiTheme="minorHAnsi" w:eastAsia="Times New Roman" w:hAnsiTheme="minorHAnsi" w:cstheme="minorHAnsi"/>
                <w:color w:val="000000"/>
                <w:sz w:val="26"/>
                <w:szCs w:val="26"/>
              </w:rPr>
              <w:t>P</w:t>
            </w:r>
            <w:r w:rsidRPr="00CF66EF">
              <w:rPr>
                <w:rFonts w:asciiTheme="minorHAnsi" w:eastAsia="Times New Roman" w:hAnsiTheme="minorHAnsi" w:cstheme="minorHAnsi"/>
                <w:color w:val="000000"/>
                <w:sz w:val="26"/>
                <w:szCs w:val="26"/>
              </w:rPr>
              <w:t>rincipal</w:t>
            </w:r>
          </w:p>
        </w:tc>
        <w:tc>
          <w:tcPr>
            <w:tcW w:w="1710" w:type="dxa"/>
            <w:tcBorders>
              <w:top w:val="nil"/>
              <w:left w:val="nil"/>
              <w:bottom w:val="single" w:sz="4" w:space="0" w:color="auto"/>
              <w:right w:val="single" w:sz="4" w:space="0" w:color="auto"/>
            </w:tcBorders>
            <w:shd w:val="clear" w:color="auto" w:fill="auto"/>
            <w:noWrap/>
            <w:hideMark/>
          </w:tcPr>
          <w:p w14:paraId="5218B2AC" w14:textId="77777777" w:rsidR="00972961" w:rsidRPr="00CF66EF" w:rsidRDefault="00972961" w:rsidP="00784DE1">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00A56A1A" w14:textId="77777777" w:rsidTr="00AA3DD1">
        <w:trPr>
          <w:trHeight w:val="288"/>
        </w:trPr>
        <w:tc>
          <w:tcPr>
            <w:tcW w:w="5760" w:type="dxa"/>
            <w:tcBorders>
              <w:top w:val="nil"/>
              <w:left w:val="single" w:sz="4" w:space="0" w:color="auto"/>
              <w:bottom w:val="single" w:sz="4" w:space="0" w:color="auto"/>
              <w:right w:val="single" w:sz="4" w:space="0" w:color="auto"/>
            </w:tcBorders>
            <w:shd w:val="clear" w:color="auto" w:fill="auto"/>
            <w:noWrap/>
            <w:vAlign w:val="center"/>
            <w:hideMark/>
          </w:tcPr>
          <w:p w14:paraId="349D8D95" w14:textId="77777777" w:rsidR="00972961" w:rsidRPr="00CF66EF" w:rsidRDefault="00972961" w:rsidP="00186853">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Depreciation (Not included in Total Expenditures)</w:t>
            </w:r>
          </w:p>
        </w:tc>
        <w:tc>
          <w:tcPr>
            <w:tcW w:w="1710" w:type="dxa"/>
            <w:tcBorders>
              <w:top w:val="nil"/>
              <w:left w:val="nil"/>
              <w:bottom w:val="single" w:sz="4" w:space="0" w:color="auto"/>
              <w:right w:val="single" w:sz="4" w:space="0" w:color="auto"/>
            </w:tcBorders>
            <w:shd w:val="clear" w:color="auto" w:fill="auto"/>
            <w:noWrap/>
            <w:vAlign w:val="center"/>
            <w:hideMark/>
          </w:tcPr>
          <w:p w14:paraId="1B4D543D" w14:textId="77777777" w:rsidR="00972961" w:rsidRPr="00CF66EF" w:rsidRDefault="00972961" w:rsidP="00186853">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30E0E062"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hideMark/>
          </w:tcPr>
          <w:p w14:paraId="64E414ED" w14:textId="77777777" w:rsidR="00972961" w:rsidRPr="00CF66EF" w:rsidRDefault="00972961" w:rsidP="00784DE1">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Local Capital Funds</w:t>
            </w:r>
          </w:p>
        </w:tc>
        <w:tc>
          <w:tcPr>
            <w:tcW w:w="1710" w:type="dxa"/>
            <w:tcBorders>
              <w:top w:val="nil"/>
              <w:left w:val="nil"/>
              <w:bottom w:val="single" w:sz="4" w:space="0" w:color="auto"/>
              <w:right w:val="single" w:sz="4" w:space="0" w:color="auto"/>
            </w:tcBorders>
            <w:shd w:val="clear" w:color="auto" w:fill="auto"/>
            <w:noWrap/>
            <w:hideMark/>
          </w:tcPr>
          <w:p w14:paraId="1D03ABC2" w14:textId="77777777" w:rsidR="00972961" w:rsidRPr="00CF66EF" w:rsidRDefault="00972961" w:rsidP="00784DE1">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595D37FF"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3E0CDE34" w14:textId="1E9E2F09" w:rsidR="00972961" w:rsidRPr="00CF66EF" w:rsidRDefault="00972961" w:rsidP="004B07DF">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Other</w:t>
            </w:r>
            <w:r w:rsidR="005F338E">
              <w:rPr>
                <w:rFonts w:asciiTheme="minorHAnsi" w:eastAsia="Times New Roman" w:hAnsiTheme="minorHAnsi" w:cstheme="minorHAnsi"/>
                <w:color w:val="000000"/>
                <w:sz w:val="26"/>
                <w:szCs w:val="26"/>
              </w:rPr>
              <w:t xml:space="preserve"> - </w:t>
            </w:r>
            <w:r w:rsidRPr="00CF66EF">
              <w:rPr>
                <w:rFonts w:asciiTheme="minorHAnsi" w:eastAsia="Times New Roman" w:hAnsiTheme="minorHAnsi" w:cstheme="minorHAnsi"/>
                <w:color w:val="000000"/>
                <w:sz w:val="26"/>
                <w:szCs w:val="26"/>
              </w:rPr>
              <w:t>Expenditures</w:t>
            </w:r>
          </w:p>
        </w:tc>
        <w:tc>
          <w:tcPr>
            <w:tcW w:w="1710" w:type="dxa"/>
            <w:tcBorders>
              <w:top w:val="nil"/>
              <w:left w:val="nil"/>
              <w:bottom w:val="single" w:sz="4" w:space="0" w:color="auto"/>
              <w:right w:val="single" w:sz="4" w:space="0" w:color="auto"/>
            </w:tcBorders>
            <w:shd w:val="clear" w:color="auto" w:fill="auto"/>
            <w:noWrap/>
            <w:vAlign w:val="bottom"/>
            <w:hideMark/>
          </w:tcPr>
          <w:p w14:paraId="0EB53920" w14:textId="77777777" w:rsidR="00972961" w:rsidRPr="00CF66EF" w:rsidRDefault="00972961" w:rsidP="004B07DF">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2B38A0" w:rsidRPr="00972961" w14:paraId="69FB46F7" w14:textId="77777777" w:rsidTr="006B6AF0">
        <w:trPr>
          <w:trHeight w:val="300"/>
        </w:trPr>
        <w:tc>
          <w:tcPr>
            <w:tcW w:w="7470" w:type="dxa"/>
            <w:gridSpan w:val="2"/>
            <w:tcBorders>
              <w:top w:val="nil"/>
              <w:left w:val="single" w:sz="4" w:space="0" w:color="auto"/>
              <w:bottom w:val="single" w:sz="4" w:space="0" w:color="auto"/>
              <w:right w:val="single" w:sz="4" w:space="0" w:color="auto"/>
            </w:tcBorders>
            <w:shd w:val="clear" w:color="auto" w:fill="EBFAFF"/>
            <w:noWrap/>
            <w:vAlign w:val="bottom"/>
            <w:hideMark/>
          </w:tcPr>
          <w:p w14:paraId="4359E036" w14:textId="33FB54E9" w:rsidR="002B38A0" w:rsidRPr="00CF66EF" w:rsidRDefault="002B38A0" w:rsidP="004B07DF">
            <w:pPr>
              <w:spacing w:after="0"/>
              <w:ind w:firstLine="0"/>
              <w:rPr>
                <w:rFonts w:asciiTheme="minorHAnsi" w:eastAsia="Times New Roman" w:hAnsiTheme="minorHAnsi" w:cstheme="minorHAnsi"/>
                <w:b/>
                <w:bCs/>
                <w:sz w:val="26"/>
                <w:szCs w:val="26"/>
              </w:rPr>
            </w:pPr>
            <w:r w:rsidRPr="00CF66EF">
              <w:rPr>
                <w:rFonts w:asciiTheme="minorHAnsi" w:eastAsia="Times New Roman" w:hAnsiTheme="minorHAnsi" w:cstheme="minorHAnsi"/>
                <w:b/>
                <w:bCs/>
                <w:sz w:val="26"/>
                <w:szCs w:val="26"/>
              </w:rPr>
              <w:t xml:space="preserve">Fund </w:t>
            </w:r>
            <w:r w:rsidR="00206ED4">
              <w:rPr>
                <w:rFonts w:asciiTheme="minorHAnsi" w:eastAsia="Times New Roman" w:hAnsiTheme="minorHAnsi" w:cstheme="minorHAnsi"/>
                <w:b/>
                <w:bCs/>
                <w:sz w:val="26"/>
                <w:szCs w:val="26"/>
              </w:rPr>
              <w:t>B</w:t>
            </w:r>
            <w:r w:rsidRPr="00CF66EF">
              <w:rPr>
                <w:rFonts w:asciiTheme="minorHAnsi" w:eastAsia="Times New Roman" w:hAnsiTheme="minorHAnsi" w:cstheme="minorHAnsi"/>
                <w:b/>
                <w:bCs/>
                <w:sz w:val="26"/>
                <w:szCs w:val="26"/>
              </w:rPr>
              <w:t xml:space="preserve">alances - Ending </w:t>
            </w:r>
            <w:r w:rsidR="00206ED4">
              <w:rPr>
                <w:rFonts w:asciiTheme="minorHAnsi" w:eastAsia="Times New Roman" w:hAnsiTheme="minorHAnsi" w:cstheme="minorHAnsi"/>
                <w:b/>
                <w:bCs/>
                <w:sz w:val="26"/>
                <w:szCs w:val="26"/>
              </w:rPr>
              <w:t>F</w:t>
            </w:r>
            <w:r w:rsidRPr="00CF66EF">
              <w:rPr>
                <w:rFonts w:asciiTheme="minorHAnsi" w:eastAsia="Times New Roman" w:hAnsiTheme="minorHAnsi" w:cstheme="minorHAnsi"/>
                <w:b/>
                <w:bCs/>
                <w:sz w:val="26"/>
                <w:szCs w:val="26"/>
              </w:rPr>
              <w:t xml:space="preserve">und </w:t>
            </w:r>
            <w:r w:rsidR="00206ED4">
              <w:rPr>
                <w:rFonts w:asciiTheme="minorHAnsi" w:eastAsia="Times New Roman" w:hAnsiTheme="minorHAnsi" w:cstheme="minorHAnsi"/>
                <w:b/>
                <w:bCs/>
                <w:sz w:val="26"/>
                <w:szCs w:val="26"/>
              </w:rPr>
              <w:t>B</w:t>
            </w:r>
            <w:r w:rsidRPr="00CF66EF">
              <w:rPr>
                <w:rFonts w:asciiTheme="minorHAnsi" w:eastAsia="Times New Roman" w:hAnsiTheme="minorHAnsi" w:cstheme="minorHAnsi"/>
                <w:b/>
                <w:bCs/>
                <w:sz w:val="26"/>
                <w:szCs w:val="26"/>
              </w:rPr>
              <w:t>alances</w:t>
            </w:r>
            <w:r w:rsidRPr="00CF66EF">
              <w:rPr>
                <w:rFonts w:asciiTheme="minorHAnsi" w:eastAsia="Times New Roman" w:hAnsiTheme="minorHAnsi" w:cstheme="minorHAnsi"/>
                <w:color w:val="000000"/>
                <w:sz w:val="26"/>
                <w:szCs w:val="26"/>
              </w:rPr>
              <w:t> </w:t>
            </w:r>
          </w:p>
        </w:tc>
      </w:tr>
      <w:tr w:rsidR="00972961" w:rsidRPr="00972961" w14:paraId="0571B36C"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116C5E80" w14:textId="77777777" w:rsidR="00972961" w:rsidRPr="00CF66EF" w:rsidRDefault="00972961" w:rsidP="004B07DF">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Capital Reserve Funds</w:t>
            </w:r>
          </w:p>
        </w:tc>
        <w:tc>
          <w:tcPr>
            <w:tcW w:w="1710" w:type="dxa"/>
            <w:tcBorders>
              <w:top w:val="nil"/>
              <w:left w:val="nil"/>
              <w:bottom w:val="single" w:sz="4" w:space="0" w:color="auto"/>
              <w:right w:val="single" w:sz="4" w:space="0" w:color="auto"/>
            </w:tcBorders>
            <w:shd w:val="clear" w:color="auto" w:fill="auto"/>
            <w:noWrap/>
            <w:vAlign w:val="bottom"/>
            <w:hideMark/>
          </w:tcPr>
          <w:p w14:paraId="05721A90" w14:textId="77777777" w:rsidR="00972961" w:rsidRPr="00CF66EF" w:rsidRDefault="00972961" w:rsidP="004B07DF">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4BB30B4F"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75FCF70B" w14:textId="77777777" w:rsidR="00972961" w:rsidRPr="00CF66EF" w:rsidRDefault="00972961" w:rsidP="004B07DF">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Contingency Reserve</w:t>
            </w:r>
          </w:p>
        </w:tc>
        <w:tc>
          <w:tcPr>
            <w:tcW w:w="1710" w:type="dxa"/>
            <w:tcBorders>
              <w:top w:val="nil"/>
              <w:left w:val="nil"/>
              <w:bottom w:val="single" w:sz="4" w:space="0" w:color="auto"/>
              <w:right w:val="single" w:sz="4" w:space="0" w:color="auto"/>
            </w:tcBorders>
            <w:shd w:val="clear" w:color="auto" w:fill="auto"/>
            <w:noWrap/>
            <w:vAlign w:val="bottom"/>
            <w:hideMark/>
          </w:tcPr>
          <w:p w14:paraId="049E65C6" w14:textId="77777777" w:rsidR="00972961" w:rsidRPr="00CF66EF" w:rsidRDefault="00972961" w:rsidP="004B07DF">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3AF07FD8"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2EC5C040" w14:textId="77777777" w:rsidR="00972961" w:rsidRPr="00CF66EF" w:rsidRDefault="00972961" w:rsidP="004B07DF">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Debt Service Funds</w:t>
            </w:r>
          </w:p>
        </w:tc>
        <w:tc>
          <w:tcPr>
            <w:tcW w:w="1710" w:type="dxa"/>
            <w:tcBorders>
              <w:top w:val="nil"/>
              <w:left w:val="nil"/>
              <w:bottom w:val="single" w:sz="4" w:space="0" w:color="auto"/>
              <w:right w:val="single" w:sz="4" w:space="0" w:color="auto"/>
            </w:tcBorders>
            <w:shd w:val="clear" w:color="auto" w:fill="auto"/>
            <w:noWrap/>
            <w:vAlign w:val="bottom"/>
            <w:hideMark/>
          </w:tcPr>
          <w:p w14:paraId="736D15F6" w14:textId="77777777" w:rsidR="00972961" w:rsidRPr="00CF66EF" w:rsidRDefault="00972961" w:rsidP="004B07DF">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422917E6"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37655683" w14:textId="77777777" w:rsidR="00972961" w:rsidRPr="00CF66EF" w:rsidRDefault="00972961" w:rsidP="004B07DF">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General Fund</w:t>
            </w:r>
          </w:p>
        </w:tc>
        <w:tc>
          <w:tcPr>
            <w:tcW w:w="1710" w:type="dxa"/>
            <w:tcBorders>
              <w:top w:val="nil"/>
              <w:left w:val="nil"/>
              <w:bottom w:val="single" w:sz="4" w:space="0" w:color="auto"/>
              <w:right w:val="single" w:sz="4" w:space="0" w:color="auto"/>
            </w:tcBorders>
            <w:shd w:val="clear" w:color="auto" w:fill="auto"/>
            <w:noWrap/>
            <w:vAlign w:val="bottom"/>
            <w:hideMark/>
          </w:tcPr>
          <w:p w14:paraId="45B4BFA6" w14:textId="1767F27A" w:rsidR="00972961" w:rsidRPr="00CF66EF" w:rsidRDefault="001C1EBF" w:rsidP="004B07DF">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540,968</w:t>
            </w:r>
          </w:p>
        </w:tc>
      </w:tr>
      <w:tr w:rsidR="00972961" w:rsidRPr="00972961" w14:paraId="1A60C722"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3D86AF2B" w14:textId="77777777" w:rsidR="00972961" w:rsidRPr="00CF66EF" w:rsidRDefault="00972961" w:rsidP="004B07DF">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Insurance Funds</w:t>
            </w:r>
          </w:p>
        </w:tc>
        <w:tc>
          <w:tcPr>
            <w:tcW w:w="1710" w:type="dxa"/>
            <w:tcBorders>
              <w:top w:val="nil"/>
              <w:left w:val="nil"/>
              <w:bottom w:val="single" w:sz="4" w:space="0" w:color="auto"/>
              <w:right w:val="single" w:sz="4" w:space="0" w:color="auto"/>
            </w:tcBorders>
            <w:shd w:val="clear" w:color="auto" w:fill="auto"/>
            <w:noWrap/>
            <w:vAlign w:val="bottom"/>
            <w:hideMark/>
          </w:tcPr>
          <w:p w14:paraId="72FACB93" w14:textId="77777777" w:rsidR="00972961" w:rsidRPr="00CF66EF" w:rsidRDefault="00972961" w:rsidP="004B07DF">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5E9E39D4"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0DC4193A" w14:textId="77777777" w:rsidR="00972961" w:rsidRPr="00CF66EF" w:rsidRDefault="00972961" w:rsidP="004B07DF">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Operating Reserve</w:t>
            </w:r>
          </w:p>
        </w:tc>
        <w:tc>
          <w:tcPr>
            <w:tcW w:w="1710" w:type="dxa"/>
            <w:tcBorders>
              <w:top w:val="nil"/>
              <w:left w:val="nil"/>
              <w:bottom w:val="single" w:sz="4" w:space="0" w:color="auto"/>
              <w:right w:val="single" w:sz="4" w:space="0" w:color="auto"/>
            </w:tcBorders>
            <w:shd w:val="clear" w:color="auto" w:fill="auto"/>
            <w:noWrap/>
            <w:vAlign w:val="bottom"/>
            <w:hideMark/>
          </w:tcPr>
          <w:p w14:paraId="3708908D" w14:textId="207F6BD7" w:rsidR="00972961" w:rsidRPr="00CF66EF" w:rsidRDefault="001C1EBF" w:rsidP="004B07DF">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1,585,266</w:t>
            </w:r>
          </w:p>
        </w:tc>
      </w:tr>
      <w:tr w:rsidR="00972961" w:rsidRPr="00972961" w14:paraId="0189245B"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771D543A" w14:textId="77777777" w:rsidR="00972961" w:rsidRPr="00CF66EF" w:rsidRDefault="00972961" w:rsidP="004B07DF">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Other Balance</w:t>
            </w:r>
          </w:p>
        </w:tc>
        <w:tc>
          <w:tcPr>
            <w:tcW w:w="1710" w:type="dxa"/>
            <w:tcBorders>
              <w:top w:val="nil"/>
              <w:left w:val="nil"/>
              <w:bottom w:val="single" w:sz="4" w:space="0" w:color="auto"/>
              <w:right w:val="single" w:sz="4" w:space="0" w:color="auto"/>
            </w:tcBorders>
            <w:shd w:val="clear" w:color="auto" w:fill="auto"/>
            <w:noWrap/>
            <w:vAlign w:val="bottom"/>
            <w:hideMark/>
          </w:tcPr>
          <w:p w14:paraId="3B352996" w14:textId="77777777" w:rsidR="00972961" w:rsidRPr="00CF66EF" w:rsidRDefault="00972961" w:rsidP="004B07DF">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r w:rsidR="00972961" w:rsidRPr="00972961" w14:paraId="343D14FC"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054467C4" w14:textId="77777777" w:rsidR="00972961" w:rsidRPr="00CF66EF" w:rsidRDefault="00972961" w:rsidP="004B07DF">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Unrestricted Cash and Investments</w:t>
            </w:r>
          </w:p>
        </w:tc>
        <w:tc>
          <w:tcPr>
            <w:tcW w:w="1710" w:type="dxa"/>
            <w:tcBorders>
              <w:top w:val="nil"/>
              <w:left w:val="nil"/>
              <w:bottom w:val="single" w:sz="4" w:space="0" w:color="auto"/>
              <w:right w:val="single" w:sz="4" w:space="0" w:color="auto"/>
            </w:tcBorders>
            <w:shd w:val="clear" w:color="auto" w:fill="auto"/>
            <w:noWrap/>
            <w:vAlign w:val="bottom"/>
            <w:hideMark/>
          </w:tcPr>
          <w:p w14:paraId="2C4D803B" w14:textId="172D6B9C" w:rsidR="00972961" w:rsidRPr="00CF66EF" w:rsidRDefault="001C1EBF" w:rsidP="004B07DF">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456,896</w:t>
            </w:r>
          </w:p>
        </w:tc>
      </w:tr>
      <w:tr w:rsidR="00972961" w:rsidRPr="00972961" w14:paraId="74A5A48E" w14:textId="77777777" w:rsidTr="00973EE8">
        <w:trPr>
          <w:trHeight w:val="300"/>
        </w:trPr>
        <w:tc>
          <w:tcPr>
            <w:tcW w:w="5760" w:type="dxa"/>
            <w:tcBorders>
              <w:top w:val="nil"/>
              <w:left w:val="single" w:sz="4" w:space="0" w:color="auto"/>
              <w:bottom w:val="single" w:sz="4" w:space="0" w:color="auto"/>
              <w:right w:val="single" w:sz="4" w:space="0" w:color="auto"/>
            </w:tcBorders>
            <w:shd w:val="clear" w:color="auto" w:fill="auto"/>
            <w:noWrap/>
            <w:vAlign w:val="bottom"/>
            <w:hideMark/>
          </w:tcPr>
          <w:p w14:paraId="265ACEEB" w14:textId="77777777" w:rsidR="00972961" w:rsidRPr="00CF66EF" w:rsidRDefault="00972961" w:rsidP="004B07DF">
            <w:pPr>
              <w:spacing w:after="0"/>
              <w:ind w:firstLine="0"/>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Working Capital</w:t>
            </w:r>
          </w:p>
        </w:tc>
        <w:tc>
          <w:tcPr>
            <w:tcW w:w="1710" w:type="dxa"/>
            <w:tcBorders>
              <w:top w:val="nil"/>
              <w:left w:val="nil"/>
              <w:bottom w:val="single" w:sz="4" w:space="0" w:color="auto"/>
              <w:right w:val="single" w:sz="4" w:space="0" w:color="auto"/>
            </w:tcBorders>
            <w:shd w:val="clear" w:color="auto" w:fill="auto"/>
            <w:noWrap/>
            <w:vAlign w:val="bottom"/>
            <w:hideMark/>
          </w:tcPr>
          <w:p w14:paraId="04C0D485" w14:textId="77777777" w:rsidR="00972961" w:rsidRPr="00CF66EF" w:rsidRDefault="00972961" w:rsidP="004B07DF">
            <w:pPr>
              <w:spacing w:after="0"/>
              <w:ind w:firstLine="0"/>
              <w:jc w:val="center"/>
              <w:rPr>
                <w:rFonts w:asciiTheme="minorHAnsi" w:eastAsia="Times New Roman" w:hAnsiTheme="minorHAnsi" w:cstheme="minorHAnsi"/>
                <w:color w:val="000000"/>
                <w:sz w:val="26"/>
                <w:szCs w:val="26"/>
              </w:rPr>
            </w:pPr>
            <w:r w:rsidRPr="00CF66EF">
              <w:rPr>
                <w:rFonts w:asciiTheme="minorHAnsi" w:eastAsia="Times New Roman" w:hAnsiTheme="minorHAnsi" w:cstheme="minorHAnsi"/>
                <w:color w:val="000000"/>
                <w:sz w:val="26"/>
                <w:szCs w:val="26"/>
              </w:rPr>
              <w:t>0</w:t>
            </w:r>
          </w:p>
        </w:tc>
      </w:tr>
    </w:tbl>
    <w:p w14:paraId="00DA4175" w14:textId="0FD86FCC" w:rsidR="00480A21" w:rsidRDefault="00480A21" w:rsidP="002F6DB8">
      <w:pPr>
        <w:spacing w:after="0"/>
        <w:ind w:left="-576" w:firstLine="0"/>
        <w:rPr>
          <w:rFonts w:asciiTheme="minorHAnsi" w:hAnsiTheme="minorHAnsi" w:cstheme="minorHAnsi"/>
          <w:b/>
          <w:bCs/>
          <w:i/>
          <w:iCs/>
          <w:sz w:val="32"/>
          <w:szCs w:val="32"/>
        </w:rPr>
      </w:pPr>
    </w:p>
    <w:p w14:paraId="7D458F97" w14:textId="70A293AE" w:rsidR="00B14344" w:rsidRDefault="00B14344" w:rsidP="002F6DB8">
      <w:pPr>
        <w:spacing w:after="0"/>
        <w:ind w:left="-576" w:firstLine="0"/>
        <w:rPr>
          <w:rFonts w:asciiTheme="minorHAnsi" w:hAnsiTheme="minorHAnsi" w:cstheme="minorHAnsi"/>
          <w:b/>
          <w:bCs/>
          <w:i/>
          <w:iCs/>
          <w:sz w:val="32"/>
          <w:szCs w:val="32"/>
        </w:rPr>
      </w:pPr>
    </w:p>
    <w:p w14:paraId="280875EB" w14:textId="67A08E03" w:rsidR="00B14344" w:rsidRDefault="00B14344" w:rsidP="002F6DB8">
      <w:pPr>
        <w:spacing w:after="0"/>
        <w:ind w:left="-576" w:firstLine="0"/>
        <w:rPr>
          <w:rFonts w:asciiTheme="minorHAnsi" w:hAnsiTheme="minorHAnsi" w:cstheme="minorHAnsi"/>
          <w:b/>
          <w:bCs/>
          <w:i/>
          <w:iCs/>
          <w:sz w:val="32"/>
          <w:szCs w:val="32"/>
        </w:rPr>
      </w:pPr>
    </w:p>
    <w:p w14:paraId="1574FA89" w14:textId="43BC0D65" w:rsidR="00B14344" w:rsidRDefault="00B14344" w:rsidP="002F6DB8">
      <w:pPr>
        <w:spacing w:after="0"/>
        <w:ind w:left="-576" w:firstLine="0"/>
        <w:rPr>
          <w:rFonts w:asciiTheme="minorHAnsi" w:hAnsiTheme="minorHAnsi" w:cstheme="minorHAnsi"/>
          <w:b/>
          <w:bCs/>
          <w:i/>
          <w:iCs/>
          <w:sz w:val="32"/>
          <w:szCs w:val="32"/>
        </w:rPr>
      </w:pPr>
    </w:p>
    <w:p w14:paraId="205ABB4D" w14:textId="53D04A1E" w:rsidR="00B14344" w:rsidRDefault="00B14344" w:rsidP="002F6DB8">
      <w:pPr>
        <w:spacing w:after="0"/>
        <w:ind w:left="-576" w:firstLine="0"/>
        <w:rPr>
          <w:rFonts w:asciiTheme="minorHAnsi" w:hAnsiTheme="minorHAnsi" w:cstheme="minorHAnsi"/>
          <w:b/>
          <w:bCs/>
          <w:i/>
          <w:iCs/>
          <w:sz w:val="32"/>
          <w:szCs w:val="32"/>
        </w:rPr>
      </w:pPr>
    </w:p>
    <w:p w14:paraId="78B8563C" w14:textId="52D126DE" w:rsidR="00B14344" w:rsidRDefault="00B14344" w:rsidP="002F6DB8">
      <w:pPr>
        <w:spacing w:after="0"/>
        <w:ind w:left="-576" w:firstLine="0"/>
        <w:rPr>
          <w:rFonts w:asciiTheme="minorHAnsi" w:hAnsiTheme="minorHAnsi" w:cstheme="minorHAnsi"/>
          <w:b/>
          <w:bCs/>
          <w:i/>
          <w:iCs/>
          <w:sz w:val="32"/>
          <w:szCs w:val="32"/>
        </w:rPr>
      </w:pPr>
    </w:p>
    <w:p w14:paraId="3CCD0238" w14:textId="77777777" w:rsidR="00B14344" w:rsidRDefault="00B14344" w:rsidP="002F6DB8">
      <w:pPr>
        <w:spacing w:after="0"/>
        <w:ind w:left="-576" w:firstLine="0"/>
        <w:rPr>
          <w:rFonts w:asciiTheme="minorHAnsi" w:hAnsiTheme="minorHAnsi" w:cstheme="minorHAnsi"/>
          <w:b/>
          <w:bCs/>
          <w:i/>
          <w:iCs/>
          <w:sz w:val="32"/>
          <w:szCs w:val="32"/>
        </w:rPr>
      </w:pPr>
    </w:p>
    <w:p w14:paraId="7ABC2AB7" w14:textId="440DAF39" w:rsidR="00523161" w:rsidRPr="00D36165" w:rsidRDefault="00B32BC1" w:rsidP="001C6E29">
      <w:pPr>
        <w:ind w:left="-576" w:firstLine="0"/>
        <w:rPr>
          <w:rFonts w:asciiTheme="minorHAnsi" w:hAnsiTheme="minorHAnsi" w:cstheme="minorHAnsi"/>
          <w:b/>
          <w:bCs/>
          <w:sz w:val="28"/>
        </w:rPr>
      </w:pPr>
      <w:r w:rsidRPr="00D36165">
        <w:rPr>
          <w:rFonts w:asciiTheme="minorHAnsi" w:hAnsiTheme="minorHAnsi" w:cstheme="minorHAnsi"/>
          <w:b/>
          <w:bCs/>
          <w:sz w:val="28"/>
        </w:rPr>
        <w:lastRenderedPageBreak/>
        <w:t xml:space="preserve">2021 </w:t>
      </w:r>
      <w:r w:rsidR="00523161" w:rsidRPr="00D36165">
        <w:rPr>
          <w:rFonts w:asciiTheme="minorHAnsi" w:hAnsiTheme="minorHAnsi" w:cstheme="minorHAnsi"/>
          <w:b/>
          <w:bCs/>
          <w:sz w:val="28"/>
        </w:rPr>
        <w:t>Transportation Improvements</w:t>
      </w:r>
    </w:p>
    <w:tbl>
      <w:tblPr>
        <w:tblStyle w:val="TableGrid"/>
        <w:tblW w:w="7470" w:type="dxa"/>
        <w:tblInd w:w="-545" w:type="dxa"/>
        <w:tblLook w:val="04A0" w:firstRow="1" w:lastRow="0" w:firstColumn="1" w:lastColumn="0" w:noHBand="0" w:noVBand="1"/>
      </w:tblPr>
      <w:tblGrid>
        <w:gridCol w:w="7470"/>
      </w:tblGrid>
      <w:tr w:rsidR="00523161" w14:paraId="4530A570" w14:textId="77777777" w:rsidTr="00CB00EA">
        <w:trPr>
          <w:trHeight w:val="292"/>
        </w:trPr>
        <w:tc>
          <w:tcPr>
            <w:tcW w:w="7470" w:type="dxa"/>
          </w:tcPr>
          <w:p w14:paraId="4326DE72" w14:textId="37A943B7" w:rsidR="00523161" w:rsidRPr="00D07C0F" w:rsidRDefault="00523161" w:rsidP="00C16802">
            <w:pPr>
              <w:spacing w:after="0"/>
              <w:ind w:firstLine="0"/>
              <w:rPr>
                <w:rFonts w:asciiTheme="minorHAnsi" w:hAnsiTheme="minorHAnsi" w:cstheme="minorHAnsi"/>
                <w:sz w:val="26"/>
                <w:szCs w:val="26"/>
              </w:rPr>
            </w:pPr>
            <w:r w:rsidRPr="00D07C0F">
              <w:rPr>
                <w:rFonts w:asciiTheme="minorHAnsi" w:hAnsiTheme="minorHAnsi" w:cstheme="minorHAnsi"/>
                <w:sz w:val="26"/>
                <w:szCs w:val="26"/>
              </w:rPr>
              <w:t>ADA curb cuts and ramp upgrades.</w:t>
            </w:r>
          </w:p>
        </w:tc>
      </w:tr>
      <w:tr w:rsidR="00523161" w14:paraId="4D948C41" w14:textId="77777777" w:rsidTr="00CB00EA">
        <w:trPr>
          <w:trHeight w:val="292"/>
        </w:trPr>
        <w:tc>
          <w:tcPr>
            <w:tcW w:w="7470" w:type="dxa"/>
          </w:tcPr>
          <w:p w14:paraId="14A65EEE" w14:textId="4260520D" w:rsidR="00523161" w:rsidRPr="00D07C0F" w:rsidRDefault="00523161" w:rsidP="00C16802">
            <w:pPr>
              <w:spacing w:after="0"/>
              <w:ind w:firstLine="0"/>
              <w:rPr>
                <w:rFonts w:asciiTheme="minorHAnsi" w:hAnsiTheme="minorHAnsi" w:cstheme="minorHAnsi"/>
                <w:sz w:val="26"/>
                <w:szCs w:val="26"/>
              </w:rPr>
            </w:pPr>
            <w:r w:rsidRPr="00D07C0F">
              <w:rPr>
                <w:rFonts w:asciiTheme="minorHAnsi" w:hAnsiTheme="minorHAnsi" w:cstheme="minorHAnsi"/>
                <w:sz w:val="26"/>
                <w:szCs w:val="26"/>
              </w:rPr>
              <w:t>Sidewalk repairs and improvements.</w:t>
            </w:r>
          </w:p>
        </w:tc>
      </w:tr>
      <w:tr w:rsidR="00523161" w14:paraId="4E0E15CB" w14:textId="77777777" w:rsidTr="00CB00EA">
        <w:trPr>
          <w:trHeight w:val="272"/>
        </w:trPr>
        <w:tc>
          <w:tcPr>
            <w:tcW w:w="7470" w:type="dxa"/>
          </w:tcPr>
          <w:p w14:paraId="55703E2D" w14:textId="6B9FF859" w:rsidR="00523161" w:rsidRPr="00D07C0F" w:rsidRDefault="00D107EF" w:rsidP="00C16802">
            <w:pPr>
              <w:spacing w:after="0"/>
              <w:ind w:firstLine="0"/>
              <w:rPr>
                <w:rFonts w:asciiTheme="minorHAnsi" w:hAnsiTheme="minorHAnsi" w:cstheme="minorHAnsi"/>
                <w:sz w:val="26"/>
                <w:szCs w:val="26"/>
              </w:rPr>
            </w:pPr>
            <w:r w:rsidRPr="00D07C0F">
              <w:rPr>
                <w:rFonts w:asciiTheme="minorHAnsi" w:hAnsiTheme="minorHAnsi" w:cstheme="minorHAnsi"/>
                <w:sz w:val="26"/>
                <w:szCs w:val="26"/>
              </w:rPr>
              <w:t xml:space="preserve">Bus </w:t>
            </w:r>
            <w:r w:rsidR="00741C01">
              <w:rPr>
                <w:rFonts w:asciiTheme="minorHAnsi" w:hAnsiTheme="minorHAnsi" w:cstheme="minorHAnsi"/>
                <w:sz w:val="26"/>
                <w:szCs w:val="26"/>
              </w:rPr>
              <w:t>s</w:t>
            </w:r>
            <w:r w:rsidRPr="00D07C0F">
              <w:rPr>
                <w:rFonts w:asciiTheme="minorHAnsi" w:hAnsiTheme="minorHAnsi" w:cstheme="minorHAnsi"/>
                <w:sz w:val="26"/>
                <w:szCs w:val="26"/>
              </w:rPr>
              <w:t>helter artwork installed.</w:t>
            </w:r>
          </w:p>
        </w:tc>
      </w:tr>
      <w:tr w:rsidR="00523161" w14:paraId="42355CCF" w14:textId="77777777" w:rsidTr="00CB00EA">
        <w:trPr>
          <w:trHeight w:val="292"/>
        </w:trPr>
        <w:tc>
          <w:tcPr>
            <w:tcW w:w="7470" w:type="dxa"/>
          </w:tcPr>
          <w:p w14:paraId="0D66F799" w14:textId="79F3F167" w:rsidR="00523161" w:rsidRPr="00D07C0F" w:rsidRDefault="00365569" w:rsidP="00C16802">
            <w:pPr>
              <w:spacing w:after="0"/>
              <w:ind w:firstLine="0"/>
              <w:rPr>
                <w:rFonts w:asciiTheme="minorHAnsi" w:hAnsiTheme="minorHAnsi" w:cstheme="minorHAnsi"/>
                <w:sz w:val="26"/>
                <w:szCs w:val="26"/>
              </w:rPr>
            </w:pPr>
            <w:r w:rsidRPr="00D07C0F">
              <w:rPr>
                <w:rFonts w:asciiTheme="minorHAnsi" w:hAnsiTheme="minorHAnsi" w:cstheme="minorHAnsi"/>
                <w:sz w:val="26"/>
                <w:szCs w:val="26"/>
              </w:rPr>
              <w:t xml:space="preserve">Updated Central Transit </w:t>
            </w:r>
            <w:r w:rsidR="00717334">
              <w:rPr>
                <w:rFonts w:asciiTheme="minorHAnsi" w:hAnsiTheme="minorHAnsi" w:cstheme="minorHAnsi"/>
                <w:sz w:val="26"/>
                <w:szCs w:val="26"/>
              </w:rPr>
              <w:t>l</w:t>
            </w:r>
            <w:r w:rsidRPr="00D07C0F">
              <w:rPr>
                <w:rFonts w:asciiTheme="minorHAnsi" w:hAnsiTheme="minorHAnsi" w:cstheme="minorHAnsi"/>
                <w:sz w:val="26"/>
                <w:szCs w:val="26"/>
              </w:rPr>
              <w:t>ogo</w:t>
            </w:r>
            <w:r w:rsidR="007D2747">
              <w:rPr>
                <w:rFonts w:asciiTheme="minorHAnsi" w:hAnsiTheme="minorHAnsi" w:cstheme="minorHAnsi"/>
                <w:sz w:val="26"/>
                <w:szCs w:val="26"/>
              </w:rPr>
              <w:t>.</w:t>
            </w:r>
          </w:p>
        </w:tc>
      </w:tr>
      <w:tr w:rsidR="00523161" w14:paraId="067BE1ED" w14:textId="77777777" w:rsidTr="00CB00EA">
        <w:trPr>
          <w:trHeight w:val="292"/>
        </w:trPr>
        <w:tc>
          <w:tcPr>
            <w:tcW w:w="7470" w:type="dxa"/>
          </w:tcPr>
          <w:p w14:paraId="7FA20A8E" w14:textId="7F8A3EA4" w:rsidR="00523161" w:rsidRPr="00D07C0F" w:rsidRDefault="00365569" w:rsidP="00C16802">
            <w:pPr>
              <w:spacing w:after="0"/>
              <w:ind w:firstLine="0"/>
              <w:rPr>
                <w:rFonts w:asciiTheme="minorHAnsi" w:hAnsiTheme="minorHAnsi" w:cstheme="minorHAnsi"/>
                <w:sz w:val="26"/>
                <w:szCs w:val="26"/>
              </w:rPr>
            </w:pPr>
            <w:r w:rsidRPr="00D07C0F">
              <w:rPr>
                <w:rFonts w:asciiTheme="minorHAnsi" w:hAnsiTheme="minorHAnsi" w:cstheme="minorHAnsi"/>
                <w:sz w:val="26"/>
                <w:szCs w:val="26"/>
              </w:rPr>
              <w:t>Updated</w:t>
            </w:r>
            <w:r w:rsidR="00B23E25" w:rsidRPr="00D07C0F">
              <w:rPr>
                <w:rFonts w:asciiTheme="minorHAnsi" w:hAnsiTheme="minorHAnsi" w:cstheme="minorHAnsi"/>
                <w:sz w:val="26"/>
                <w:szCs w:val="26"/>
              </w:rPr>
              <w:t xml:space="preserve"> b</w:t>
            </w:r>
            <w:r w:rsidRPr="00D07C0F">
              <w:rPr>
                <w:rFonts w:asciiTheme="minorHAnsi" w:hAnsiTheme="minorHAnsi" w:cstheme="minorHAnsi"/>
                <w:sz w:val="26"/>
                <w:szCs w:val="26"/>
              </w:rPr>
              <w:t xml:space="preserve">us </w:t>
            </w:r>
            <w:r w:rsidR="00B23E25" w:rsidRPr="00D07C0F">
              <w:rPr>
                <w:rFonts w:asciiTheme="minorHAnsi" w:hAnsiTheme="minorHAnsi" w:cstheme="minorHAnsi"/>
                <w:sz w:val="26"/>
                <w:szCs w:val="26"/>
              </w:rPr>
              <w:t>w</w:t>
            </w:r>
            <w:r w:rsidRPr="00D07C0F">
              <w:rPr>
                <w:rFonts w:asciiTheme="minorHAnsi" w:hAnsiTheme="minorHAnsi" w:cstheme="minorHAnsi"/>
                <w:sz w:val="26"/>
                <w:szCs w:val="26"/>
              </w:rPr>
              <w:t>raps</w:t>
            </w:r>
            <w:r w:rsidR="007D2747">
              <w:rPr>
                <w:rFonts w:asciiTheme="minorHAnsi" w:hAnsiTheme="minorHAnsi" w:cstheme="minorHAnsi"/>
                <w:sz w:val="26"/>
                <w:szCs w:val="26"/>
              </w:rPr>
              <w:t>.</w:t>
            </w:r>
          </w:p>
        </w:tc>
      </w:tr>
      <w:tr w:rsidR="005B3B10" w14:paraId="13E57B08" w14:textId="77777777" w:rsidTr="00CB00EA">
        <w:trPr>
          <w:trHeight w:val="292"/>
        </w:trPr>
        <w:tc>
          <w:tcPr>
            <w:tcW w:w="7470" w:type="dxa"/>
          </w:tcPr>
          <w:p w14:paraId="32DAEDE7" w14:textId="4DBBDAB8" w:rsidR="005B3B10" w:rsidRPr="00D07C0F" w:rsidRDefault="005B3B10" w:rsidP="00C16802">
            <w:pPr>
              <w:spacing w:after="0"/>
              <w:ind w:firstLine="0"/>
              <w:rPr>
                <w:rFonts w:asciiTheme="minorHAnsi" w:hAnsiTheme="minorHAnsi" w:cstheme="minorHAnsi"/>
                <w:sz w:val="26"/>
                <w:szCs w:val="26"/>
              </w:rPr>
            </w:pPr>
            <w:r w:rsidRPr="00D07C0F">
              <w:rPr>
                <w:rFonts w:asciiTheme="minorHAnsi" w:hAnsiTheme="minorHAnsi" w:cstheme="minorHAnsi"/>
                <w:sz w:val="26"/>
                <w:szCs w:val="26"/>
              </w:rPr>
              <w:t>New bus stop signs with SMS &amp; IVR</w:t>
            </w:r>
            <w:r w:rsidR="004D5BF6" w:rsidRPr="00D07C0F">
              <w:rPr>
                <w:rFonts w:asciiTheme="minorHAnsi" w:hAnsiTheme="minorHAnsi" w:cstheme="minorHAnsi"/>
                <w:sz w:val="26"/>
                <w:szCs w:val="26"/>
              </w:rPr>
              <w:t xml:space="preserve"> </w:t>
            </w:r>
            <w:r w:rsidR="0078209B">
              <w:rPr>
                <w:rFonts w:asciiTheme="minorHAnsi" w:hAnsiTheme="minorHAnsi" w:cstheme="minorHAnsi"/>
                <w:sz w:val="26"/>
                <w:szCs w:val="26"/>
              </w:rPr>
              <w:t>s</w:t>
            </w:r>
            <w:r w:rsidR="00CA1AE9" w:rsidRPr="00D07C0F">
              <w:rPr>
                <w:rFonts w:asciiTheme="minorHAnsi" w:hAnsiTheme="minorHAnsi" w:cstheme="minorHAnsi"/>
                <w:sz w:val="26"/>
                <w:szCs w:val="26"/>
              </w:rPr>
              <w:t>ervices</w:t>
            </w:r>
            <w:r w:rsidR="007D2747">
              <w:rPr>
                <w:rFonts w:asciiTheme="minorHAnsi" w:hAnsiTheme="minorHAnsi" w:cstheme="minorHAnsi"/>
                <w:sz w:val="26"/>
                <w:szCs w:val="26"/>
              </w:rPr>
              <w:t>.</w:t>
            </w:r>
          </w:p>
        </w:tc>
      </w:tr>
      <w:tr w:rsidR="00523161" w14:paraId="0D938FB3" w14:textId="77777777" w:rsidTr="00CB00EA">
        <w:trPr>
          <w:trHeight w:val="272"/>
        </w:trPr>
        <w:tc>
          <w:tcPr>
            <w:tcW w:w="7470" w:type="dxa"/>
          </w:tcPr>
          <w:p w14:paraId="5996E9C8" w14:textId="50C4B7A5" w:rsidR="00523161" w:rsidRPr="00D07C0F" w:rsidRDefault="00B23E25" w:rsidP="00C16802">
            <w:pPr>
              <w:spacing w:after="0"/>
              <w:ind w:firstLine="0"/>
              <w:rPr>
                <w:rFonts w:asciiTheme="minorHAnsi" w:hAnsiTheme="minorHAnsi" w:cstheme="minorHAnsi"/>
                <w:sz w:val="26"/>
                <w:szCs w:val="26"/>
              </w:rPr>
            </w:pPr>
            <w:r w:rsidRPr="00D07C0F">
              <w:rPr>
                <w:rFonts w:asciiTheme="minorHAnsi" w:hAnsiTheme="minorHAnsi" w:cstheme="minorHAnsi"/>
                <w:sz w:val="26"/>
                <w:szCs w:val="26"/>
              </w:rPr>
              <w:t xml:space="preserve">New </w:t>
            </w:r>
            <w:r w:rsidR="003B37DE">
              <w:rPr>
                <w:rFonts w:asciiTheme="minorHAnsi" w:hAnsiTheme="minorHAnsi" w:cstheme="minorHAnsi"/>
                <w:sz w:val="26"/>
                <w:szCs w:val="26"/>
              </w:rPr>
              <w:t>i</w:t>
            </w:r>
            <w:r w:rsidR="00365569" w:rsidRPr="00D07C0F">
              <w:rPr>
                <w:rFonts w:asciiTheme="minorHAnsi" w:hAnsiTheme="minorHAnsi" w:cstheme="minorHAnsi"/>
                <w:sz w:val="26"/>
                <w:szCs w:val="26"/>
              </w:rPr>
              <w:t xml:space="preserve">nteractive </w:t>
            </w:r>
            <w:r w:rsidRPr="00D07C0F">
              <w:rPr>
                <w:rFonts w:asciiTheme="minorHAnsi" w:hAnsiTheme="minorHAnsi" w:cstheme="minorHAnsi"/>
                <w:sz w:val="26"/>
                <w:szCs w:val="26"/>
              </w:rPr>
              <w:t xml:space="preserve">Central Transit </w:t>
            </w:r>
            <w:r w:rsidR="003B37DE">
              <w:rPr>
                <w:rFonts w:asciiTheme="minorHAnsi" w:hAnsiTheme="minorHAnsi" w:cstheme="minorHAnsi"/>
                <w:sz w:val="26"/>
                <w:szCs w:val="26"/>
              </w:rPr>
              <w:t>w</w:t>
            </w:r>
            <w:r w:rsidRPr="00D07C0F">
              <w:rPr>
                <w:rFonts w:asciiTheme="minorHAnsi" w:hAnsiTheme="minorHAnsi" w:cstheme="minorHAnsi"/>
                <w:sz w:val="26"/>
                <w:szCs w:val="26"/>
              </w:rPr>
              <w:t>ebsite</w:t>
            </w:r>
            <w:r w:rsidR="007D2747">
              <w:rPr>
                <w:rFonts w:asciiTheme="minorHAnsi" w:hAnsiTheme="minorHAnsi" w:cstheme="minorHAnsi"/>
                <w:sz w:val="26"/>
                <w:szCs w:val="26"/>
              </w:rPr>
              <w:t>.</w:t>
            </w:r>
          </w:p>
        </w:tc>
      </w:tr>
      <w:tr w:rsidR="00523161" w14:paraId="6A5FFA92" w14:textId="77777777" w:rsidTr="00CB00EA">
        <w:trPr>
          <w:trHeight w:val="292"/>
        </w:trPr>
        <w:tc>
          <w:tcPr>
            <w:tcW w:w="7470" w:type="dxa"/>
          </w:tcPr>
          <w:p w14:paraId="236EBD46" w14:textId="2B654C2A" w:rsidR="00523161" w:rsidRPr="00D07C0F" w:rsidRDefault="00CA1AE9" w:rsidP="00C16802">
            <w:pPr>
              <w:spacing w:after="0"/>
              <w:ind w:firstLine="0"/>
              <w:rPr>
                <w:rFonts w:asciiTheme="minorHAnsi" w:hAnsiTheme="minorHAnsi" w:cstheme="minorHAnsi"/>
                <w:sz w:val="26"/>
                <w:szCs w:val="26"/>
              </w:rPr>
            </w:pPr>
            <w:r w:rsidRPr="00D07C0F">
              <w:rPr>
                <w:rFonts w:asciiTheme="minorHAnsi" w:hAnsiTheme="minorHAnsi" w:cstheme="minorHAnsi"/>
                <w:sz w:val="26"/>
                <w:szCs w:val="26"/>
              </w:rPr>
              <w:t xml:space="preserve">Live Central Transit </w:t>
            </w:r>
            <w:r w:rsidR="009A04FB">
              <w:rPr>
                <w:rFonts w:asciiTheme="minorHAnsi" w:hAnsiTheme="minorHAnsi" w:cstheme="minorHAnsi"/>
                <w:sz w:val="26"/>
                <w:szCs w:val="26"/>
              </w:rPr>
              <w:t>o</w:t>
            </w:r>
            <w:r w:rsidR="00182CF7" w:rsidRPr="00D07C0F">
              <w:rPr>
                <w:rFonts w:asciiTheme="minorHAnsi" w:hAnsiTheme="minorHAnsi" w:cstheme="minorHAnsi"/>
                <w:sz w:val="26"/>
                <w:szCs w:val="26"/>
              </w:rPr>
              <w:t xml:space="preserve">perations </w:t>
            </w:r>
            <w:r w:rsidR="009A04FB">
              <w:rPr>
                <w:rFonts w:asciiTheme="minorHAnsi" w:hAnsiTheme="minorHAnsi" w:cstheme="minorHAnsi"/>
                <w:sz w:val="26"/>
                <w:szCs w:val="26"/>
              </w:rPr>
              <w:t>d</w:t>
            </w:r>
            <w:r w:rsidRPr="00D07C0F">
              <w:rPr>
                <w:rFonts w:asciiTheme="minorHAnsi" w:hAnsiTheme="minorHAnsi" w:cstheme="minorHAnsi"/>
                <w:sz w:val="26"/>
                <w:szCs w:val="26"/>
              </w:rPr>
              <w:t xml:space="preserve">ashboard and </w:t>
            </w:r>
            <w:r w:rsidR="00182CF7" w:rsidRPr="00D07C0F">
              <w:rPr>
                <w:rFonts w:asciiTheme="minorHAnsi" w:hAnsiTheme="minorHAnsi" w:cstheme="minorHAnsi"/>
                <w:sz w:val="26"/>
                <w:szCs w:val="26"/>
              </w:rPr>
              <w:t xml:space="preserve">GPS </w:t>
            </w:r>
            <w:r w:rsidR="009A04FB">
              <w:rPr>
                <w:rFonts w:asciiTheme="minorHAnsi" w:hAnsiTheme="minorHAnsi" w:cstheme="minorHAnsi"/>
                <w:sz w:val="26"/>
                <w:szCs w:val="26"/>
              </w:rPr>
              <w:t>p</w:t>
            </w:r>
            <w:r w:rsidR="00182CF7" w:rsidRPr="00D07C0F">
              <w:rPr>
                <w:rFonts w:asciiTheme="minorHAnsi" w:hAnsiTheme="minorHAnsi" w:cstheme="minorHAnsi"/>
                <w:sz w:val="26"/>
                <w:szCs w:val="26"/>
              </w:rPr>
              <w:t>layback</w:t>
            </w:r>
            <w:r w:rsidR="007D2747">
              <w:rPr>
                <w:rFonts w:asciiTheme="minorHAnsi" w:hAnsiTheme="minorHAnsi" w:cstheme="minorHAnsi"/>
                <w:sz w:val="26"/>
                <w:szCs w:val="26"/>
              </w:rPr>
              <w:t>.</w:t>
            </w:r>
          </w:p>
        </w:tc>
      </w:tr>
      <w:tr w:rsidR="00523161" w14:paraId="0AFB445D" w14:textId="77777777" w:rsidTr="00CB00EA">
        <w:trPr>
          <w:trHeight w:val="272"/>
        </w:trPr>
        <w:tc>
          <w:tcPr>
            <w:tcW w:w="7470" w:type="dxa"/>
          </w:tcPr>
          <w:p w14:paraId="7F1CB290" w14:textId="581C2E45" w:rsidR="00523161" w:rsidRPr="00D07C0F" w:rsidRDefault="00D4503A" w:rsidP="00C16802">
            <w:pPr>
              <w:spacing w:after="0"/>
              <w:ind w:firstLine="0"/>
              <w:rPr>
                <w:rFonts w:asciiTheme="minorHAnsi" w:hAnsiTheme="minorHAnsi" w:cstheme="minorHAnsi"/>
                <w:sz w:val="26"/>
                <w:szCs w:val="26"/>
              </w:rPr>
            </w:pPr>
            <w:r w:rsidRPr="00D07C0F">
              <w:rPr>
                <w:rFonts w:asciiTheme="minorHAnsi" w:hAnsiTheme="minorHAnsi" w:cstheme="minorHAnsi"/>
                <w:sz w:val="26"/>
                <w:szCs w:val="26"/>
              </w:rPr>
              <w:t xml:space="preserve">TRANSIT </w:t>
            </w:r>
            <w:r w:rsidR="009A04FB">
              <w:rPr>
                <w:rFonts w:asciiTheme="minorHAnsi" w:hAnsiTheme="minorHAnsi" w:cstheme="minorHAnsi"/>
                <w:sz w:val="26"/>
                <w:szCs w:val="26"/>
              </w:rPr>
              <w:t>a</w:t>
            </w:r>
            <w:r w:rsidRPr="00D07C0F">
              <w:rPr>
                <w:rFonts w:asciiTheme="minorHAnsi" w:hAnsiTheme="minorHAnsi" w:cstheme="minorHAnsi"/>
                <w:sz w:val="26"/>
                <w:szCs w:val="26"/>
              </w:rPr>
              <w:t>pp</w:t>
            </w:r>
            <w:r w:rsidR="00737FCC">
              <w:rPr>
                <w:rFonts w:asciiTheme="minorHAnsi" w:hAnsiTheme="minorHAnsi" w:cstheme="minorHAnsi"/>
                <w:sz w:val="26"/>
                <w:szCs w:val="26"/>
              </w:rPr>
              <w:t>lication</w:t>
            </w:r>
            <w:r w:rsidRPr="00D07C0F">
              <w:rPr>
                <w:rFonts w:asciiTheme="minorHAnsi" w:hAnsiTheme="minorHAnsi" w:cstheme="minorHAnsi"/>
                <w:sz w:val="26"/>
                <w:szCs w:val="26"/>
              </w:rPr>
              <w:t xml:space="preserve"> linked to Google Maps</w:t>
            </w:r>
            <w:r w:rsidR="007D2747">
              <w:rPr>
                <w:rFonts w:asciiTheme="minorHAnsi" w:hAnsiTheme="minorHAnsi" w:cstheme="minorHAnsi"/>
                <w:sz w:val="26"/>
                <w:szCs w:val="26"/>
              </w:rPr>
              <w:t>.</w:t>
            </w:r>
          </w:p>
        </w:tc>
      </w:tr>
      <w:tr w:rsidR="004B3A9E" w14:paraId="21AD8F31" w14:textId="77777777" w:rsidTr="00CB00EA">
        <w:trPr>
          <w:trHeight w:val="272"/>
        </w:trPr>
        <w:tc>
          <w:tcPr>
            <w:tcW w:w="7470" w:type="dxa"/>
          </w:tcPr>
          <w:p w14:paraId="5265AD13" w14:textId="34394847" w:rsidR="004B3A9E" w:rsidRPr="00D07C0F" w:rsidRDefault="00394ECF" w:rsidP="00C16802">
            <w:pPr>
              <w:spacing w:after="0"/>
              <w:ind w:firstLine="0"/>
              <w:rPr>
                <w:rFonts w:asciiTheme="minorHAnsi" w:hAnsiTheme="minorHAnsi" w:cstheme="minorHAnsi"/>
                <w:sz w:val="26"/>
                <w:szCs w:val="26"/>
              </w:rPr>
            </w:pPr>
            <w:r>
              <w:rPr>
                <w:rFonts w:asciiTheme="minorHAnsi" w:hAnsiTheme="minorHAnsi" w:cstheme="minorHAnsi"/>
                <w:sz w:val="26"/>
                <w:szCs w:val="26"/>
              </w:rPr>
              <w:t xml:space="preserve">Service </w:t>
            </w:r>
            <w:r w:rsidR="0099753B">
              <w:rPr>
                <w:rFonts w:asciiTheme="minorHAnsi" w:hAnsiTheme="minorHAnsi" w:cstheme="minorHAnsi"/>
                <w:sz w:val="26"/>
                <w:szCs w:val="26"/>
              </w:rPr>
              <w:t xml:space="preserve">Alerts for TRANSIT </w:t>
            </w:r>
            <w:r w:rsidR="009A04FB">
              <w:rPr>
                <w:rFonts w:asciiTheme="minorHAnsi" w:hAnsiTheme="minorHAnsi" w:cstheme="minorHAnsi"/>
                <w:sz w:val="26"/>
                <w:szCs w:val="26"/>
              </w:rPr>
              <w:t>a</w:t>
            </w:r>
            <w:r w:rsidR="0099753B">
              <w:rPr>
                <w:rFonts w:asciiTheme="minorHAnsi" w:hAnsiTheme="minorHAnsi" w:cstheme="minorHAnsi"/>
                <w:sz w:val="26"/>
                <w:szCs w:val="26"/>
              </w:rPr>
              <w:t>pp and Google Maps.</w:t>
            </w:r>
          </w:p>
        </w:tc>
      </w:tr>
      <w:tr w:rsidR="00523161" w14:paraId="2860CDAB" w14:textId="77777777" w:rsidTr="00CB00EA">
        <w:trPr>
          <w:trHeight w:val="272"/>
        </w:trPr>
        <w:tc>
          <w:tcPr>
            <w:tcW w:w="7470" w:type="dxa"/>
          </w:tcPr>
          <w:p w14:paraId="1CA95CFB" w14:textId="2951CC9C" w:rsidR="00523161" w:rsidRPr="00206ED4" w:rsidRDefault="00FF2196" w:rsidP="00C16802">
            <w:pPr>
              <w:spacing w:after="0"/>
              <w:ind w:firstLine="0"/>
              <w:rPr>
                <w:rFonts w:asciiTheme="minorHAnsi" w:hAnsiTheme="minorHAnsi" w:cstheme="minorHAnsi"/>
                <w:sz w:val="26"/>
                <w:szCs w:val="26"/>
              </w:rPr>
            </w:pPr>
            <w:r w:rsidRPr="00206ED4">
              <w:rPr>
                <w:rFonts w:asciiTheme="minorHAnsi" w:hAnsiTheme="minorHAnsi" w:cstheme="minorHAnsi"/>
                <w:sz w:val="26"/>
                <w:szCs w:val="26"/>
              </w:rPr>
              <w:t xml:space="preserve">Additional </w:t>
            </w:r>
            <w:r w:rsidR="00737FCC" w:rsidRPr="00206ED4">
              <w:rPr>
                <w:rFonts w:asciiTheme="minorHAnsi" w:hAnsiTheme="minorHAnsi" w:cstheme="minorHAnsi"/>
                <w:sz w:val="26"/>
                <w:szCs w:val="26"/>
              </w:rPr>
              <w:t>ADA land</w:t>
            </w:r>
            <w:r w:rsidR="007D2747" w:rsidRPr="00206ED4">
              <w:rPr>
                <w:rFonts w:asciiTheme="minorHAnsi" w:hAnsiTheme="minorHAnsi" w:cstheme="minorHAnsi"/>
                <w:sz w:val="26"/>
                <w:szCs w:val="26"/>
              </w:rPr>
              <w:t>ings.</w:t>
            </w:r>
          </w:p>
        </w:tc>
      </w:tr>
    </w:tbl>
    <w:p w14:paraId="5E28467B" w14:textId="51F0F826" w:rsidR="00BB3B33" w:rsidRDefault="00BB3B33" w:rsidP="00053A2A">
      <w:pPr>
        <w:autoSpaceDE w:val="0"/>
        <w:autoSpaceDN w:val="0"/>
        <w:adjustRightInd w:val="0"/>
        <w:spacing w:after="120"/>
        <w:ind w:left="-1584" w:right="144" w:firstLine="0"/>
        <w:jc w:val="center"/>
        <w:rPr>
          <w:rFonts w:ascii="Tahoma" w:hAnsi="Tahoma" w:cs="Tahoma"/>
          <w:b/>
          <w:bCs/>
          <w:color w:val="00B0F0"/>
          <w:sz w:val="32"/>
          <w:szCs w:val="32"/>
        </w:rPr>
      </w:pPr>
    </w:p>
    <w:p w14:paraId="246C9A0E" w14:textId="77777777" w:rsidR="001F5D89" w:rsidRDefault="001F5D89" w:rsidP="00053A2A">
      <w:pPr>
        <w:autoSpaceDE w:val="0"/>
        <w:autoSpaceDN w:val="0"/>
        <w:adjustRightInd w:val="0"/>
        <w:spacing w:after="120"/>
        <w:ind w:left="-1584" w:right="144" w:firstLine="0"/>
        <w:jc w:val="center"/>
        <w:rPr>
          <w:rFonts w:ascii="Tahoma" w:hAnsi="Tahoma" w:cs="Tahoma"/>
          <w:b/>
          <w:bCs/>
          <w:color w:val="00B0F0"/>
          <w:sz w:val="32"/>
          <w:szCs w:val="32"/>
        </w:rPr>
      </w:pPr>
    </w:p>
    <w:p w14:paraId="7FD0E973" w14:textId="295475EB" w:rsidR="00BB3B33" w:rsidRPr="00186716" w:rsidRDefault="00BB3B33" w:rsidP="001F5D89">
      <w:pPr>
        <w:autoSpaceDE w:val="0"/>
        <w:autoSpaceDN w:val="0"/>
        <w:adjustRightInd w:val="0"/>
        <w:spacing w:after="120"/>
        <w:ind w:left="-432" w:right="144" w:firstLine="0"/>
        <w:jc w:val="center"/>
        <w:rPr>
          <w:rFonts w:ascii="Tahoma" w:hAnsi="Tahoma" w:cs="Tahoma"/>
          <w:b/>
          <w:bCs/>
          <w:color w:val="00B0F0"/>
          <w:sz w:val="32"/>
          <w:szCs w:val="32"/>
        </w:rPr>
      </w:pPr>
    </w:p>
    <w:sectPr w:rsidR="00BB3B33" w:rsidRPr="00186716" w:rsidSect="00F31DA2">
      <w:headerReference w:type="default" r:id="rId36"/>
      <w:footerReference w:type="default" r:id="rId37"/>
      <w:pgSz w:w="12240" w:h="15840" w:code="1"/>
      <w:pgMar w:top="1440" w:right="1440" w:bottom="1440" w:left="1440" w:header="576" w:footer="576" w:gutter="144"/>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D49761" w14:textId="77777777" w:rsidR="002D4C9E" w:rsidRDefault="002D4C9E" w:rsidP="00414D76">
      <w:r>
        <w:separator/>
      </w:r>
    </w:p>
  </w:endnote>
  <w:endnote w:type="continuationSeparator" w:id="0">
    <w:p w14:paraId="53F218BF" w14:textId="77777777" w:rsidR="002D4C9E" w:rsidRDefault="002D4C9E" w:rsidP="00414D76">
      <w:r>
        <w:continuationSeparator/>
      </w:r>
    </w:p>
  </w:endnote>
  <w:endnote w:type="continuationNotice" w:id="1">
    <w:p w14:paraId="30BDAF27" w14:textId="77777777" w:rsidR="002D4C9E" w:rsidRDefault="002D4C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ato">
    <w:altName w:val="Segoe U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000000" w:themeColor="text1"/>
      </w:rPr>
      <w:id w:val="1257178341"/>
      <w:docPartObj>
        <w:docPartGallery w:val="Page Numbers (Bottom of Page)"/>
        <w:docPartUnique/>
      </w:docPartObj>
    </w:sdtPr>
    <w:sdtEndPr>
      <w:rPr>
        <w:noProof/>
      </w:rPr>
    </w:sdtEndPr>
    <w:sdtContent>
      <w:p w14:paraId="055C070B" w14:textId="1FDE657C" w:rsidR="008B58DA" w:rsidRPr="00BD02B2" w:rsidRDefault="008B58DA" w:rsidP="00FE0119">
        <w:pPr>
          <w:pStyle w:val="Footer"/>
          <w:spacing w:before="120"/>
          <w:jc w:val="right"/>
          <w:rPr>
            <w:color w:val="000000" w:themeColor="text1"/>
          </w:rPr>
        </w:pPr>
        <w:r w:rsidRPr="00BD02B2">
          <w:rPr>
            <w:color w:val="000000" w:themeColor="text1"/>
          </w:rPr>
          <w:fldChar w:fldCharType="begin"/>
        </w:r>
        <w:r w:rsidRPr="00BD02B2">
          <w:rPr>
            <w:color w:val="000000" w:themeColor="text1"/>
          </w:rPr>
          <w:instrText xml:space="preserve"> PAGE   \* MERGEFORMAT </w:instrText>
        </w:r>
        <w:r w:rsidRPr="00BD02B2">
          <w:rPr>
            <w:color w:val="000000" w:themeColor="text1"/>
          </w:rPr>
          <w:fldChar w:fldCharType="separate"/>
        </w:r>
        <w:r w:rsidRPr="00BD02B2">
          <w:rPr>
            <w:noProof/>
            <w:color w:val="000000" w:themeColor="text1"/>
          </w:rPr>
          <w:t>2</w:t>
        </w:r>
        <w:r w:rsidRPr="00BD02B2">
          <w:rPr>
            <w:noProof/>
            <w:color w:val="000000" w:themeColor="text1"/>
          </w:rPr>
          <w:fldChar w:fldCharType="end"/>
        </w:r>
      </w:p>
    </w:sdtContent>
  </w:sdt>
  <w:p w14:paraId="06F5A175" w14:textId="0FDADF00" w:rsidR="008B58DA" w:rsidRPr="00BD02B2" w:rsidRDefault="00764D18" w:rsidP="00FE0119">
    <w:pPr>
      <w:pStyle w:val="Footer"/>
      <w:ind w:right="-144"/>
      <w:rPr>
        <w:color w:val="000000" w:themeColor="text1"/>
      </w:rPr>
    </w:pPr>
    <w:r>
      <w:rPr>
        <w:color w:val="000000" w:themeColor="text1"/>
      </w:rPr>
      <w:t>Transit</w:t>
    </w:r>
    <w:r w:rsidR="00D555DF">
      <w:rPr>
        <w:color w:val="000000" w:themeColor="text1"/>
      </w:rPr>
      <w:t xml:space="preserve"> </w:t>
    </w:r>
    <w:r w:rsidR="008B58DA" w:rsidRPr="00BD02B2">
      <w:rPr>
        <w:color w:val="000000" w:themeColor="text1"/>
      </w:rPr>
      <w:t xml:space="preserve">Development Plan </w:t>
    </w:r>
    <w:r w:rsidR="006D7338">
      <w:rPr>
        <w:color w:val="000000" w:themeColor="text1"/>
      </w:rPr>
      <w:t>2022 - 2027</w:t>
    </w:r>
  </w:p>
  <w:p w14:paraId="48E7B79C" w14:textId="5AD877B4" w:rsidR="008B58DA" w:rsidRPr="00B02B64" w:rsidRDefault="008B58DA" w:rsidP="00FE0119">
    <w:pPr>
      <w:pStyle w:val="Footer"/>
      <w:ind w:right="-14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D37267" w14:textId="77777777" w:rsidR="002D4C9E" w:rsidRDefault="002D4C9E" w:rsidP="00414D76">
      <w:r>
        <w:separator/>
      </w:r>
    </w:p>
  </w:footnote>
  <w:footnote w:type="continuationSeparator" w:id="0">
    <w:p w14:paraId="0009A5B9" w14:textId="77777777" w:rsidR="002D4C9E" w:rsidRDefault="002D4C9E" w:rsidP="00414D76">
      <w:r>
        <w:continuationSeparator/>
      </w:r>
    </w:p>
  </w:footnote>
  <w:footnote w:type="continuationNotice" w:id="1">
    <w:p w14:paraId="386D4954" w14:textId="77777777" w:rsidR="002D4C9E" w:rsidRDefault="002D4C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2B2D5" w14:textId="25297D38" w:rsidR="00545772" w:rsidRDefault="005457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59A75D"/>
    <w:multiLevelType w:val="hybridMultilevel"/>
    <w:tmpl w:val="53427D7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321016"/>
    <w:multiLevelType w:val="hybridMultilevel"/>
    <w:tmpl w:val="E0F24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D77F9F"/>
    <w:multiLevelType w:val="hybridMultilevel"/>
    <w:tmpl w:val="1A3E39C2"/>
    <w:lvl w:ilvl="0" w:tplc="04090003">
      <w:start w:val="1"/>
      <w:numFmt w:val="bullet"/>
      <w:lvlText w:val="o"/>
      <w:lvlJc w:val="left"/>
      <w:pPr>
        <w:ind w:left="1450" w:hanging="360"/>
      </w:pPr>
      <w:rPr>
        <w:rFonts w:ascii="Courier New" w:hAnsi="Courier New" w:cs="Courier New"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3" w15:restartNumberingAfterBreak="0">
    <w:nsid w:val="067A209F"/>
    <w:multiLevelType w:val="hybridMultilevel"/>
    <w:tmpl w:val="AD9CB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2E47CB"/>
    <w:multiLevelType w:val="hybridMultilevel"/>
    <w:tmpl w:val="DFC2B65C"/>
    <w:lvl w:ilvl="0" w:tplc="04090003">
      <w:start w:val="1"/>
      <w:numFmt w:val="bullet"/>
      <w:lvlText w:val="o"/>
      <w:lvlJc w:val="left"/>
      <w:pPr>
        <w:ind w:left="648" w:hanging="360"/>
      </w:pPr>
      <w:rPr>
        <w:rFonts w:ascii="Courier New" w:hAnsi="Courier New" w:cs="Courier New"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5" w15:restartNumberingAfterBreak="0">
    <w:nsid w:val="1E460C33"/>
    <w:multiLevelType w:val="hybridMultilevel"/>
    <w:tmpl w:val="81AAEC12"/>
    <w:lvl w:ilvl="0" w:tplc="04090001">
      <w:start w:val="1"/>
      <w:numFmt w:val="bullet"/>
      <w:lvlText w:val=""/>
      <w:lvlJc w:val="left"/>
      <w:pPr>
        <w:ind w:left="144" w:hanging="360"/>
      </w:pPr>
      <w:rPr>
        <w:rFonts w:ascii="Symbol" w:hAnsi="Symbol" w:hint="default"/>
      </w:rPr>
    </w:lvl>
    <w:lvl w:ilvl="1" w:tplc="04090003">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6" w15:restartNumberingAfterBreak="0">
    <w:nsid w:val="2BE53A5A"/>
    <w:multiLevelType w:val="hybridMultilevel"/>
    <w:tmpl w:val="D8ACE728"/>
    <w:lvl w:ilvl="0" w:tplc="04090003">
      <w:start w:val="1"/>
      <w:numFmt w:val="bullet"/>
      <w:lvlText w:val="o"/>
      <w:lvlJc w:val="left"/>
      <w:pPr>
        <w:ind w:left="144" w:hanging="360"/>
      </w:pPr>
      <w:rPr>
        <w:rFonts w:ascii="Courier New" w:hAnsi="Courier New" w:cs="Courier New"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7" w15:restartNumberingAfterBreak="0">
    <w:nsid w:val="3F9B5B90"/>
    <w:multiLevelType w:val="hybridMultilevel"/>
    <w:tmpl w:val="FDC2BAE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B6E10CD"/>
    <w:multiLevelType w:val="hybridMultilevel"/>
    <w:tmpl w:val="EFA41234"/>
    <w:lvl w:ilvl="0" w:tplc="0409000F">
      <w:start w:val="1"/>
      <w:numFmt w:val="decimal"/>
      <w:lvlText w:val="%1."/>
      <w:lvlJc w:val="left"/>
      <w:pPr>
        <w:ind w:left="144" w:hanging="360"/>
      </w:pPr>
    </w:lvl>
    <w:lvl w:ilvl="1" w:tplc="04090019" w:tentative="1">
      <w:start w:val="1"/>
      <w:numFmt w:val="lowerLetter"/>
      <w:lvlText w:val="%2."/>
      <w:lvlJc w:val="left"/>
      <w:pPr>
        <w:ind w:left="864" w:hanging="360"/>
      </w:pPr>
    </w:lvl>
    <w:lvl w:ilvl="2" w:tplc="0409001B" w:tentative="1">
      <w:start w:val="1"/>
      <w:numFmt w:val="lowerRoman"/>
      <w:lvlText w:val="%3."/>
      <w:lvlJc w:val="right"/>
      <w:pPr>
        <w:ind w:left="1584" w:hanging="180"/>
      </w:pPr>
    </w:lvl>
    <w:lvl w:ilvl="3" w:tplc="0409000F" w:tentative="1">
      <w:start w:val="1"/>
      <w:numFmt w:val="decimal"/>
      <w:lvlText w:val="%4."/>
      <w:lvlJc w:val="left"/>
      <w:pPr>
        <w:ind w:left="2304" w:hanging="360"/>
      </w:pPr>
    </w:lvl>
    <w:lvl w:ilvl="4" w:tplc="04090019" w:tentative="1">
      <w:start w:val="1"/>
      <w:numFmt w:val="lowerLetter"/>
      <w:lvlText w:val="%5."/>
      <w:lvlJc w:val="left"/>
      <w:pPr>
        <w:ind w:left="3024" w:hanging="360"/>
      </w:pPr>
    </w:lvl>
    <w:lvl w:ilvl="5" w:tplc="0409001B" w:tentative="1">
      <w:start w:val="1"/>
      <w:numFmt w:val="lowerRoman"/>
      <w:lvlText w:val="%6."/>
      <w:lvlJc w:val="right"/>
      <w:pPr>
        <w:ind w:left="3744" w:hanging="180"/>
      </w:pPr>
    </w:lvl>
    <w:lvl w:ilvl="6" w:tplc="0409000F" w:tentative="1">
      <w:start w:val="1"/>
      <w:numFmt w:val="decimal"/>
      <w:lvlText w:val="%7."/>
      <w:lvlJc w:val="left"/>
      <w:pPr>
        <w:ind w:left="4464" w:hanging="360"/>
      </w:pPr>
    </w:lvl>
    <w:lvl w:ilvl="7" w:tplc="04090019" w:tentative="1">
      <w:start w:val="1"/>
      <w:numFmt w:val="lowerLetter"/>
      <w:lvlText w:val="%8."/>
      <w:lvlJc w:val="left"/>
      <w:pPr>
        <w:ind w:left="5184" w:hanging="360"/>
      </w:pPr>
    </w:lvl>
    <w:lvl w:ilvl="8" w:tplc="0409001B" w:tentative="1">
      <w:start w:val="1"/>
      <w:numFmt w:val="lowerRoman"/>
      <w:lvlText w:val="%9."/>
      <w:lvlJc w:val="right"/>
      <w:pPr>
        <w:ind w:left="5904" w:hanging="180"/>
      </w:pPr>
    </w:lvl>
  </w:abstractNum>
  <w:abstractNum w:abstractNumId="9" w15:restartNumberingAfterBreak="0">
    <w:nsid w:val="4B9A207C"/>
    <w:multiLevelType w:val="hybridMultilevel"/>
    <w:tmpl w:val="D6840134"/>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0" w15:restartNumberingAfterBreak="0">
    <w:nsid w:val="4D144542"/>
    <w:multiLevelType w:val="hybridMultilevel"/>
    <w:tmpl w:val="8B7E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15218F"/>
    <w:multiLevelType w:val="hybridMultilevel"/>
    <w:tmpl w:val="4926C640"/>
    <w:lvl w:ilvl="0" w:tplc="FD869E8C">
      <w:numFmt w:val="bullet"/>
      <w:lvlText w:val=""/>
      <w:lvlJc w:val="left"/>
      <w:pPr>
        <w:ind w:left="748" w:hanging="360"/>
      </w:pPr>
      <w:rPr>
        <w:rFonts w:ascii="Symbol" w:eastAsia="Symbol" w:hAnsi="Symbol" w:cs="Symbol" w:hint="default"/>
        <w:b w:val="0"/>
        <w:bCs w:val="0"/>
        <w:i w:val="0"/>
        <w:iCs w:val="0"/>
        <w:w w:val="100"/>
        <w:sz w:val="24"/>
        <w:szCs w:val="24"/>
        <w:lang w:val="en-US" w:eastAsia="en-US" w:bidi="ar-SA"/>
      </w:rPr>
    </w:lvl>
    <w:lvl w:ilvl="1" w:tplc="02CEE0F8">
      <w:numFmt w:val="bullet"/>
      <w:lvlText w:val=""/>
      <w:lvlJc w:val="left"/>
      <w:pPr>
        <w:ind w:left="1108" w:hanging="360"/>
      </w:pPr>
      <w:rPr>
        <w:rFonts w:ascii="Symbol" w:eastAsia="Symbol" w:hAnsi="Symbol" w:cs="Symbol" w:hint="default"/>
        <w:b w:val="0"/>
        <w:bCs w:val="0"/>
        <w:i w:val="0"/>
        <w:iCs w:val="0"/>
        <w:w w:val="100"/>
        <w:sz w:val="24"/>
        <w:szCs w:val="24"/>
        <w:lang w:val="en-US" w:eastAsia="en-US" w:bidi="ar-SA"/>
      </w:rPr>
    </w:lvl>
    <w:lvl w:ilvl="2" w:tplc="3878D16C">
      <w:numFmt w:val="bullet"/>
      <w:lvlText w:val="•"/>
      <w:lvlJc w:val="left"/>
      <w:pPr>
        <w:ind w:left="2251" w:hanging="360"/>
      </w:pPr>
      <w:rPr>
        <w:rFonts w:hint="default"/>
        <w:lang w:val="en-US" w:eastAsia="en-US" w:bidi="ar-SA"/>
      </w:rPr>
    </w:lvl>
    <w:lvl w:ilvl="3" w:tplc="A678E7CE">
      <w:numFmt w:val="bullet"/>
      <w:lvlText w:val="•"/>
      <w:lvlJc w:val="left"/>
      <w:pPr>
        <w:ind w:left="3402" w:hanging="360"/>
      </w:pPr>
      <w:rPr>
        <w:rFonts w:hint="default"/>
        <w:lang w:val="en-US" w:eastAsia="en-US" w:bidi="ar-SA"/>
      </w:rPr>
    </w:lvl>
    <w:lvl w:ilvl="4" w:tplc="7EB0A0EC">
      <w:numFmt w:val="bullet"/>
      <w:lvlText w:val="•"/>
      <w:lvlJc w:val="left"/>
      <w:pPr>
        <w:ind w:left="4553" w:hanging="360"/>
      </w:pPr>
      <w:rPr>
        <w:rFonts w:hint="default"/>
        <w:lang w:val="en-US" w:eastAsia="en-US" w:bidi="ar-SA"/>
      </w:rPr>
    </w:lvl>
    <w:lvl w:ilvl="5" w:tplc="F8208AF2">
      <w:numFmt w:val="bullet"/>
      <w:lvlText w:val="•"/>
      <w:lvlJc w:val="left"/>
      <w:pPr>
        <w:ind w:left="5704" w:hanging="360"/>
      </w:pPr>
      <w:rPr>
        <w:rFonts w:hint="default"/>
        <w:lang w:val="en-US" w:eastAsia="en-US" w:bidi="ar-SA"/>
      </w:rPr>
    </w:lvl>
    <w:lvl w:ilvl="6" w:tplc="FD1E1544">
      <w:numFmt w:val="bullet"/>
      <w:lvlText w:val="•"/>
      <w:lvlJc w:val="left"/>
      <w:pPr>
        <w:ind w:left="6855" w:hanging="360"/>
      </w:pPr>
      <w:rPr>
        <w:rFonts w:hint="default"/>
        <w:lang w:val="en-US" w:eastAsia="en-US" w:bidi="ar-SA"/>
      </w:rPr>
    </w:lvl>
    <w:lvl w:ilvl="7" w:tplc="1D9AF5CA">
      <w:numFmt w:val="bullet"/>
      <w:lvlText w:val="•"/>
      <w:lvlJc w:val="left"/>
      <w:pPr>
        <w:ind w:left="8006" w:hanging="360"/>
      </w:pPr>
      <w:rPr>
        <w:rFonts w:hint="default"/>
        <w:lang w:val="en-US" w:eastAsia="en-US" w:bidi="ar-SA"/>
      </w:rPr>
    </w:lvl>
    <w:lvl w:ilvl="8" w:tplc="06E831CE">
      <w:numFmt w:val="bullet"/>
      <w:lvlText w:val="•"/>
      <w:lvlJc w:val="left"/>
      <w:pPr>
        <w:ind w:left="9157" w:hanging="360"/>
      </w:pPr>
      <w:rPr>
        <w:rFonts w:hint="default"/>
        <w:lang w:val="en-US" w:eastAsia="en-US" w:bidi="ar-SA"/>
      </w:rPr>
    </w:lvl>
  </w:abstractNum>
  <w:abstractNum w:abstractNumId="12" w15:restartNumberingAfterBreak="0">
    <w:nsid w:val="575CAA99"/>
    <w:multiLevelType w:val="hybridMultilevel"/>
    <w:tmpl w:val="3344980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9D2148D"/>
    <w:multiLevelType w:val="hybridMultilevel"/>
    <w:tmpl w:val="210E9E00"/>
    <w:lvl w:ilvl="0" w:tplc="04090001">
      <w:start w:val="1"/>
      <w:numFmt w:val="bullet"/>
      <w:lvlText w:val=""/>
      <w:lvlJc w:val="left"/>
      <w:pPr>
        <w:ind w:left="288" w:hanging="360"/>
      </w:pPr>
      <w:rPr>
        <w:rFonts w:ascii="Symbol" w:hAnsi="Symbol" w:hint="default"/>
      </w:rPr>
    </w:lvl>
    <w:lvl w:ilvl="1" w:tplc="04090003">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4" w15:restartNumberingAfterBreak="0">
    <w:nsid w:val="61430149"/>
    <w:multiLevelType w:val="hybridMultilevel"/>
    <w:tmpl w:val="D2886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342461"/>
    <w:multiLevelType w:val="hybridMultilevel"/>
    <w:tmpl w:val="585050D4"/>
    <w:lvl w:ilvl="0" w:tplc="04090001">
      <w:start w:val="1"/>
      <w:numFmt w:val="bullet"/>
      <w:lvlText w:val=""/>
      <w:lvlJc w:val="left"/>
      <w:pPr>
        <w:ind w:left="144"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6" w15:restartNumberingAfterBreak="0">
    <w:nsid w:val="6684234E"/>
    <w:multiLevelType w:val="hybridMultilevel"/>
    <w:tmpl w:val="2EFCFE02"/>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7" w15:restartNumberingAfterBreak="0">
    <w:nsid w:val="672B173B"/>
    <w:multiLevelType w:val="hybridMultilevel"/>
    <w:tmpl w:val="CE5403C2"/>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8" w15:restartNumberingAfterBreak="0">
    <w:nsid w:val="6A6B5D72"/>
    <w:multiLevelType w:val="hybridMultilevel"/>
    <w:tmpl w:val="7510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F0F6DB5"/>
    <w:multiLevelType w:val="hybridMultilevel"/>
    <w:tmpl w:val="16F07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72443C"/>
    <w:multiLevelType w:val="hybridMultilevel"/>
    <w:tmpl w:val="C0B47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1117B0"/>
    <w:multiLevelType w:val="hybridMultilevel"/>
    <w:tmpl w:val="DD8A7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C26DB5"/>
    <w:multiLevelType w:val="hybridMultilevel"/>
    <w:tmpl w:val="1C7C12D8"/>
    <w:lvl w:ilvl="0" w:tplc="04090003">
      <w:start w:val="1"/>
      <w:numFmt w:val="bullet"/>
      <w:lvlText w:val="o"/>
      <w:lvlJc w:val="left"/>
      <w:pPr>
        <w:ind w:left="288" w:hanging="360"/>
      </w:pPr>
      <w:rPr>
        <w:rFonts w:ascii="Courier New" w:hAnsi="Courier New" w:cs="Courier New"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3" w15:restartNumberingAfterBreak="0">
    <w:nsid w:val="7B177B13"/>
    <w:multiLevelType w:val="hybridMultilevel"/>
    <w:tmpl w:val="CCC2B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E4446BD"/>
    <w:multiLevelType w:val="hybridMultilevel"/>
    <w:tmpl w:val="0624FE40"/>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num w:numId="1">
    <w:abstractNumId w:val="18"/>
  </w:num>
  <w:num w:numId="2">
    <w:abstractNumId w:val="0"/>
  </w:num>
  <w:num w:numId="3">
    <w:abstractNumId w:val="12"/>
  </w:num>
  <w:num w:numId="4">
    <w:abstractNumId w:val="16"/>
  </w:num>
  <w:num w:numId="5">
    <w:abstractNumId w:val="23"/>
  </w:num>
  <w:num w:numId="6">
    <w:abstractNumId w:val="19"/>
  </w:num>
  <w:num w:numId="7">
    <w:abstractNumId w:val="13"/>
  </w:num>
  <w:num w:numId="8">
    <w:abstractNumId w:val="5"/>
  </w:num>
  <w:num w:numId="9">
    <w:abstractNumId w:val="3"/>
  </w:num>
  <w:num w:numId="10">
    <w:abstractNumId w:val="17"/>
  </w:num>
  <w:num w:numId="11">
    <w:abstractNumId w:val="21"/>
  </w:num>
  <w:num w:numId="12">
    <w:abstractNumId w:val="10"/>
  </w:num>
  <w:num w:numId="13">
    <w:abstractNumId w:val="7"/>
  </w:num>
  <w:num w:numId="14">
    <w:abstractNumId w:val="2"/>
  </w:num>
  <w:num w:numId="15">
    <w:abstractNumId w:val="20"/>
  </w:num>
  <w:num w:numId="16">
    <w:abstractNumId w:val="11"/>
  </w:num>
  <w:num w:numId="17">
    <w:abstractNumId w:val="14"/>
  </w:num>
  <w:num w:numId="18">
    <w:abstractNumId w:val="6"/>
  </w:num>
  <w:num w:numId="19">
    <w:abstractNumId w:val="8"/>
  </w:num>
  <w:num w:numId="20">
    <w:abstractNumId w:val="9"/>
  </w:num>
  <w:num w:numId="21">
    <w:abstractNumId w:val="15"/>
  </w:num>
  <w:num w:numId="22">
    <w:abstractNumId w:val="22"/>
  </w:num>
  <w:num w:numId="23">
    <w:abstractNumId w:val="4"/>
  </w:num>
  <w:num w:numId="24">
    <w:abstractNumId w:val="24"/>
  </w:num>
  <w:num w:numId="25">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C4B"/>
    <w:rsid w:val="00001AE3"/>
    <w:rsid w:val="00001BDD"/>
    <w:rsid w:val="00002936"/>
    <w:rsid w:val="00002E78"/>
    <w:rsid w:val="00002F3B"/>
    <w:rsid w:val="00003438"/>
    <w:rsid w:val="0000354C"/>
    <w:rsid w:val="0000407F"/>
    <w:rsid w:val="000040D9"/>
    <w:rsid w:val="000046F6"/>
    <w:rsid w:val="00004DA6"/>
    <w:rsid w:val="000057AB"/>
    <w:rsid w:val="00005E46"/>
    <w:rsid w:val="00007AC7"/>
    <w:rsid w:val="00010018"/>
    <w:rsid w:val="0001068A"/>
    <w:rsid w:val="00010FE9"/>
    <w:rsid w:val="000119A3"/>
    <w:rsid w:val="00011B79"/>
    <w:rsid w:val="00011E70"/>
    <w:rsid w:val="00011FE8"/>
    <w:rsid w:val="00012455"/>
    <w:rsid w:val="00012699"/>
    <w:rsid w:val="00012ADB"/>
    <w:rsid w:val="00012AF0"/>
    <w:rsid w:val="000137E8"/>
    <w:rsid w:val="00013DE7"/>
    <w:rsid w:val="00013E07"/>
    <w:rsid w:val="00013EB1"/>
    <w:rsid w:val="00013FEC"/>
    <w:rsid w:val="00015BC8"/>
    <w:rsid w:val="00016B1A"/>
    <w:rsid w:val="00020752"/>
    <w:rsid w:val="00020DB5"/>
    <w:rsid w:val="00022063"/>
    <w:rsid w:val="0002247F"/>
    <w:rsid w:val="000226A7"/>
    <w:rsid w:val="00023A09"/>
    <w:rsid w:val="00023CAB"/>
    <w:rsid w:val="00023F02"/>
    <w:rsid w:val="00024102"/>
    <w:rsid w:val="00025D54"/>
    <w:rsid w:val="000264E0"/>
    <w:rsid w:val="00026655"/>
    <w:rsid w:val="00026B7B"/>
    <w:rsid w:val="00026BDB"/>
    <w:rsid w:val="00026FF3"/>
    <w:rsid w:val="000271B2"/>
    <w:rsid w:val="00027841"/>
    <w:rsid w:val="000300B1"/>
    <w:rsid w:val="000301C8"/>
    <w:rsid w:val="000307F8"/>
    <w:rsid w:val="00030C25"/>
    <w:rsid w:val="00030EBC"/>
    <w:rsid w:val="000310CC"/>
    <w:rsid w:val="00031A1D"/>
    <w:rsid w:val="00031C74"/>
    <w:rsid w:val="000323EF"/>
    <w:rsid w:val="00032B38"/>
    <w:rsid w:val="00033401"/>
    <w:rsid w:val="00033A64"/>
    <w:rsid w:val="0003454B"/>
    <w:rsid w:val="00035268"/>
    <w:rsid w:val="0003544C"/>
    <w:rsid w:val="00036711"/>
    <w:rsid w:val="000369F7"/>
    <w:rsid w:val="00036B1F"/>
    <w:rsid w:val="00037CB4"/>
    <w:rsid w:val="000401F1"/>
    <w:rsid w:val="000406BD"/>
    <w:rsid w:val="00041BCE"/>
    <w:rsid w:val="000421EC"/>
    <w:rsid w:val="0004230E"/>
    <w:rsid w:val="00042695"/>
    <w:rsid w:val="000429C5"/>
    <w:rsid w:val="00042DC6"/>
    <w:rsid w:val="00042DDC"/>
    <w:rsid w:val="000434CC"/>
    <w:rsid w:val="000455C7"/>
    <w:rsid w:val="000462C0"/>
    <w:rsid w:val="00046361"/>
    <w:rsid w:val="00047614"/>
    <w:rsid w:val="000477BE"/>
    <w:rsid w:val="0004788F"/>
    <w:rsid w:val="0005032D"/>
    <w:rsid w:val="00050396"/>
    <w:rsid w:val="00050495"/>
    <w:rsid w:val="000517C0"/>
    <w:rsid w:val="0005181E"/>
    <w:rsid w:val="00051FF4"/>
    <w:rsid w:val="00053122"/>
    <w:rsid w:val="00053495"/>
    <w:rsid w:val="000535BF"/>
    <w:rsid w:val="0005372B"/>
    <w:rsid w:val="00053A2A"/>
    <w:rsid w:val="00053EB0"/>
    <w:rsid w:val="0005411E"/>
    <w:rsid w:val="00054711"/>
    <w:rsid w:val="000552FE"/>
    <w:rsid w:val="00055916"/>
    <w:rsid w:val="00055BB9"/>
    <w:rsid w:val="00056146"/>
    <w:rsid w:val="0005782B"/>
    <w:rsid w:val="00057BC7"/>
    <w:rsid w:val="00057F47"/>
    <w:rsid w:val="000600BC"/>
    <w:rsid w:val="000600F3"/>
    <w:rsid w:val="00060940"/>
    <w:rsid w:val="00060EC2"/>
    <w:rsid w:val="000611FF"/>
    <w:rsid w:val="00061301"/>
    <w:rsid w:val="00063485"/>
    <w:rsid w:val="00063938"/>
    <w:rsid w:val="00063E4D"/>
    <w:rsid w:val="000641F7"/>
    <w:rsid w:val="00064604"/>
    <w:rsid w:val="0006487C"/>
    <w:rsid w:val="00064C61"/>
    <w:rsid w:val="000651A3"/>
    <w:rsid w:val="0006549B"/>
    <w:rsid w:val="0006666D"/>
    <w:rsid w:val="00067D00"/>
    <w:rsid w:val="00070087"/>
    <w:rsid w:val="00070CE8"/>
    <w:rsid w:val="00071573"/>
    <w:rsid w:val="0007194A"/>
    <w:rsid w:val="00071E8A"/>
    <w:rsid w:val="000724DB"/>
    <w:rsid w:val="00072705"/>
    <w:rsid w:val="0007329C"/>
    <w:rsid w:val="0007355C"/>
    <w:rsid w:val="00073816"/>
    <w:rsid w:val="00073889"/>
    <w:rsid w:val="000739D9"/>
    <w:rsid w:val="00073C8A"/>
    <w:rsid w:val="00074098"/>
    <w:rsid w:val="0007417F"/>
    <w:rsid w:val="00074F46"/>
    <w:rsid w:val="00075FD3"/>
    <w:rsid w:val="00076998"/>
    <w:rsid w:val="00076E3E"/>
    <w:rsid w:val="00076EC2"/>
    <w:rsid w:val="00077775"/>
    <w:rsid w:val="00080211"/>
    <w:rsid w:val="00080C30"/>
    <w:rsid w:val="00081472"/>
    <w:rsid w:val="00082553"/>
    <w:rsid w:val="00082A94"/>
    <w:rsid w:val="00083550"/>
    <w:rsid w:val="00084AD4"/>
    <w:rsid w:val="000860C4"/>
    <w:rsid w:val="00086128"/>
    <w:rsid w:val="0008648A"/>
    <w:rsid w:val="000864E0"/>
    <w:rsid w:val="000875A2"/>
    <w:rsid w:val="00087B2E"/>
    <w:rsid w:val="00087D17"/>
    <w:rsid w:val="000900BB"/>
    <w:rsid w:val="0009030E"/>
    <w:rsid w:val="00090A58"/>
    <w:rsid w:val="00090C3B"/>
    <w:rsid w:val="00091DCC"/>
    <w:rsid w:val="0009262C"/>
    <w:rsid w:val="00092A24"/>
    <w:rsid w:val="00092D7E"/>
    <w:rsid w:val="00094212"/>
    <w:rsid w:val="00094501"/>
    <w:rsid w:val="00095110"/>
    <w:rsid w:val="000952B8"/>
    <w:rsid w:val="00095770"/>
    <w:rsid w:val="0009606E"/>
    <w:rsid w:val="00096C6F"/>
    <w:rsid w:val="00097EAE"/>
    <w:rsid w:val="000A1DCA"/>
    <w:rsid w:val="000A27E5"/>
    <w:rsid w:val="000A3DC5"/>
    <w:rsid w:val="000A48AE"/>
    <w:rsid w:val="000A4B82"/>
    <w:rsid w:val="000A5068"/>
    <w:rsid w:val="000A53D9"/>
    <w:rsid w:val="000A5A29"/>
    <w:rsid w:val="000A6451"/>
    <w:rsid w:val="000A693D"/>
    <w:rsid w:val="000A6E7E"/>
    <w:rsid w:val="000B0BA6"/>
    <w:rsid w:val="000B0E22"/>
    <w:rsid w:val="000B0FAC"/>
    <w:rsid w:val="000B1417"/>
    <w:rsid w:val="000B1479"/>
    <w:rsid w:val="000B1B37"/>
    <w:rsid w:val="000B1EA5"/>
    <w:rsid w:val="000B2393"/>
    <w:rsid w:val="000B2644"/>
    <w:rsid w:val="000B38A0"/>
    <w:rsid w:val="000B4420"/>
    <w:rsid w:val="000B4E9A"/>
    <w:rsid w:val="000B50A8"/>
    <w:rsid w:val="000B586E"/>
    <w:rsid w:val="000B6235"/>
    <w:rsid w:val="000B6AD8"/>
    <w:rsid w:val="000B6E81"/>
    <w:rsid w:val="000B6FD5"/>
    <w:rsid w:val="000B75FF"/>
    <w:rsid w:val="000C118A"/>
    <w:rsid w:val="000C1E9B"/>
    <w:rsid w:val="000C2B2A"/>
    <w:rsid w:val="000C2DF6"/>
    <w:rsid w:val="000C2F0B"/>
    <w:rsid w:val="000C2F90"/>
    <w:rsid w:val="000C31AF"/>
    <w:rsid w:val="000C349C"/>
    <w:rsid w:val="000C3C30"/>
    <w:rsid w:val="000C402F"/>
    <w:rsid w:val="000C5449"/>
    <w:rsid w:val="000C554C"/>
    <w:rsid w:val="000C69DA"/>
    <w:rsid w:val="000C6CD0"/>
    <w:rsid w:val="000C70E2"/>
    <w:rsid w:val="000C7285"/>
    <w:rsid w:val="000C7517"/>
    <w:rsid w:val="000C7D06"/>
    <w:rsid w:val="000C7E65"/>
    <w:rsid w:val="000D0233"/>
    <w:rsid w:val="000D0840"/>
    <w:rsid w:val="000D15D5"/>
    <w:rsid w:val="000D15EC"/>
    <w:rsid w:val="000D1C07"/>
    <w:rsid w:val="000D1E46"/>
    <w:rsid w:val="000D2B60"/>
    <w:rsid w:val="000D5506"/>
    <w:rsid w:val="000D5992"/>
    <w:rsid w:val="000D61C9"/>
    <w:rsid w:val="000D652E"/>
    <w:rsid w:val="000D6654"/>
    <w:rsid w:val="000D758A"/>
    <w:rsid w:val="000E03EE"/>
    <w:rsid w:val="000E0526"/>
    <w:rsid w:val="000E1C37"/>
    <w:rsid w:val="000E285F"/>
    <w:rsid w:val="000E2E77"/>
    <w:rsid w:val="000E3D71"/>
    <w:rsid w:val="000E3E43"/>
    <w:rsid w:val="000E3ED6"/>
    <w:rsid w:val="000E3FF9"/>
    <w:rsid w:val="000E4476"/>
    <w:rsid w:val="000E44FC"/>
    <w:rsid w:val="000E48D6"/>
    <w:rsid w:val="000E537F"/>
    <w:rsid w:val="000E6011"/>
    <w:rsid w:val="000E670B"/>
    <w:rsid w:val="000E7DCC"/>
    <w:rsid w:val="000E7EAA"/>
    <w:rsid w:val="000F0751"/>
    <w:rsid w:val="000F0908"/>
    <w:rsid w:val="000F1381"/>
    <w:rsid w:val="000F1613"/>
    <w:rsid w:val="000F1982"/>
    <w:rsid w:val="000F20DE"/>
    <w:rsid w:val="000F2284"/>
    <w:rsid w:val="000F24D7"/>
    <w:rsid w:val="000F25EC"/>
    <w:rsid w:val="000F42B7"/>
    <w:rsid w:val="000F48DA"/>
    <w:rsid w:val="000F49FF"/>
    <w:rsid w:val="000F4C1D"/>
    <w:rsid w:val="000F5242"/>
    <w:rsid w:val="000F5279"/>
    <w:rsid w:val="000F57CA"/>
    <w:rsid w:val="000F6984"/>
    <w:rsid w:val="000F7522"/>
    <w:rsid w:val="000F7B85"/>
    <w:rsid w:val="0010084D"/>
    <w:rsid w:val="00101A2E"/>
    <w:rsid w:val="00102D4A"/>
    <w:rsid w:val="0010310C"/>
    <w:rsid w:val="00103971"/>
    <w:rsid w:val="00103A54"/>
    <w:rsid w:val="0010436A"/>
    <w:rsid w:val="00105038"/>
    <w:rsid w:val="001069C7"/>
    <w:rsid w:val="00106A66"/>
    <w:rsid w:val="00106EC5"/>
    <w:rsid w:val="00107134"/>
    <w:rsid w:val="00107DBC"/>
    <w:rsid w:val="00110331"/>
    <w:rsid w:val="00110380"/>
    <w:rsid w:val="00110532"/>
    <w:rsid w:val="001107F5"/>
    <w:rsid w:val="00110B60"/>
    <w:rsid w:val="001116A4"/>
    <w:rsid w:val="00111727"/>
    <w:rsid w:val="001120DA"/>
    <w:rsid w:val="00112328"/>
    <w:rsid w:val="001127DD"/>
    <w:rsid w:val="0011298B"/>
    <w:rsid w:val="00113322"/>
    <w:rsid w:val="0011336D"/>
    <w:rsid w:val="001136FE"/>
    <w:rsid w:val="00114410"/>
    <w:rsid w:val="001149E3"/>
    <w:rsid w:val="00114A3C"/>
    <w:rsid w:val="0011501A"/>
    <w:rsid w:val="00115313"/>
    <w:rsid w:val="0011606D"/>
    <w:rsid w:val="00116496"/>
    <w:rsid w:val="001176B3"/>
    <w:rsid w:val="00117DB9"/>
    <w:rsid w:val="00120322"/>
    <w:rsid w:val="00120388"/>
    <w:rsid w:val="001205BB"/>
    <w:rsid w:val="00121037"/>
    <w:rsid w:val="0012270E"/>
    <w:rsid w:val="00123B3E"/>
    <w:rsid w:val="00124112"/>
    <w:rsid w:val="001252C4"/>
    <w:rsid w:val="00125491"/>
    <w:rsid w:val="001259D6"/>
    <w:rsid w:val="00125FC8"/>
    <w:rsid w:val="001260ED"/>
    <w:rsid w:val="00126878"/>
    <w:rsid w:val="00126918"/>
    <w:rsid w:val="0012711B"/>
    <w:rsid w:val="00127142"/>
    <w:rsid w:val="00130277"/>
    <w:rsid w:val="00130B7E"/>
    <w:rsid w:val="0013114C"/>
    <w:rsid w:val="00131313"/>
    <w:rsid w:val="001314FE"/>
    <w:rsid w:val="00131520"/>
    <w:rsid w:val="00131624"/>
    <w:rsid w:val="0013164B"/>
    <w:rsid w:val="00131927"/>
    <w:rsid w:val="0013237D"/>
    <w:rsid w:val="00132391"/>
    <w:rsid w:val="00132989"/>
    <w:rsid w:val="0013329C"/>
    <w:rsid w:val="001334D0"/>
    <w:rsid w:val="00134C06"/>
    <w:rsid w:val="00135511"/>
    <w:rsid w:val="00135975"/>
    <w:rsid w:val="00135B0D"/>
    <w:rsid w:val="001360BC"/>
    <w:rsid w:val="001364C4"/>
    <w:rsid w:val="00136EDF"/>
    <w:rsid w:val="0013743A"/>
    <w:rsid w:val="001375C5"/>
    <w:rsid w:val="00137693"/>
    <w:rsid w:val="001378FE"/>
    <w:rsid w:val="00137A8A"/>
    <w:rsid w:val="00140939"/>
    <w:rsid w:val="00140E6C"/>
    <w:rsid w:val="00140FE3"/>
    <w:rsid w:val="001413B2"/>
    <w:rsid w:val="00141D67"/>
    <w:rsid w:val="00141FBA"/>
    <w:rsid w:val="00142576"/>
    <w:rsid w:val="0014265A"/>
    <w:rsid w:val="00142731"/>
    <w:rsid w:val="00142E5A"/>
    <w:rsid w:val="00143018"/>
    <w:rsid w:val="001432AF"/>
    <w:rsid w:val="00143DD0"/>
    <w:rsid w:val="001449A0"/>
    <w:rsid w:val="00144F9D"/>
    <w:rsid w:val="00147A40"/>
    <w:rsid w:val="00150915"/>
    <w:rsid w:val="00150D6E"/>
    <w:rsid w:val="00150F8C"/>
    <w:rsid w:val="00151132"/>
    <w:rsid w:val="00151F33"/>
    <w:rsid w:val="00152759"/>
    <w:rsid w:val="00152A11"/>
    <w:rsid w:val="00152ED5"/>
    <w:rsid w:val="001531FE"/>
    <w:rsid w:val="00153870"/>
    <w:rsid w:val="0015400D"/>
    <w:rsid w:val="00154605"/>
    <w:rsid w:val="0015475F"/>
    <w:rsid w:val="00154C6E"/>
    <w:rsid w:val="00155809"/>
    <w:rsid w:val="00157174"/>
    <w:rsid w:val="00157680"/>
    <w:rsid w:val="001578C7"/>
    <w:rsid w:val="00157C8A"/>
    <w:rsid w:val="00160B50"/>
    <w:rsid w:val="00160F58"/>
    <w:rsid w:val="00161630"/>
    <w:rsid w:val="001617CB"/>
    <w:rsid w:val="0016198C"/>
    <w:rsid w:val="00161F27"/>
    <w:rsid w:val="001620AF"/>
    <w:rsid w:val="001620B3"/>
    <w:rsid w:val="0016230E"/>
    <w:rsid w:val="001626C8"/>
    <w:rsid w:val="001628FE"/>
    <w:rsid w:val="00162A92"/>
    <w:rsid w:val="00162AA6"/>
    <w:rsid w:val="00163511"/>
    <w:rsid w:val="001644B7"/>
    <w:rsid w:val="0016499A"/>
    <w:rsid w:val="00165032"/>
    <w:rsid w:val="00165703"/>
    <w:rsid w:val="00165BC4"/>
    <w:rsid w:val="0016619C"/>
    <w:rsid w:val="001664BB"/>
    <w:rsid w:val="00166540"/>
    <w:rsid w:val="00167709"/>
    <w:rsid w:val="00170254"/>
    <w:rsid w:val="001702D2"/>
    <w:rsid w:val="001703D3"/>
    <w:rsid w:val="001708C3"/>
    <w:rsid w:val="001709E5"/>
    <w:rsid w:val="00171621"/>
    <w:rsid w:val="00171663"/>
    <w:rsid w:val="00171876"/>
    <w:rsid w:val="001726F2"/>
    <w:rsid w:val="00172D57"/>
    <w:rsid w:val="00173163"/>
    <w:rsid w:val="0017431B"/>
    <w:rsid w:val="0017448A"/>
    <w:rsid w:val="00174516"/>
    <w:rsid w:val="001746B0"/>
    <w:rsid w:val="00175133"/>
    <w:rsid w:val="00175983"/>
    <w:rsid w:val="00175CE4"/>
    <w:rsid w:val="001760CE"/>
    <w:rsid w:val="001765EC"/>
    <w:rsid w:val="0017694D"/>
    <w:rsid w:val="001769EC"/>
    <w:rsid w:val="00176BFD"/>
    <w:rsid w:val="00176E8D"/>
    <w:rsid w:val="00176F6B"/>
    <w:rsid w:val="00177240"/>
    <w:rsid w:val="001776F7"/>
    <w:rsid w:val="00177F3F"/>
    <w:rsid w:val="00180514"/>
    <w:rsid w:val="00180A65"/>
    <w:rsid w:val="001822D2"/>
    <w:rsid w:val="001825E7"/>
    <w:rsid w:val="00182CF7"/>
    <w:rsid w:val="00183022"/>
    <w:rsid w:val="00183499"/>
    <w:rsid w:val="00185406"/>
    <w:rsid w:val="00185526"/>
    <w:rsid w:val="0018565A"/>
    <w:rsid w:val="001856CB"/>
    <w:rsid w:val="00185A57"/>
    <w:rsid w:val="00185B84"/>
    <w:rsid w:val="00185F48"/>
    <w:rsid w:val="00186716"/>
    <w:rsid w:val="00186853"/>
    <w:rsid w:val="001870D5"/>
    <w:rsid w:val="00193C69"/>
    <w:rsid w:val="00194259"/>
    <w:rsid w:val="001945A7"/>
    <w:rsid w:val="001956D0"/>
    <w:rsid w:val="0019658A"/>
    <w:rsid w:val="001A09F9"/>
    <w:rsid w:val="001A11A7"/>
    <w:rsid w:val="001A13B5"/>
    <w:rsid w:val="001A1435"/>
    <w:rsid w:val="001A3B33"/>
    <w:rsid w:val="001A3D71"/>
    <w:rsid w:val="001A4513"/>
    <w:rsid w:val="001A4629"/>
    <w:rsid w:val="001A506C"/>
    <w:rsid w:val="001A539E"/>
    <w:rsid w:val="001A54F5"/>
    <w:rsid w:val="001A562B"/>
    <w:rsid w:val="001A5D5B"/>
    <w:rsid w:val="001A6637"/>
    <w:rsid w:val="001A6821"/>
    <w:rsid w:val="001A6C9C"/>
    <w:rsid w:val="001B004F"/>
    <w:rsid w:val="001B0138"/>
    <w:rsid w:val="001B0A68"/>
    <w:rsid w:val="001B0DFF"/>
    <w:rsid w:val="001B1229"/>
    <w:rsid w:val="001B1890"/>
    <w:rsid w:val="001B1B5A"/>
    <w:rsid w:val="001B3A33"/>
    <w:rsid w:val="001B3BA5"/>
    <w:rsid w:val="001B4159"/>
    <w:rsid w:val="001B4950"/>
    <w:rsid w:val="001B5393"/>
    <w:rsid w:val="001B5435"/>
    <w:rsid w:val="001B5470"/>
    <w:rsid w:val="001B5F1A"/>
    <w:rsid w:val="001B64A0"/>
    <w:rsid w:val="001B70F3"/>
    <w:rsid w:val="001B7533"/>
    <w:rsid w:val="001B7CF1"/>
    <w:rsid w:val="001B7F72"/>
    <w:rsid w:val="001C0087"/>
    <w:rsid w:val="001C0CEC"/>
    <w:rsid w:val="001C0F12"/>
    <w:rsid w:val="001C0F57"/>
    <w:rsid w:val="001C13F8"/>
    <w:rsid w:val="001C1E59"/>
    <w:rsid w:val="001C1EBF"/>
    <w:rsid w:val="001C28D3"/>
    <w:rsid w:val="001C3262"/>
    <w:rsid w:val="001C3529"/>
    <w:rsid w:val="001C3C82"/>
    <w:rsid w:val="001C3EC6"/>
    <w:rsid w:val="001C4062"/>
    <w:rsid w:val="001C44F5"/>
    <w:rsid w:val="001C45AC"/>
    <w:rsid w:val="001C5190"/>
    <w:rsid w:val="001C6E29"/>
    <w:rsid w:val="001C723D"/>
    <w:rsid w:val="001C7832"/>
    <w:rsid w:val="001C7BCC"/>
    <w:rsid w:val="001D0226"/>
    <w:rsid w:val="001D0722"/>
    <w:rsid w:val="001D0A5F"/>
    <w:rsid w:val="001D0B07"/>
    <w:rsid w:val="001D0ECC"/>
    <w:rsid w:val="001D1428"/>
    <w:rsid w:val="001D2647"/>
    <w:rsid w:val="001D2DAD"/>
    <w:rsid w:val="001D30B0"/>
    <w:rsid w:val="001D30B9"/>
    <w:rsid w:val="001D4B38"/>
    <w:rsid w:val="001D5454"/>
    <w:rsid w:val="001D606F"/>
    <w:rsid w:val="001D700D"/>
    <w:rsid w:val="001E0111"/>
    <w:rsid w:val="001E0443"/>
    <w:rsid w:val="001E077F"/>
    <w:rsid w:val="001E0BE9"/>
    <w:rsid w:val="001E164C"/>
    <w:rsid w:val="001E2071"/>
    <w:rsid w:val="001E21C2"/>
    <w:rsid w:val="001E2369"/>
    <w:rsid w:val="001E256F"/>
    <w:rsid w:val="001E264C"/>
    <w:rsid w:val="001E325F"/>
    <w:rsid w:val="001E4254"/>
    <w:rsid w:val="001E4583"/>
    <w:rsid w:val="001E4643"/>
    <w:rsid w:val="001E4D2E"/>
    <w:rsid w:val="001E6501"/>
    <w:rsid w:val="001E6C83"/>
    <w:rsid w:val="001E72A7"/>
    <w:rsid w:val="001E79B0"/>
    <w:rsid w:val="001E7A20"/>
    <w:rsid w:val="001F14F3"/>
    <w:rsid w:val="001F233A"/>
    <w:rsid w:val="001F290D"/>
    <w:rsid w:val="001F2DE2"/>
    <w:rsid w:val="001F3956"/>
    <w:rsid w:val="001F3CD3"/>
    <w:rsid w:val="001F3E1B"/>
    <w:rsid w:val="001F4388"/>
    <w:rsid w:val="001F4995"/>
    <w:rsid w:val="001F4F4F"/>
    <w:rsid w:val="001F5D89"/>
    <w:rsid w:val="001F65BB"/>
    <w:rsid w:val="001F6992"/>
    <w:rsid w:val="001F7812"/>
    <w:rsid w:val="0020086E"/>
    <w:rsid w:val="002009A0"/>
    <w:rsid w:val="00200E6C"/>
    <w:rsid w:val="002023A0"/>
    <w:rsid w:val="002039B1"/>
    <w:rsid w:val="00205903"/>
    <w:rsid w:val="00205BFA"/>
    <w:rsid w:val="00206B38"/>
    <w:rsid w:val="00206ED4"/>
    <w:rsid w:val="00207D5D"/>
    <w:rsid w:val="00207E48"/>
    <w:rsid w:val="002107B8"/>
    <w:rsid w:val="0021081C"/>
    <w:rsid w:val="002109C6"/>
    <w:rsid w:val="0021131D"/>
    <w:rsid w:val="00212F0D"/>
    <w:rsid w:val="00213CF9"/>
    <w:rsid w:val="00213F09"/>
    <w:rsid w:val="00213F33"/>
    <w:rsid w:val="0021469D"/>
    <w:rsid w:val="00214E5F"/>
    <w:rsid w:val="00215739"/>
    <w:rsid w:val="00215768"/>
    <w:rsid w:val="00215D08"/>
    <w:rsid w:val="00217820"/>
    <w:rsid w:val="00217851"/>
    <w:rsid w:val="00217FE3"/>
    <w:rsid w:val="00220F9E"/>
    <w:rsid w:val="00221882"/>
    <w:rsid w:val="00222589"/>
    <w:rsid w:val="00222A22"/>
    <w:rsid w:val="00223585"/>
    <w:rsid w:val="00223AF0"/>
    <w:rsid w:val="00224FD7"/>
    <w:rsid w:val="00225DA9"/>
    <w:rsid w:val="00227024"/>
    <w:rsid w:val="00227347"/>
    <w:rsid w:val="002276D9"/>
    <w:rsid w:val="002309A1"/>
    <w:rsid w:val="002309B9"/>
    <w:rsid w:val="00230FFB"/>
    <w:rsid w:val="0023120F"/>
    <w:rsid w:val="00232216"/>
    <w:rsid w:val="00232233"/>
    <w:rsid w:val="00232922"/>
    <w:rsid w:val="00232E7B"/>
    <w:rsid w:val="00234FD7"/>
    <w:rsid w:val="0023507A"/>
    <w:rsid w:val="002366B4"/>
    <w:rsid w:val="00236DCF"/>
    <w:rsid w:val="0023717B"/>
    <w:rsid w:val="00240C1B"/>
    <w:rsid w:val="00240C39"/>
    <w:rsid w:val="00242EF0"/>
    <w:rsid w:val="00243480"/>
    <w:rsid w:val="0024446F"/>
    <w:rsid w:val="00245CED"/>
    <w:rsid w:val="002472FB"/>
    <w:rsid w:val="00247568"/>
    <w:rsid w:val="00247F4A"/>
    <w:rsid w:val="00250945"/>
    <w:rsid w:val="00250987"/>
    <w:rsid w:val="002519BC"/>
    <w:rsid w:val="00253000"/>
    <w:rsid w:val="002536A5"/>
    <w:rsid w:val="002548BB"/>
    <w:rsid w:val="00254D98"/>
    <w:rsid w:val="00255220"/>
    <w:rsid w:val="002552CB"/>
    <w:rsid w:val="00256C5D"/>
    <w:rsid w:val="00257D67"/>
    <w:rsid w:val="0026105A"/>
    <w:rsid w:val="00261BE3"/>
    <w:rsid w:val="00261FFE"/>
    <w:rsid w:val="002621DA"/>
    <w:rsid w:val="00262659"/>
    <w:rsid w:val="00262EAA"/>
    <w:rsid w:val="00263008"/>
    <w:rsid w:val="00263025"/>
    <w:rsid w:val="00263459"/>
    <w:rsid w:val="0026431D"/>
    <w:rsid w:val="00264B16"/>
    <w:rsid w:val="00265218"/>
    <w:rsid w:val="0026572F"/>
    <w:rsid w:val="00265CCD"/>
    <w:rsid w:val="00266FC9"/>
    <w:rsid w:val="002673FC"/>
    <w:rsid w:val="002676C6"/>
    <w:rsid w:val="00267E85"/>
    <w:rsid w:val="00270CDB"/>
    <w:rsid w:val="00271565"/>
    <w:rsid w:val="0027241A"/>
    <w:rsid w:val="00272D12"/>
    <w:rsid w:val="0027315A"/>
    <w:rsid w:val="002735A6"/>
    <w:rsid w:val="00273690"/>
    <w:rsid w:val="0027379E"/>
    <w:rsid w:val="00273CD7"/>
    <w:rsid w:val="00273E94"/>
    <w:rsid w:val="00273FD1"/>
    <w:rsid w:val="0027498C"/>
    <w:rsid w:val="00274EE5"/>
    <w:rsid w:val="00275645"/>
    <w:rsid w:val="00275977"/>
    <w:rsid w:val="00275DE9"/>
    <w:rsid w:val="00275EDF"/>
    <w:rsid w:val="002761E3"/>
    <w:rsid w:val="00276CC8"/>
    <w:rsid w:val="00277071"/>
    <w:rsid w:val="002772D5"/>
    <w:rsid w:val="002774FA"/>
    <w:rsid w:val="00277A52"/>
    <w:rsid w:val="00280299"/>
    <w:rsid w:val="00281F48"/>
    <w:rsid w:val="00282157"/>
    <w:rsid w:val="00282308"/>
    <w:rsid w:val="0028262C"/>
    <w:rsid w:val="00282F90"/>
    <w:rsid w:val="00283599"/>
    <w:rsid w:val="0028372B"/>
    <w:rsid w:val="002858B6"/>
    <w:rsid w:val="00285F75"/>
    <w:rsid w:val="00286121"/>
    <w:rsid w:val="002862F1"/>
    <w:rsid w:val="0028653D"/>
    <w:rsid w:val="00286F12"/>
    <w:rsid w:val="002871A2"/>
    <w:rsid w:val="0029023A"/>
    <w:rsid w:val="00291333"/>
    <w:rsid w:val="00292DEF"/>
    <w:rsid w:val="00293331"/>
    <w:rsid w:val="00293352"/>
    <w:rsid w:val="002949A1"/>
    <w:rsid w:val="00295022"/>
    <w:rsid w:val="00295463"/>
    <w:rsid w:val="00295CCE"/>
    <w:rsid w:val="00295D8E"/>
    <w:rsid w:val="0029661B"/>
    <w:rsid w:val="00296BE9"/>
    <w:rsid w:val="00296CDD"/>
    <w:rsid w:val="00297078"/>
    <w:rsid w:val="002A039D"/>
    <w:rsid w:val="002A045D"/>
    <w:rsid w:val="002A05DC"/>
    <w:rsid w:val="002A06E8"/>
    <w:rsid w:val="002A0F3C"/>
    <w:rsid w:val="002A228E"/>
    <w:rsid w:val="002A3B0B"/>
    <w:rsid w:val="002A4373"/>
    <w:rsid w:val="002A477B"/>
    <w:rsid w:val="002A508C"/>
    <w:rsid w:val="002A51BF"/>
    <w:rsid w:val="002A54BE"/>
    <w:rsid w:val="002A5640"/>
    <w:rsid w:val="002A62BA"/>
    <w:rsid w:val="002A6768"/>
    <w:rsid w:val="002A7286"/>
    <w:rsid w:val="002B074D"/>
    <w:rsid w:val="002B26D7"/>
    <w:rsid w:val="002B333D"/>
    <w:rsid w:val="002B352E"/>
    <w:rsid w:val="002B38A0"/>
    <w:rsid w:val="002B53C3"/>
    <w:rsid w:val="002B54B7"/>
    <w:rsid w:val="002B5568"/>
    <w:rsid w:val="002B5D31"/>
    <w:rsid w:val="002B6190"/>
    <w:rsid w:val="002B61E6"/>
    <w:rsid w:val="002B691B"/>
    <w:rsid w:val="002B6DF1"/>
    <w:rsid w:val="002B7328"/>
    <w:rsid w:val="002B75DB"/>
    <w:rsid w:val="002C0220"/>
    <w:rsid w:val="002C0B04"/>
    <w:rsid w:val="002C123F"/>
    <w:rsid w:val="002C12A8"/>
    <w:rsid w:val="002C1FCB"/>
    <w:rsid w:val="002C28D8"/>
    <w:rsid w:val="002C2CCE"/>
    <w:rsid w:val="002C35B5"/>
    <w:rsid w:val="002C378B"/>
    <w:rsid w:val="002C3D30"/>
    <w:rsid w:val="002C3DBC"/>
    <w:rsid w:val="002C640E"/>
    <w:rsid w:val="002C6D92"/>
    <w:rsid w:val="002C73CB"/>
    <w:rsid w:val="002C7473"/>
    <w:rsid w:val="002D01A4"/>
    <w:rsid w:val="002D071F"/>
    <w:rsid w:val="002D0894"/>
    <w:rsid w:val="002D0E8A"/>
    <w:rsid w:val="002D1641"/>
    <w:rsid w:val="002D239C"/>
    <w:rsid w:val="002D2F54"/>
    <w:rsid w:val="002D33AB"/>
    <w:rsid w:val="002D3775"/>
    <w:rsid w:val="002D3DCE"/>
    <w:rsid w:val="002D4C9E"/>
    <w:rsid w:val="002D4D5A"/>
    <w:rsid w:val="002D4E63"/>
    <w:rsid w:val="002D55F1"/>
    <w:rsid w:val="002D6CE6"/>
    <w:rsid w:val="002E011A"/>
    <w:rsid w:val="002E0388"/>
    <w:rsid w:val="002E0999"/>
    <w:rsid w:val="002E1283"/>
    <w:rsid w:val="002E1777"/>
    <w:rsid w:val="002E1D8F"/>
    <w:rsid w:val="002E21EB"/>
    <w:rsid w:val="002E223C"/>
    <w:rsid w:val="002E2BC7"/>
    <w:rsid w:val="002E3831"/>
    <w:rsid w:val="002E4B6C"/>
    <w:rsid w:val="002E59BC"/>
    <w:rsid w:val="002E5A77"/>
    <w:rsid w:val="002E67C7"/>
    <w:rsid w:val="002F07C9"/>
    <w:rsid w:val="002F210F"/>
    <w:rsid w:val="002F2921"/>
    <w:rsid w:val="002F3154"/>
    <w:rsid w:val="002F3515"/>
    <w:rsid w:val="002F39C5"/>
    <w:rsid w:val="002F42E1"/>
    <w:rsid w:val="002F45B9"/>
    <w:rsid w:val="002F46A4"/>
    <w:rsid w:val="002F4AB1"/>
    <w:rsid w:val="002F4F80"/>
    <w:rsid w:val="002F5350"/>
    <w:rsid w:val="002F6990"/>
    <w:rsid w:val="002F6D9B"/>
    <w:rsid w:val="002F6DB8"/>
    <w:rsid w:val="002F718B"/>
    <w:rsid w:val="002F72BB"/>
    <w:rsid w:val="002F756C"/>
    <w:rsid w:val="002F76E2"/>
    <w:rsid w:val="0030029A"/>
    <w:rsid w:val="0030159F"/>
    <w:rsid w:val="003015C5"/>
    <w:rsid w:val="003020FC"/>
    <w:rsid w:val="00302833"/>
    <w:rsid w:val="00303191"/>
    <w:rsid w:val="00303B2D"/>
    <w:rsid w:val="00304B32"/>
    <w:rsid w:val="00304E90"/>
    <w:rsid w:val="0030509D"/>
    <w:rsid w:val="00306B04"/>
    <w:rsid w:val="00307160"/>
    <w:rsid w:val="0030795B"/>
    <w:rsid w:val="00310745"/>
    <w:rsid w:val="0031081C"/>
    <w:rsid w:val="00310D49"/>
    <w:rsid w:val="00310DAE"/>
    <w:rsid w:val="003119C2"/>
    <w:rsid w:val="00311F5C"/>
    <w:rsid w:val="00312665"/>
    <w:rsid w:val="00312C52"/>
    <w:rsid w:val="00312CCE"/>
    <w:rsid w:val="00313976"/>
    <w:rsid w:val="0031402C"/>
    <w:rsid w:val="003149C0"/>
    <w:rsid w:val="003152DD"/>
    <w:rsid w:val="00315909"/>
    <w:rsid w:val="00315975"/>
    <w:rsid w:val="00315F8A"/>
    <w:rsid w:val="00316511"/>
    <w:rsid w:val="003169F6"/>
    <w:rsid w:val="00316CD6"/>
    <w:rsid w:val="00320308"/>
    <w:rsid w:val="00320958"/>
    <w:rsid w:val="00320A6F"/>
    <w:rsid w:val="00320CB8"/>
    <w:rsid w:val="00321D9B"/>
    <w:rsid w:val="00321E0C"/>
    <w:rsid w:val="00323F2C"/>
    <w:rsid w:val="00324B35"/>
    <w:rsid w:val="00324CA8"/>
    <w:rsid w:val="003259C5"/>
    <w:rsid w:val="00325CE6"/>
    <w:rsid w:val="00326E8C"/>
    <w:rsid w:val="00326F8D"/>
    <w:rsid w:val="00327548"/>
    <w:rsid w:val="00327588"/>
    <w:rsid w:val="00327FA6"/>
    <w:rsid w:val="00330599"/>
    <w:rsid w:val="003309CC"/>
    <w:rsid w:val="00331242"/>
    <w:rsid w:val="00331F92"/>
    <w:rsid w:val="0033213C"/>
    <w:rsid w:val="003321B7"/>
    <w:rsid w:val="00332B69"/>
    <w:rsid w:val="00332CD7"/>
    <w:rsid w:val="00332CFB"/>
    <w:rsid w:val="0033349A"/>
    <w:rsid w:val="003335FA"/>
    <w:rsid w:val="00333FD0"/>
    <w:rsid w:val="00333FEB"/>
    <w:rsid w:val="00334BEE"/>
    <w:rsid w:val="00334F54"/>
    <w:rsid w:val="0033558A"/>
    <w:rsid w:val="00335884"/>
    <w:rsid w:val="00336AF0"/>
    <w:rsid w:val="00336D44"/>
    <w:rsid w:val="00336FC2"/>
    <w:rsid w:val="003373B6"/>
    <w:rsid w:val="0033782C"/>
    <w:rsid w:val="00337BCB"/>
    <w:rsid w:val="00337DD7"/>
    <w:rsid w:val="00341402"/>
    <w:rsid w:val="003421AE"/>
    <w:rsid w:val="0034236E"/>
    <w:rsid w:val="00342801"/>
    <w:rsid w:val="00342C71"/>
    <w:rsid w:val="003440E7"/>
    <w:rsid w:val="00345D42"/>
    <w:rsid w:val="003462F3"/>
    <w:rsid w:val="0034664F"/>
    <w:rsid w:val="0034677A"/>
    <w:rsid w:val="00346A40"/>
    <w:rsid w:val="0034749B"/>
    <w:rsid w:val="00350E3F"/>
    <w:rsid w:val="00351318"/>
    <w:rsid w:val="003516AE"/>
    <w:rsid w:val="003520BA"/>
    <w:rsid w:val="003522CD"/>
    <w:rsid w:val="003523AB"/>
    <w:rsid w:val="003523AC"/>
    <w:rsid w:val="003523F5"/>
    <w:rsid w:val="003537C2"/>
    <w:rsid w:val="00354045"/>
    <w:rsid w:val="0035414A"/>
    <w:rsid w:val="003543BC"/>
    <w:rsid w:val="00356EE8"/>
    <w:rsid w:val="00357B23"/>
    <w:rsid w:val="00357D50"/>
    <w:rsid w:val="00360227"/>
    <w:rsid w:val="00360547"/>
    <w:rsid w:val="00361753"/>
    <w:rsid w:val="00361E8F"/>
    <w:rsid w:val="0036223D"/>
    <w:rsid w:val="003624DC"/>
    <w:rsid w:val="003634F4"/>
    <w:rsid w:val="00363BBC"/>
    <w:rsid w:val="00363FF3"/>
    <w:rsid w:val="00364034"/>
    <w:rsid w:val="00365569"/>
    <w:rsid w:val="00365877"/>
    <w:rsid w:val="00366DDE"/>
    <w:rsid w:val="00366F18"/>
    <w:rsid w:val="0036706E"/>
    <w:rsid w:val="00367988"/>
    <w:rsid w:val="003706F7"/>
    <w:rsid w:val="0037080A"/>
    <w:rsid w:val="003709FF"/>
    <w:rsid w:val="00370A0E"/>
    <w:rsid w:val="00370A1B"/>
    <w:rsid w:val="00370C7B"/>
    <w:rsid w:val="00370F08"/>
    <w:rsid w:val="0037125D"/>
    <w:rsid w:val="0037134F"/>
    <w:rsid w:val="00371855"/>
    <w:rsid w:val="00371960"/>
    <w:rsid w:val="00371B57"/>
    <w:rsid w:val="00372BDB"/>
    <w:rsid w:val="00373697"/>
    <w:rsid w:val="003739D7"/>
    <w:rsid w:val="0037404A"/>
    <w:rsid w:val="003745D3"/>
    <w:rsid w:val="003747D3"/>
    <w:rsid w:val="00375107"/>
    <w:rsid w:val="00375136"/>
    <w:rsid w:val="00376136"/>
    <w:rsid w:val="003770DD"/>
    <w:rsid w:val="00377AE0"/>
    <w:rsid w:val="003802C4"/>
    <w:rsid w:val="003804EA"/>
    <w:rsid w:val="003817FF"/>
    <w:rsid w:val="00381CD4"/>
    <w:rsid w:val="0038284C"/>
    <w:rsid w:val="003832DB"/>
    <w:rsid w:val="003832E7"/>
    <w:rsid w:val="00383613"/>
    <w:rsid w:val="003837EC"/>
    <w:rsid w:val="00383AB4"/>
    <w:rsid w:val="00383DB9"/>
    <w:rsid w:val="00383E77"/>
    <w:rsid w:val="0038456F"/>
    <w:rsid w:val="0038503C"/>
    <w:rsid w:val="0038542B"/>
    <w:rsid w:val="00385632"/>
    <w:rsid w:val="00385B02"/>
    <w:rsid w:val="00385CCE"/>
    <w:rsid w:val="00386001"/>
    <w:rsid w:val="00386F9B"/>
    <w:rsid w:val="00387087"/>
    <w:rsid w:val="003873AE"/>
    <w:rsid w:val="00387D5D"/>
    <w:rsid w:val="00390D05"/>
    <w:rsid w:val="003910F0"/>
    <w:rsid w:val="0039175F"/>
    <w:rsid w:val="003928A0"/>
    <w:rsid w:val="003928C8"/>
    <w:rsid w:val="00393412"/>
    <w:rsid w:val="003934F0"/>
    <w:rsid w:val="003935D7"/>
    <w:rsid w:val="00393AC4"/>
    <w:rsid w:val="00393BDA"/>
    <w:rsid w:val="00394ECF"/>
    <w:rsid w:val="003955C6"/>
    <w:rsid w:val="00395979"/>
    <w:rsid w:val="00396410"/>
    <w:rsid w:val="0039663C"/>
    <w:rsid w:val="00396704"/>
    <w:rsid w:val="00396A2F"/>
    <w:rsid w:val="00396C28"/>
    <w:rsid w:val="00396D08"/>
    <w:rsid w:val="00397C8A"/>
    <w:rsid w:val="003A08D3"/>
    <w:rsid w:val="003A0EB9"/>
    <w:rsid w:val="003A113A"/>
    <w:rsid w:val="003A1295"/>
    <w:rsid w:val="003A17CE"/>
    <w:rsid w:val="003A1922"/>
    <w:rsid w:val="003A2C9D"/>
    <w:rsid w:val="003A2E27"/>
    <w:rsid w:val="003A3687"/>
    <w:rsid w:val="003A4389"/>
    <w:rsid w:val="003A52A2"/>
    <w:rsid w:val="003A5A42"/>
    <w:rsid w:val="003A5A83"/>
    <w:rsid w:val="003A5EF9"/>
    <w:rsid w:val="003A6344"/>
    <w:rsid w:val="003A64D8"/>
    <w:rsid w:val="003A74E5"/>
    <w:rsid w:val="003B0677"/>
    <w:rsid w:val="003B09EB"/>
    <w:rsid w:val="003B0DE3"/>
    <w:rsid w:val="003B12EA"/>
    <w:rsid w:val="003B1637"/>
    <w:rsid w:val="003B17DB"/>
    <w:rsid w:val="003B1D13"/>
    <w:rsid w:val="003B2851"/>
    <w:rsid w:val="003B289A"/>
    <w:rsid w:val="003B3074"/>
    <w:rsid w:val="003B318C"/>
    <w:rsid w:val="003B37DE"/>
    <w:rsid w:val="003B3EF4"/>
    <w:rsid w:val="003B513E"/>
    <w:rsid w:val="003B53B5"/>
    <w:rsid w:val="003B5E88"/>
    <w:rsid w:val="003B64CA"/>
    <w:rsid w:val="003C1C1C"/>
    <w:rsid w:val="003C239E"/>
    <w:rsid w:val="003C3193"/>
    <w:rsid w:val="003C440A"/>
    <w:rsid w:val="003C4578"/>
    <w:rsid w:val="003C4B44"/>
    <w:rsid w:val="003C5466"/>
    <w:rsid w:val="003C617F"/>
    <w:rsid w:val="003D0415"/>
    <w:rsid w:val="003D0832"/>
    <w:rsid w:val="003D0AEB"/>
    <w:rsid w:val="003D0CCD"/>
    <w:rsid w:val="003D0E49"/>
    <w:rsid w:val="003D165D"/>
    <w:rsid w:val="003D1DC7"/>
    <w:rsid w:val="003D1F2B"/>
    <w:rsid w:val="003D301B"/>
    <w:rsid w:val="003D308F"/>
    <w:rsid w:val="003D3C5C"/>
    <w:rsid w:val="003D4DF0"/>
    <w:rsid w:val="003D5361"/>
    <w:rsid w:val="003D5C52"/>
    <w:rsid w:val="003D6341"/>
    <w:rsid w:val="003D70EB"/>
    <w:rsid w:val="003D70F7"/>
    <w:rsid w:val="003D7D7B"/>
    <w:rsid w:val="003D7DDA"/>
    <w:rsid w:val="003D7F18"/>
    <w:rsid w:val="003E01F8"/>
    <w:rsid w:val="003E0632"/>
    <w:rsid w:val="003E0CBE"/>
    <w:rsid w:val="003E1D50"/>
    <w:rsid w:val="003E2530"/>
    <w:rsid w:val="003E2C53"/>
    <w:rsid w:val="003E2DC0"/>
    <w:rsid w:val="003E2F21"/>
    <w:rsid w:val="003E2F40"/>
    <w:rsid w:val="003E33C4"/>
    <w:rsid w:val="003E390B"/>
    <w:rsid w:val="003E4861"/>
    <w:rsid w:val="003E4E4C"/>
    <w:rsid w:val="003E67C1"/>
    <w:rsid w:val="003E704F"/>
    <w:rsid w:val="003E79EA"/>
    <w:rsid w:val="003E7C2C"/>
    <w:rsid w:val="003F03BA"/>
    <w:rsid w:val="003F0621"/>
    <w:rsid w:val="003F0D4A"/>
    <w:rsid w:val="003F10B0"/>
    <w:rsid w:val="003F13BD"/>
    <w:rsid w:val="003F1563"/>
    <w:rsid w:val="003F1833"/>
    <w:rsid w:val="003F1F1F"/>
    <w:rsid w:val="003F27C2"/>
    <w:rsid w:val="003F2C83"/>
    <w:rsid w:val="003F4DC7"/>
    <w:rsid w:val="003F5066"/>
    <w:rsid w:val="003F5137"/>
    <w:rsid w:val="003F5DB0"/>
    <w:rsid w:val="003F62D4"/>
    <w:rsid w:val="003F7C91"/>
    <w:rsid w:val="00400578"/>
    <w:rsid w:val="00400745"/>
    <w:rsid w:val="00400CD1"/>
    <w:rsid w:val="004012B8"/>
    <w:rsid w:val="004013BB"/>
    <w:rsid w:val="004023CA"/>
    <w:rsid w:val="00402A04"/>
    <w:rsid w:val="00403275"/>
    <w:rsid w:val="004038B0"/>
    <w:rsid w:val="00404320"/>
    <w:rsid w:val="0040454E"/>
    <w:rsid w:val="0040547E"/>
    <w:rsid w:val="004057E3"/>
    <w:rsid w:val="00405A46"/>
    <w:rsid w:val="00406837"/>
    <w:rsid w:val="00406BEF"/>
    <w:rsid w:val="0040749E"/>
    <w:rsid w:val="00410417"/>
    <w:rsid w:val="004110D2"/>
    <w:rsid w:val="004118BE"/>
    <w:rsid w:val="0041202B"/>
    <w:rsid w:val="00412036"/>
    <w:rsid w:val="00412B7C"/>
    <w:rsid w:val="00412D41"/>
    <w:rsid w:val="00413EAB"/>
    <w:rsid w:val="00414832"/>
    <w:rsid w:val="00414D76"/>
    <w:rsid w:val="00415268"/>
    <w:rsid w:val="00415567"/>
    <w:rsid w:val="00415745"/>
    <w:rsid w:val="0041598A"/>
    <w:rsid w:val="00415C03"/>
    <w:rsid w:val="00415DE1"/>
    <w:rsid w:val="004160D4"/>
    <w:rsid w:val="0041627F"/>
    <w:rsid w:val="004179A6"/>
    <w:rsid w:val="0042048B"/>
    <w:rsid w:val="00420891"/>
    <w:rsid w:val="00420A16"/>
    <w:rsid w:val="00420D59"/>
    <w:rsid w:val="0042113A"/>
    <w:rsid w:val="004229F9"/>
    <w:rsid w:val="0042401D"/>
    <w:rsid w:val="00424A3F"/>
    <w:rsid w:val="00424C44"/>
    <w:rsid w:val="00424CE9"/>
    <w:rsid w:val="00425A9E"/>
    <w:rsid w:val="00426244"/>
    <w:rsid w:val="00427970"/>
    <w:rsid w:val="00427D3F"/>
    <w:rsid w:val="00427FA6"/>
    <w:rsid w:val="00430227"/>
    <w:rsid w:val="004302B2"/>
    <w:rsid w:val="004306BC"/>
    <w:rsid w:val="00432322"/>
    <w:rsid w:val="004335B8"/>
    <w:rsid w:val="00434426"/>
    <w:rsid w:val="00434745"/>
    <w:rsid w:val="004349B3"/>
    <w:rsid w:val="00435BC9"/>
    <w:rsid w:val="00436157"/>
    <w:rsid w:val="004367F9"/>
    <w:rsid w:val="00437763"/>
    <w:rsid w:val="004377CE"/>
    <w:rsid w:val="00437E8E"/>
    <w:rsid w:val="00440914"/>
    <w:rsid w:val="00441317"/>
    <w:rsid w:val="00441331"/>
    <w:rsid w:val="004418E1"/>
    <w:rsid w:val="00441952"/>
    <w:rsid w:val="00441E0D"/>
    <w:rsid w:val="004421AB"/>
    <w:rsid w:val="00442EB8"/>
    <w:rsid w:val="00443390"/>
    <w:rsid w:val="00443959"/>
    <w:rsid w:val="00443A2B"/>
    <w:rsid w:val="00444099"/>
    <w:rsid w:val="004442C7"/>
    <w:rsid w:val="004446EA"/>
    <w:rsid w:val="00444AC8"/>
    <w:rsid w:val="004454A8"/>
    <w:rsid w:val="00445714"/>
    <w:rsid w:val="00447A89"/>
    <w:rsid w:val="00447B12"/>
    <w:rsid w:val="00447DEA"/>
    <w:rsid w:val="0045044C"/>
    <w:rsid w:val="0045060B"/>
    <w:rsid w:val="004512C0"/>
    <w:rsid w:val="00452369"/>
    <w:rsid w:val="00454508"/>
    <w:rsid w:val="00454851"/>
    <w:rsid w:val="00455972"/>
    <w:rsid w:val="004560CD"/>
    <w:rsid w:val="00456E18"/>
    <w:rsid w:val="00457810"/>
    <w:rsid w:val="004600DF"/>
    <w:rsid w:val="00462453"/>
    <w:rsid w:val="0046285B"/>
    <w:rsid w:val="00463397"/>
    <w:rsid w:val="0046357B"/>
    <w:rsid w:val="00463C20"/>
    <w:rsid w:val="00464176"/>
    <w:rsid w:val="004652FD"/>
    <w:rsid w:val="00465AF6"/>
    <w:rsid w:val="0046615A"/>
    <w:rsid w:val="0046622B"/>
    <w:rsid w:val="00466604"/>
    <w:rsid w:val="004676DA"/>
    <w:rsid w:val="00467D8D"/>
    <w:rsid w:val="0047039E"/>
    <w:rsid w:val="00470A93"/>
    <w:rsid w:val="00471AE4"/>
    <w:rsid w:val="00471E9C"/>
    <w:rsid w:val="00472E66"/>
    <w:rsid w:val="0047357C"/>
    <w:rsid w:val="00473C46"/>
    <w:rsid w:val="00473D43"/>
    <w:rsid w:val="00473D8B"/>
    <w:rsid w:val="0047482D"/>
    <w:rsid w:val="00474895"/>
    <w:rsid w:val="00475D76"/>
    <w:rsid w:val="004800DB"/>
    <w:rsid w:val="004801E2"/>
    <w:rsid w:val="004809CB"/>
    <w:rsid w:val="00480A21"/>
    <w:rsid w:val="0048270A"/>
    <w:rsid w:val="00482CDC"/>
    <w:rsid w:val="004833FE"/>
    <w:rsid w:val="00483C8E"/>
    <w:rsid w:val="00483D68"/>
    <w:rsid w:val="00484110"/>
    <w:rsid w:val="004841D2"/>
    <w:rsid w:val="00484B5D"/>
    <w:rsid w:val="00485448"/>
    <w:rsid w:val="00486295"/>
    <w:rsid w:val="00486640"/>
    <w:rsid w:val="00486DB3"/>
    <w:rsid w:val="004872E7"/>
    <w:rsid w:val="004877F3"/>
    <w:rsid w:val="004900EC"/>
    <w:rsid w:val="004901B4"/>
    <w:rsid w:val="004908F7"/>
    <w:rsid w:val="004918D5"/>
    <w:rsid w:val="004919CD"/>
    <w:rsid w:val="00492D5F"/>
    <w:rsid w:val="004940F4"/>
    <w:rsid w:val="00495029"/>
    <w:rsid w:val="0049748C"/>
    <w:rsid w:val="00497551"/>
    <w:rsid w:val="00497A86"/>
    <w:rsid w:val="004A07C8"/>
    <w:rsid w:val="004A0F7A"/>
    <w:rsid w:val="004A1AFA"/>
    <w:rsid w:val="004A2307"/>
    <w:rsid w:val="004A2EEF"/>
    <w:rsid w:val="004A332B"/>
    <w:rsid w:val="004A35D5"/>
    <w:rsid w:val="004A5B76"/>
    <w:rsid w:val="004A6DA5"/>
    <w:rsid w:val="004B00DD"/>
    <w:rsid w:val="004B07DF"/>
    <w:rsid w:val="004B0FA9"/>
    <w:rsid w:val="004B1D26"/>
    <w:rsid w:val="004B2019"/>
    <w:rsid w:val="004B21A3"/>
    <w:rsid w:val="004B2672"/>
    <w:rsid w:val="004B32A0"/>
    <w:rsid w:val="004B3A9E"/>
    <w:rsid w:val="004B4DE9"/>
    <w:rsid w:val="004B4F3E"/>
    <w:rsid w:val="004B4FEF"/>
    <w:rsid w:val="004B5185"/>
    <w:rsid w:val="004B62F3"/>
    <w:rsid w:val="004B6A48"/>
    <w:rsid w:val="004B6C34"/>
    <w:rsid w:val="004B74E7"/>
    <w:rsid w:val="004B7C86"/>
    <w:rsid w:val="004C0754"/>
    <w:rsid w:val="004C0C2F"/>
    <w:rsid w:val="004C0D8B"/>
    <w:rsid w:val="004C2FF6"/>
    <w:rsid w:val="004C3CDF"/>
    <w:rsid w:val="004C4822"/>
    <w:rsid w:val="004C4C75"/>
    <w:rsid w:val="004C4EAA"/>
    <w:rsid w:val="004C662A"/>
    <w:rsid w:val="004C6633"/>
    <w:rsid w:val="004C6BEA"/>
    <w:rsid w:val="004D0D61"/>
    <w:rsid w:val="004D1824"/>
    <w:rsid w:val="004D320D"/>
    <w:rsid w:val="004D37AD"/>
    <w:rsid w:val="004D44C2"/>
    <w:rsid w:val="004D4949"/>
    <w:rsid w:val="004D4A36"/>
    <w:rsid w:val="004D4BDA"/>
    <w:rsid w:val="004D5676"/>
    <w:rsid w:val="004D573D"/>
    <w:rsid w:val="004D5BF6"/>
    <w:rsid w:val="004D6166"/>
    <w:rsid w:val="004D6B98"/>
    <w:rsid w:val="004D6D0B"/>
    <w:rsid w:val="004D6D0E"/>
    <w:rsid w:val="004D74B3"/>
    <w:rsid w:val="004E05F6"/>
    <w:rsid w:val="004E12F4"/>
    <w:rsid w:val="004E18AC"/>
    <w:rsid w:val="004E20B9"/>
    <w:rsid w:val="004E25B6"/>
    <w:rsid w:val="004E2736"/>
    <w:rsid w:val="004E6078"/>
    <w:rsid w:val="004E63EF"/>
    <w:rsid w:val="004E648A"/>
    <w:rsid w:val="004E661A"/>
    <w:rsid w:val="004E7386"/>
    <w:rsid w:val="004E7734"/>
    <w:rsid w:val="004E7ABF"/>
    <w:rsid w:val="004E7AFF"/>
    <w:rsid w:val="004F021A"/>
    <w:rsid w:val="004F08B3"/>
    <w:rsid w:val="004F0B18"/>
    <w:rsid w:val="004F1AD1"/>
    <w:rsid w:val="004F3D27"/>
    <w:rsid w:val="004F3F91"/>
    <w:rsid w:val="004F4647"/>
    <w:rsid w:val="004F4C2F"/>
    <w:rsid w:val="004F589F"/>
    <w:rsid w:val="004F59FF"/>
    <w:rsid w:val="004F5F8C"/>
    <w:rsid w:val="004F6503"/>
    <w:rsid w:val="004F67AA"/>
    <w:rsid w:val="004F6D14"/>
    <w:rsid w:val="004F7240"/>
    <w:rsid w:val="004F78E0"/>
    <w:rsid w:val="00500A57"/>
    <w:rsid w:val="005022DF"/>
    <w:rsid w:val="00502324"/>
    <w:rsid w:val="00502698"/>
    <w:rsid w:val="00502913"/>
    <w:rsid w:val="005031CF"/>
    <w:rsid w:val="00504907"/>
    <w:rsid w:val="005052D7"/>
    <w:rsid w:val="0050554B"/>
    <w:rsid w:val="0050565D"/>
    <w:rsid w:val="00505C8E"/>
    <w:rsid w:val="00506236"/>
    <w:rsid w:val="005064CE"/>
    <w:rsid w:val="005065E5"/>
    <w:rsid w:val="005068F2"/>
    <w:rsid w:val="005104EA"/>
    <w:rsid w:val="0051082F"/>
    <w:rsid w:val="0051098D"/>
    <w:rsid w:val="00510E80"/>
    <w:rsid w:val="005110C7"/>
    <w:rsid w:val="00511334"/>
    <w:rsid w:val="00511D2B"/>
    <w:rsid w:val="00513201"/>
    <w:rsid w:val="0051384C"/>
    <w:rsid w:val="00515E70"/>
    <w:rsid w:val="00516580"/>
    <w:rsid w:val="005167D4"/>
    <w:rsid w:val="0051695D"/>
    <w:rsid w:val="00516B7F"/>
    <w:rsid w:val="00516C14"/>
    <w:rsid w:val="00516C74"/>
    <w:rsid w:val="0051706C"/>
    <w:rsid w:val="00520254"/>
    <w:rsid w:val="005205B8"/>
    <w:rsid w:val="00520728"/>
    <w:rsid w:val="00520877"/>
    <w:rsid w:val="005214FE"/>
    <w:rsid w:val="00521521"/>
    <w:rsid w:val="0052177B"/>
    <w:rsid w:val="0052214B"/>
    <w:rsid w:val="005229C8"/>
    <w:rsid w:val="00523161"/>
    <w:rsid w:val="00523F53"/>
    <w:rsid w:val="005244C9"/>
    <w:rsid w:val="00524825"/>
    <w:rsid w:val="00524FD7"/>
    <w:rsid w:val="00525AE8"/>
    <w:rsid w:val="005266BA"/>
    <w:rsid w:val="00527121"/>
    <w:rsid w:val="00527ED5"/>
    <w:rsid w:val="0053054B"/>
    <w:rsid w:val="00530DD2"/>
    <w:rsid w:val="005310E6"/>
    <w:rsid w:val="005312B3"/>
    <w:rsid w:val="0053174D"/>
    <w:rsid w:val="00531A9A"/>
    <w:rsid w:val="00532C1B"/>
    <w:rsid w:val="005332C6"/>
    <w:rsid w:val="00533462"/>
    <w:rsid w:val="00533B7C"/>
    <w:rsid w:val="00533FB7"/>
    <w:rsid w:val="00534330"/>
    <w:rsid w:val="00535010"/>
    <w:rsid w:val="00535230"/>
    <w:rsid w:val="005358A1"/>
    <w:rsid w:val="00535AE8"/>
    <w:rsid w:val="00535F2B"/>
    <w:rsid w:val="00536BB6"/>
    <w:rsid w:val="00536FD9"/>
    <w:rsid w:val="00537DF5"/>
    <w:rsid w:val="00540648"/>
    <w:rsid w:val="00540DDD"/>
    <w:rsid w:val="00541182"/>
    <w:rsid w:val="00541837"/>
    <w:rsid w:val="005420C0"/>
    <w:rsid w:val="00544578"/>
    <w:rsid w:val="0054523F"/>
    <w:rsid w:val="0054576B"/>
    <w:rsid w:val="00545772"/>
    <w:rsid w:val="00545CB9"/>
    <w:rsid w:val="00545EFD"/>
    <w:rsid w:val="00545F07"/>
    <w:rsid w:val="005467C3"/>
    <w:rsid w:val="00546C02"/>
    <w:rsid w:val="00546FC0"/>
    <w:rsid w:val="00547C1C"/>
    <w:rsid w:val="00547C39"/>
    <w:rsid w:val="005500CB"/>
    <w:rsid w:val="005514E9"/>
    <w:rsid w:val="005514F9"/>
    <w:rsid w:val="00553DC4"/>
    <w:rsid w:val="0055424A"/>
    <w:rsid w:val="00554E52"/>
    <w:rsid w:val="00555543"/>
    <w:rsid w:val="00555A98"/>
    <w:rsid w:val="00555AC0"/>
    <w:rsid w:val="00555D80"/>
    <w:rsid w:val="00556434"/>
    <w:rsid w:val="00556D6F"/>
    <w:rsid w:val="00556F12"/>
    <w:rsid w:val="00557CD9"/>
    <w:rsid w:val="00557DEF"/>
    <w:rsid w:val="0056060C"/>
    <w:rsid w:val="00560DAF"/>
    <w:rsid w:val="0056162F"/>
    <w:rsid w:val="00561969"/>
    <w:rsid w:val="00561D67"/>
    <w:rsid w:val="005623D5"/>
    <w:rsid w:val="005624CD"/>
    <w:rsid w:val="0056250D"/>
    <w:rsid w:val="00562789"/>
    <w:rsid w:val="00562CD4"/>
    <w:rsid w:val="00563208"/>
    <w:rsid w:val="005633B3"/>
    <w:rsid w:val="005638AD"/>
    <w:rsid w:val="00564964"/>
    <w:rsid w:val="00564BF6"/>
    <w:rsid w:val="005650D8"/>
    <w:rsid w:val="00565DD1"/>
    <w:rsid w:val="005672C2"/>
    <w:rsid w:val="00567521"/>
    <w:rsid w:val="0057085E"/>
    <w:rsid w:val="00570F4B"/>
    <w:rsid w:val="0057128E"/>
    <w:rsid w:val="005717C3"/>
    <w:rsid w:val="005717EF"/>
    <w:rsid w:val="00572839"/>
    <w:rsid w:val="0057290B"/>
    <w:rsid w:val="0057377B"/>
    <w:rsid w:val="00574C5E"/>
    <w:rsid w:val="00574D2B"/>
    <w:rsid w:val="00575345"/>
    <w:rsid w:val="005757F0"/>
    <w:rsid w:val="00576091"/>
    <w:rsid w:val="0057623F"/>
    <w:rsid w:val="005771CA"/>
    <w:rsid w:val="00577BE3"/>
    <w:rsid w:val="0058042A"/>
    <w:rsid w:val="00582EF7"/>
    <w:rsid w:val="0058366B"/>
    <w:rsid w:val="00583B4D"/>
    <w:rsid w:val="00583F5F"/>
    <w:rsid w:val="005842EF"/>
    <w:rsid w:val="00584829"/>
    <w:rsid w:val="00585136"/>
    <w:rsid w:val="0058551F"/>
    <w:rsid w:val="00585800"/>
    <w:rsid w:val="00586286"/>
    <w:rsid w:val="00586672"/>
    <w:rsid w:val="0058686D"/>
    <w:rsid w:val="00586EED"/>
    <w:rsid w:val="00587808"/>
    <w:rsid w:val="00587BBE"/>
    <w:rsid w:val="0059051E"/>
    <w:rsid w:val="005917E5"/>
    <w:rsid w:val="005921E7"/>
    <w:rsid w:val="00592CFA"/>
    <w:rsid w:val="0059303D"/>
    <w:rsid w:val="00593369"/>
    <w:rsid w:val="00593795"/>
    <w:rsid w:val="00593DE8"/>
    <w:rsid w:val="00594E4D"/>
    <w:rsid w:val="00595E58"/>
    <w:rsid w:val="00595E68"/>
    <w:rsid w:val="005963EE"/>
    <w:rsid w:val="00596658"/>
    <w:rsid w:val="005970DD"/>
    <w:rsid w:val="005973EC"/>
    <w:rsid w:val="00597B5F"/>
    <w:rsid w:val="005A0443"/>
    <w:rsid w:val="005A08B2"/>
    <w:rsid w:val="005A1070"/>
    <w:rsid w:val="005A11A1"/>
    <w:rsid w:val="005A1423"/>
    <w:rsid w:val="005A14DC"/>
    <w:rsid w:val="005A1946"/>
    <w:rsid w:val="005A2027"/>
    <w:rsid w:val="005A34C2"/>
    <w:rsid w:val="005A3D6C"/>
    <w:rsid w:val="005A4C55"/>
    <w:rsid w:val="005A4E49"/>
    <w:rsid w:val="005A4F23"/>
    <w:rsid w:val="005A5AA3"/>
    <w:rsid w:val="005A603F"/>
    <w:rsid w:val="005A62B1"/>
    <w:rsid w:val="005A6F7B"/>
    <w:rsid w:val="005B013F"/>
    <w:rsid w:val="005B06DF"/>
    <w:rsid w:val="005B2358"/>
    <w:rsid w:val="005B24BD"/>
    <w:rsid w:val="005B3B10"/>
    <w:rsid w:val="005B4302"/>
    <w:rsid w:val="005B4E97"/>
    <w:rsid w:val="005B57D9"/>
    <w:rsid w:val="005B5D20"/>
    <w:rsid w:val="005B695B"/>
    <w:rsid w:val="005C017C"/>
    <w:rsid w:val="005C03CF"/>
    <w:rsid w:val="005C056C"/>
    <w:rsid w:val="005C15D2"/>
    <w:rsid w:val="005C2EEB"/>
    <w:rsid w:val="005C3B85"/>
    <w:rsid w:val="005C416C"/>
    <w:rsid w:val="005C41F3"/>
    <w:rsid w:val="005C420D"/>
    <w:rsid w:val="005C4619"/>
    <w:rsid w:val="005C47B9"/>
    <w:rsid w:val="005C55D1"/>
    <w:rsid w:val="005C5B73"/>
    <w:rsid w:val="005C6694"/>
    <w:rsid w:val="005C6EC4"/>
    <w:rsid w:val="005C6FEA"/>
    <w:rsid w:val="005C71D9"/>
    <w:rsid w:val="005C76C5"/>
    <w:rsid w:val="005D0122"/>
    <w:rsid w:val="005D0D31"/>
    <w:rsid w:val="005D0D45"/>
    <w:rsid w:val="005D155B"/>
    <w:rsid w:val="005D26E8"/>
    <w:rsid w:val="005D28AB"/>
    <w:rsid w:val="005D4691"/>
    <w:rsid w:val="005D491D"/>
    <w:rsid w:val="005D4E8A"/>
    <w:rsid w:val="005D5EE8"/>
    <w:rsid w:val="005D60B0"/>
    <w:rsid w:val="005D660C"/>
    <w:rsid w:val="005D7ABF"/>
    <w:rsid w:val="005E07C1"/>
    <w:rsid w:val="005E0B24"/>
    <w:rsid w:val="005E1E90"/>
    <w:rsid w:val="005E293A"/>
    <w:rsid w:val="005E384E"/>
    <w:rsid w:val="005E4500"/>
    <w:rsid w:val="005E4561"/>
    <w:rsid w:val="005E48E4"/>
    <w:rsid w:val="005E4CD3"/>
    <w:rsid w:val="005E5C38"/>
    <w:rsid w:val="005E6D53"/>
    <w:rsid w:val="005E7108"/>
    <w:rsid w:val="005E77A7"/>
    <w:rsid w:val="005E7933"/>
    <w:rsid w:val="005E7B48"/>
    <w:rsid w:val="005E7B90"/>
    <w:rsid w:val="005E7E23"/>
    <w:rsid w:val="005F1420"/>
    <w:rsid w:val="005F1872"/>
    <w:rsid w:val="005F1F10"/>
    <w:rsid w:val="005F2F55"/>
    <w:rsid w:val="005F338E"/>
    <w:rsid w:val="005F3873"/>
    <w:rsid w:val="005F3AC4"/>
    <w:rsid w:val="005F3F15"/>
    <w:rsid w:val="005F4937"/>
    <w:rsid w:val="005F5BB4"/>
    <w:rsid w:val="005F6D25"/>
    <w:rsid w:val="005F72E4"/>
    <w:rsid w:val="005F7674"/>
    <w:rsid w:val="005F77EC"/>
    <w:rsid w:val="005F78CC"/>
    <w:rsid w:val="005F7D12"/>
    <w:rsid w:val="006003ED"/>
    <w:rsid w:val="00600651"/>
    <w:rsid w:val="0060066F"/>
    <w:rsid w:val="00600E6B"/>
    <w:rsid w:val="00601B1D"/>
    <w:rsid w:val="006022DA"/>
    <w:rsid w:val="006036B9"/>
    <w:rsid w:val="00604662"/>
    <w:rsid w:val="006050A3"/>
    <w:rsid w:val="0060516E"/>
    <w:rsid w:val="00606967"/>
    <w:rsid w:val="00607A7D"/>
    <w:rsid w:val="0061000D"/>
    <w:rsid w:val="00610D4E"/>
    <w:rsid w:val="00610EE6"/>
    <w:rsid w:val="0061210A"/>
    <w:rsid w:val="00612E66"/>
    <w:rsid w:val="00614222"/>
    <w:rsid w:val="006142D0"/>
    <w:rsid w:val="006147E0"/>
    <w:rsid w:val="00614847"/>
    <w:rsid w:val="00614B83"/>
    <w:rsid w:val="00614E16"/>
    <w:rsid w:val="00614EDA"/>
    <w:rsid w:val="00614EF8"/>
    <w:rsid w:val="00615C5C"/>
    <w:rsid w:val="00617ADD"/>
    <w:rsid w:val="00617FC7"/>
    <w:rsid w:val="006200A3"/>
    <w:rsid w:val="006200B5"/>
    <w:rsid w:val="006205A6"/>
    <w:rsid w:val="006205EE"/>
    <w:rsid w:val="00620E45"/>
    <w:rsid w:val="006217A0"/>
    <w:rsid w:val="00622131"/>
    <w:rsid w:val="00622247"/>
    <w:rsid w:val="0062276D"/>
    <w:rsid w:val="00622EA5"/>
    <w:rsid w:val="006249AB"/>
    <w:rsid w:val="00624FF2"/>
    <w:rsid w:val="0062513E"/>
    <w:rsid w:val="00625346"/>
    <w:rsid w:val="006260FF"/>
    <w:rsid w:val="006261AD"/>
    <w:rsid w:val="00626513"/>
    <w:rsid w:val="00626D73"/>
    <w:rsid w:val="00627A86"/>
    <w:rsid w:val="0063007D"/>
    <w:rsid w:val="0063074D"/>
    <w:rsid w:val="00630950"/>
    <w:rsid w:val="00630E5F"/>
    <w:rsid w:val="00631035"/>
    <w:rsid w:val="00631082"/>
    <w:rsid w:val="00631245"/>
    <w:rsid w:val="006314B1"/>
    <w:rsid w:val="00631553"/>
    <w:rsid w:val="006318C2"/>
    <w:rsid w:val="006318EF"/>
    <w:rsid w:val="00632287"/>
    <w:rsid w:val="006334B5"/>
    <w:rsid w:val="00634102"/>
    <w:rsid w:val="006344DC"/>
    <w:rsid w:val="00634641"/>
    <w:rsid w:val="00634655"/>
    <w:rsid w:val="00634CBE"/>
    <w:rsid w:val="00635245"/>
    <w:rsid w:val="006364AA"/>
    <w:rsid w:val="0063651F"/>
    <w:rsid w:val="0063706F"/>
    <w:rsid w:val="0063718E"/>
    <w:rsid w:val="00637341"/>
    <w:rsid w:val="00637427"/>
    <w:rsid w:val="00637AE2"/>
    <w:rsid w:val="00637BF8"/>
    <w:rsid w:val="00640142"/>
    <w:rsid w:val="00640299"/>
    <w:rsid w:val="00640833"/>
    <w:rsid w:val="006409CE"/>
    <w:rsid w:val="00641081"/>
    <w:rsid w:val="00641134"/>
    <w:rsid w:val="00641281"/>
    <w:rsid w:val="00642281"/>
    <w:rsid w:val="006428A1"/>
    <w:rsid w:val="00643D24"/>
    <w:rsid w:val="0064423C"/>
    <w:rsid w:val="006443BE"/>
    <w:rsid w:val="006443DA"/>
    <w:rsid w:val="006451E9"/>
    <w:rsid w:val="00645207"/>
    <w:rsid w:val="00646422"/>
    <w:rsid w:val="00646A63"/>
    <w:rsid w:val="00646A71"/>
    <w:rsid w:val="00646D30"/>
    <w:rsid w:val="00647064"/>
    <w:rsid w:val="00647399"/>
    <w:rsid w:val="0064786A"/>
    <w:rsid w:val="0065056D"/>
    <w:rsid w:val="00650BAA"/>
    <w:rsid w:val="00651193"/>
    <w:rsid w:val="00651C73"/>
    <w:rsid w:val="00651EA5"/>
    <w:rsid w:val="00651F8E"/>
    <w:rsid w:val="00652010"/>
    <w:rsid w:val="0065210F"/>
    <w:rsid w:val="0065304B"/>
    <w:rsid w:val="006531B0"/>
    <w:rsid w:val="006537D4"/>
    <w:rsid w:val="006538ED"/>
    <w:rsid w:val="00653D20"/>
    <w:rsid w:val="006545BE"/>
    <w:rsid w:val="006551DB"/>
    <w:rsid w:val="00655B22"/>
    <w:rsid w:val="0065621A"/>
    <w:rsid w:val="00656B4C"/>
    <w:rsid w:val="00656D33"/>
    <w:rsid w:val="006602A0"/>
    <w:rsid w:val="00660776"/>
    <w:rsid w:val="0066082C"/>
    <w:rsid w:val="00661773"/>
    <w:rsid w:val="00661827"/>
    <w:rsid w:val="0066184A"/>
    <w:rsid w:val="00661894"/>
    <w:rsid w:val="00661FB9"/>
    <w:rsid w:val="00662451"/>
    <w:rsid w:val="0066309B"/>
    <w:rsid w:val="00664688"/>
    <w:rsid w:val="006646B8"/>
    <w:rsid w:val="00666270"/>
    <w:rsid w:val="00666319"/>
    <w:rsid w:val="00666467"/>
    <w:rsid w:val="00666C27"/>
    <w:rsid w:val="00666F97"/>
    <w:rsid w:val="00667376"/>
    <w:rsid w:val="00667AF5"/>
    <w:rsid w:val="006713CA"/>
    <w:rsid w:val="00671E23"/>
    <w:rsid w:val="0067252E"/>
    <w:rsid w:val="00672888"/>
    <w:rsid w:val="00673889"/>
    <w:rsid w:val="00673A95"/>
    <w:rsid w:val="006746DD"/>
    <w:rsid w:val="00674F4A"/>
    <w:rsid w:val="00675047"/>
    <w:rsid w:val="0067530E"/>
    <w:rsid w:val="00675434"/>
    <w:rsid w:val="00675B93"/>
    <w:rsid w:val="00675F1F"/>
    <w:rsid w:val="006763F2"/>
    <w:rsid w:val="006764EE"/>
    <w:rsid w:val="00676871"/>
    <w:rsid w:val="00676AC9"/>
    <w:rsid w:val="00677054"/>
    <w:rsid w:val="0067776D"/>
    <w:rsid w:val="00681055"/>
    <w:rsid w:val="00682A85"/>
    <w:rsid w:val="00682CAC"/>
    <w:rsid w:val="00682EEE"/>
    <w:rsid w:val="006835AE"/>
    <w:rsid w:val="006836E4"/>
    <w:rsid w:val="0068471F"/>
    <w:rsid w:val="00685889"/>
    <w:rsid w:val="00685B3F"/>
    <w:rsid w:val="00685F2B"/>
    <w:rsid w:val="00686666"/>
    <w:rsid w:val="00686928"/>
    <w:rsid w:val="006872DE"/>
    <w:rsid w:val="006878EB"/>
    <w:rsid w:val="00690173"/>
    <w:rsid w:val="00690E2F"/>
    <w:rsid w:val="0069170B"/>
    <w:rsid w:val="00691D25"/>
    <w:rsid w:val="006923E2"/>
    <w:rsid w:val="00692C5F"/>
    <w:rsid w:val="006939DD"/>
    <w:rsid w:val="0069556B"/>
    <w:rsid w:val="006962E4"/>
    <w:rsid w:val="00696C1B"/>
    <w:rsid w:val="006A00FD"/>
    <w:rsid w:val="006A017E"/>
    <w:rsid w:val="006A022B"/>
    <w:rsid w:val="006A0AB3"/>
    <w:rsid w:val="006A1427"/>
    <w:rsid w:val="006A1F1C"/>
    <w:rsid w:val="006A3822"/>
    <w:rsid w:val="006A38FC"/>
    <w:rsid w:val="006A3934"/>
    <w:rsid w:val="006A4BCE"/>
    <w:rsid w:val="006A5EC4"/>
    <w:rsid w:val="006A64E2"/>
    <w:rsid w:val="006A7636"/>
    <w:rsid w:val="006A77C2"/>
    <w:rsid w:val="006A7DD8"/>
    <w:rsid w:val="006B1214"/>
    <w:rsid w:val="006B17CC"/>
    <w:rsid w:val="006B1E2B"/>
    <w:rsid w:val="006B28A5"/>
    <w:rsid w:val="006B29C5"/>
    <w:rsid w:val="006B2F6E"/>
    <w:rsid w:val="006B3161"/>
    <w:rsid w:val="006B4503"/>
    <w:rsid w:val="006B47C7"/>
    <w:rsid w:val="006B5EAD"/>
    <w:rsid w:val="006B6327"/>
    <w:rsid w:val="006B662A"/>
    <w:rsid w:val="006B6AF0"/>
    <w:rsid w:val="006B6BC8"/>
    <w:rsid w:val="006B7435"/>
    <w:rsid w:val="006B7E8B"/>
    <w:rsid w:val="006C0444"/>
    <w:rsid w:val="006C0F70"/>
    <w:rsid w:val="006C1F5D"/>
    <w:rsid w:val="006C31A8"/>
    <w:rsid w:val="006C37A2"/>
    <w:rsid w:val="006C463D"/>
    <w:rsid w:val="006C5ACF"/>
    <w:rsid w:val="006C6C45"/>
    <w:rsid w:val="006D0150"/>
    <w:rsid w:val="006D060A"/>
    <w:rsid w:val="006D191C"/>
    <w:rsid w:val="006D2C6A"/>
    <w:rsid w:val="006D344F"/>
    <w:rsid w:val="006D3CFE"/>
    <w:rsid w:val="006D3F3C"/>
    <w:rsid w:val="006D45A0"/>
    <w:rsid w:val="006D4F93"/>
    <w:rsid w:val="006D5108"/>
    <w:rsid w:val="006D6555"/>
    <w:rsid w:val="006D694E"/>
    <w:rsid w:val="006D7338"/>
    <w:rsid w:val="006D7522"/>
    <w:rsid w:val="006E119F"/>
    <w:rsid w:val="006E198D"/>
    <w:rsid w:val="006E224C"/>
    <w:rsid w:val="006E2A88"/>
    <w:rsid w:val="006E2AE5"/>
    <w:rsid w:val="006E407B"/>
    <w:rsid w:val="006E58C2"/>
    <w:rsid w:val="006E5C04"/>
    <w:rsid w:val="006E6252"/>
    <w:rsid w:val="006E62F5"/>
    <w:rsid w:val="006E6C67"/>
    <w:rsid w:val="006E7457"/>
    <w:rsid w:val="006E7C25"/>
    <w:rsid w:val="006E7C83"/>
    <w:rsid w:val="006F011A"/>
    <w:rsid w:val="006F0B76"/>
    <w:rsid w:val="006F0D8E"/>
    <w:rsid w:val="006F11E7"/>
    <w:rsid w:val="006F12FE"/>
    <w:rsid w:val="006F158B"/>
    <w:rsid w:val="006F1F65"/>
    <w:rsid w:val="006F23EF"/>
    <w:rsid w:val="006F27BD"/>
    <w:rsid w:val="006F2946"/>
    <w:rsid w:val="006F29B8"/>
    <w:rsid w:val="006F2D0E"/>
    <w:rsid w:val="006F35DF"/>
    <w:rsid w:val="006F386D"/>
    <w:rsid w:val="006F3D83"/>
    <w:rsid w:val="006F472D"/>
    <w:rsid w:val="006F4E5A"/>
    <w:rsid w:val="006F4E92"/>
    <w:rsid w:val="006F50D6"/>
    <w:rsid w:val="006F55FC"/>
    <w:rsid w:val="006F5E92"/>
    <w:rsid w:val="006F6EC2"/>
    <w:rsid w:val="006F746F"/>
    <w:rsid w:val="006F7DB0"/>
    <w:rsid w:val="00700064"/>
    <w:rsid w:val="00700C7D"/>
    <w:rsid w:val="00701385"/>
    <w:rsid w:val="007015C8"/>
    <w:rsid w:val="00701707"/>
    <w:rsid w:val="00701931"/>
    <w:rsid w:val="00702113"/>
    <w:rsid w:val="00702AAA"/>
    <w:rsid w:val="00702FAC"/>
    <w:rsid w:val="007035D3"/>
    <w:rsid w:val="0070395F"/>
    <w:rsid w:val="00704B04"/>
    <w:rsid w:val="00704CF3"/>
    <w:rsid w:val="00705105"/>
    <w:rsid w:val="007056FF"/>
    <w:rsid w:val="00705848"/>
    <w:rsid w:val="00705DDA"/>
    <w:rsid w:val="00706247"/>
    <w:rsid w:val="00706318"/>
    <w:rsid w:val="00707082"/>
    <w:rsid w:val="007075C4"/>
    <w:rsid w:val="0070763D"/>
    <w:rsid w:val="00707793"/>
    <w:rsid w:val="0071003A"/>
    <w:rsid w:val="0071059F"/>
    <w:rsid w:val="0071126D"/>
    <w:rsid w:val="007115D2"/>
    <w:rsid w:val="007119F0"/>
    <w:rsid w:val="00711AF5"/>
    <w:rsid w:val="0071267A"/>
    <w:rsid w:val="00713093"/>
    <w:rsid w:val="007132E3"/>
    <w:rsid w:val="0071351C"/>
    <w:rsid w:val="00713760"/>
    <w:rsid w:val="00714352"/>
    <w:rsid w:val="007148BD"/>
    <w:rsid w:val="00714F83"/>
    <w:rsid w:val="0071576D"/>
    <w:rsid w:val="0071654D"/>
    <w:rsid w:val="007166FB"/>
    <w:rsid w:val="00717334"/>
    <w:rsid w:val="007178A1"/>
    <w:rsid w:val="00717B66"/>
    <w:rsid w:val="00721614"/>
    <w:rsid w:val="00721C5F"/>
    <w:rsid w:val="00721DA2"/>
    <w:rsid w:val="00722112"/>
    <w:rsid w:val="00722FA2"/>
    <w:rsid w:val="00723100"/>
    <w:rsid w:val="00723523"/>
    <w:rsid w:val="007239A8"/>
    <w:rsid w:val="0072410A"/>
    <w:rsid w:val="0072515D"/>
    <w:rsid w:val="00726050"/>
    <w:rsid w:val="00726A5D"/>
    <w:rsid w:val="00726CDE"/>
    <w:rsid w:val="0072723A"/>
    <w:rsid w:val="007272D2"/>
    <w:rsid w:val="00727AB3"/>
    <w:rsid w:val="0073011E"/>
    <w:rsid w:val="00731B2E"/>
    <w:rsid w:val="007323FA"/>
    <w:rsid w:val="007324BB"/>
    <w:rsid w:val="00732855"/>
    <w:rsid w:val="00732E3D"/>
    <w:rsid w:val="0073400B"/>
    <w:rsid w:val="00734EA2"/>
    <w:rsid w:val="0073504D"/>
    <w:rsid w:val="0073508F"/>
    <w:rsid w:val="00735E59"/>
    <w:rsid w:val="00736671"/>
    <w:rsid w:val="00737FCC"/>
    <w:rsid w:val="00740781"/>
    <w:rsid w:val="00741C01"/>
    <w:rsid w:val="00741DA8"/>
    <w:rsid w:val="00741DEA"/>
    <w:rsid w:val="0074367E"/>
    <w:rsid w:val="007444AE"/>
    <w:rsid w:val="007451CF"/>
    <w:rsid w:val="00745CA3"/>
    <w:rsid w:val="00745F6B"/>
    <w:rsid w:val="007468E2"/>
    <w:rsid w:val="00746BDD"/>
    <w:rsid w:val="00747322"/>
    <w:rsid w:val="00750121"/>
    <w:rsid w:val="0075040A"/>
    <w:rsid w:val="007506B6"/>
    <w:rsid w:val="007512F0"/>
    <w:rsid w:val="0075209F"/>
    <w:rsid w:val="0075219C"/>
    <w:rsid w:val="0075291E"/>
    <w:rsid w:val="007532FF"/>
    <w:rsid w:val="007533A7"/>
    <w:rsid w:val="00753B70"/>
    <w:rsid w:val="007549FD"/>
    <w:rsid w:val="00754D1B"/>
    <w:rsid w:val="0075551B"/>
    <w:rsid w:val="00756DA1"/>
    <w:rsid w:val="007600AE"/>
    <w:rsid w:val="007602E0"/>
    <w:rsid w:val="00760871"/>
    <w:rsid w:val="007608D7"/>
    <w:rsid w:val="00761550"/>
    <w:rsid w:val="00761CA8"/>
    <w:rsid w:val="00761D0A"/>
    <w:rsid w:val="007623E1"/>
    <w:rsid w:val="00763DF6"/>
    <w:rsid w:val="00763E66"/>
    <w:rsid w:val="007642C4"/>
    <w:rsid w:val="00764D18"/>
    <w:rsid w:val="00765525"/>
    <w:rsid w:val="0076693A"/>
    <w:rsid w:val="0076741C"/>
    <w:rsid w:val="00767BD0"/>
    <w:rsid w:val="00767D7B"/>
    <w:rsid w:val="00770C91"/>
    <w:rsid w:val="00771EFF"/>
    <w:rsid w:val="00773FD5"/>
    <w:rsid w:val="007742AA"/>
    <w:rsid w:val="00775665"/>
    <w:rsid w:val="00775B33"/>
    <w:rsid w:val="00775B58"/>
    <w:rsid w:val="00775EDD"/>
    <w:rsid w:val="00775FB3"/>
    <w:rsid w:val="0077623E"/>
    <w:rsid w:val="00776583"/>
    <w:rsid w:val="007769C3"/>
    <w:rsid w:val="00776BF0"/>
    <w:rsid w:val="0077702D"/>
    <w:rsid w:val="0077713C"/>
    <w:rsid w:val="0078068A"/>
    <w:rsid w:val="0078076E"/>
    <w:rsid w:val="007808F1"/>
    <w:rsid w:val="00780AE9"/>
    <w:rsid w:val="00780C2E"/>
    <w:rsid w:val="00781C88"/>
    <w:rsid w:val="00781F3D"/>
    <w:rsid w:val="0078209B"/>
    <w:rsid w:val="007824FB"/>
    <w:rsid w:val="007838F4"/>
    <w:rsid w:val="00783A34"/>
    <w:rsid w:val="00783C2C"/>
    <w:rsid w:val="007843DC"/>
    <w:rsid w:val="00784DE1"/>
    <w:rsid w:val="00785F5F"/>
    <w:rsid w:val="0078613F"/>
    <w:rsid w:val="00786427"/>
    <w:rsid w:val="00786963"/>
    <w:rsid w:val="00786DA4"/>
    <w:rsid w:val="007873A9"/>
    <w:rsid w:val="00787A7B"/>
    <w:rsid w:val="00787B64"/>
    <w:rsid w:val="007908A3"/>
    <w:rsid w:val="0079160F"/>
    <w:rsid w:val="00791626"/>
    <w:rsid w:val="007917A0"/>
    <w:rsid w:val="00791EC6"/>
    <w:rsid w:val="00792346"/>
    <w:rsid w:val="00793CA8"/>
    <w:rsid w:val="0079410D"/>
    <w:rsid w:val="007952F1"/>
    <w:rsid w:val="00795A20"/>
    <w:rsid w:val="00795DFA"/>
    <w:rsid w:val="00796B80"/>
    <w:rsid w:val="00797799"/>
    <w:rsid w:val="00797C3D"/>
    <w:rsid w:val="00797EBA"/>
    <w:rsid w:val="007A06FC"/>
    <w:rsid w:val="007A0A75"/>
    <w:rsid w:val="007A0DFD"/>
    <w:rsid w:val="007A1B1F"/>
    <w:rsid w:val="007A1C86"/>
    <w:rsid w:val="007A2406"/>
    <w:rsid w:val="007A28B2"/>
    <w:rsid w:val="007A2F85"/>
    <w:rsid w:val="007A3312"/>
    <w:rsid w:val="007A475E"/>
    <w:rsid w:val="007A4B2A"/>
    <w:rsid w:val="007A50F0"/>
    <w:rsid w:val="007A55D3"/>
    <w:rsid w:val="007A6502"/>
    <w:rsid w:val="007A695B"/>
    <w:rsid w:val="007A7BA3"/>
    <w:rsid w:val="007B0166"/>
    <w:rsid w:val="007B0CD4"/>
    <w:rsid w:val="007B1C05"/>
    <w:rsid w:val="007B29E8"/>
    <w:rsid w:val="007B339C"/>
    <w:rsid w:val="007B3978"/>
    <w:rsid w:val="007B447D"/>
    <w:rsid w:val="007B476E"/>
    <w:rsid w:val="007B5923"/>
    <w:rsid w:val="007B5B63"/>
    <w:rsid w:val="007B6209"/>
    <w:rsid w:val="007B65C2"/>
    <w:rsid w:val="007B7068"/>
    <w:rsid w:val="007C0DC0"/>
    <w:rsid w:val="007C12C4"/>
    <w:rsid w:val="007C14B1"/>
    <w:rsid w:val="007C1C30"/>
    <w:rsid w:val="007C1CF0"/>
    <w:rsid w:val="007C2B8A"/>
    <w:rsid w:val="007C3978"/>
    <w:rsid w:val="007C3C71"/>
    <w:rsid w:val="007C3DD9"/>
    <w:rsid w:val="007C3EE2"/>
    <w:rsid w:val="007C453E"/>
    <w:rsid w:val="007C492B"/>
    <w:rsid w:val="007C4BC2"/>
    <w:rsid w:val="007C4C74"/>
    <w:rsid w:val="007C629C"/>
    <w:rsid w:val="007C7845"/>
    <w:rsid w:val="007C7B70"/>
    <w:rsid w:val="007D073A"/>
    <w:rsid w:val="007D241B"/>
    <w:rsid w:val="007D2747"/>
    <w:rsid w:val="007D2FDF"/>
    <w:rsid w:val="007D385D"/>
    <w:rsid w:val="007D43E7"/>
    <w:rsid w:val="007D466A"/>
    <w:rsid w:val="007D5184"/>
    <w:rsid w:val="007D69B9"/>
    <w:rsid w:val="007E0118"/>
    <w:rsid w:val="007E0590"/>
    <w:rsid w:val="007E2316"/>
    <w:rsid w:val="007E284A"/>
    <w:rsid w:val="007E3285"/>
    <w:rsid w:val="007E3705"/>
    <w:rsid w:val="007E475B"/>
    <w:rsid w:val="007E4A6B"/>
    <w:rsid w:val="007E5138"/>
    <w:rsid w:val="007E529C"/>
    <w:rsid w:val="007E552A"/>
    <w:rsid w:val="007E57C4"/>
    <w:rsid w:val="007E5D23"/>
    <w:rsid w:val="007E602A"/>
    <w:rsid w:val="007E677A"/>
    <w:rsid w:val="007E6D17"/>
    <w:rsid w:val="007E7117"/>
    <w:rsid w:val="007F0492"/>
    <w:rsid w:val="007F0603"/>
    <w:rsid w:val="007F0941"/>
    <w:rsid w:val="007F1B3B"/>
    <w:rsid w:val="007F1EAF"/>
    <w:rsid w:val="007F235B"/>
    <w:rsid w:val="007F2C41"/>
    <w:rsid w:val="007F30B9"/>
    <w:rsid w:val="007F4A20"/>
    <w:rsid w:val="007F5AB6"/>
    <w:rsid w:val="007F60F1"/>
    <w:rsid w:val="007F69AB"/>
    <w:rsid w:val="007F6B51"/>
    <w:rsid w:val="007F762D"/>
    <w:rsid w:val="007F78E2"/>
    <w:rsid w:val="008002B0"/>
    <w:rsid w:val="008002F4"/>
    <w:rsid w:val="008009C1"/>
    <w:rsid w:val="00800FB0"/>
    <w:rsid w:val="00801362"/>
    <w:rsid w:val="00801541"/>
    <w:rsid w:val="0080162B"/>
    <w:rsid w:val="0080199A"/>
    <w:rsid w:val="0080270D"/>
    <w:rsid w:val="00802A28"/>
    <w:rsid w:val="0080473B"/>
    <w:rsid w:val="00804A0E"/>
    <w:rsid w:val="008058C1"/>
    <w:rsid w:val="00805CF8"/>
    <w:rsid w:val="00805ED6"/>
    <w:rsid w:val="0080640F"/>
    <w:rsid w:val="00806AF8"/>
    <w:rsid w:val="00806F7A"/>
    <w:rsid w:val="008078D8"/>
    <w:rsid w:val="00807D5B"/>
    <w:rsid w:val="008103C3"/>
    <w:rsid w:val="008112E5"/>
    <w:rsid w:val="00811562"/>
    <w:rsid w:val="00811F58"/>
    <w:rsid w:val="00811FC8"/>
    <w:rsid w:val="008121DD"/>
    <w:rsid w:val="00812798"/>
    <w:rsid w:val="00812C5D"/>
    <w:rsid w:val="00813911"/>
    <w:rsid w:val="008139CC"/>
    <w:rsid w:val="0081477D"/>
    <w:rsid w:val="008157EF"/>
    <w:rsid w:val="008158B9"/>
    <w:rsid w:val="008164F5"/>
    <w:rsid w:val="0081692C"/>
    <w:rsid w:val="00816D84"/>
    <w:rsid w:val="008173BB"/>
    <w:rsid w:val="0082054E"/>
    <w:rsid w:val="008209F4"/>
    <w:rsid w:val="00820BAF"/>
    <w:rsid w:val="00821258"/>
    <w:rsid w:val="0082143B"/>
    <w:rsid w:val="008216B9"/>
    <w:rsid w:val="00821900"/>
    <w:rsid w:val="0082228A"/>
    <w:rsid w:val="008227B9"/>
    <w:rsid w:val="0082325D"/>
    <w:rsid w:val="00823A4B"/>
    <w:rsid w:val="00823C73"/>
    <w:rsid w:val="00824103"/>
    <w:rsid w:val="0082470B"/>
    <w:rsid w:val="0082475D"/>
    <w:rsid w:val="00825A9E"/>
    <w:rsid w:val="0082601F"/>
    <w:rsid w:val="00826253"/>
    <w:rsid w:val="008266AB"/>
    <w:rsid w:val="008268DA"/>
    <w:rsid w:val="00826AC6"/>
    <w:rsid w:val="008275F6"/>
    <w:rsid w:val="0082768C"/>
    <w:rsid w:val="00830250"/>
    <w:rsid w:val="008304F6"/>
    <w:rsid w:val="0083073B"/>
    <w:rsid w:val="0083077B"/>
    <w:rsid w:val="00830F58"/>
    <w:rsid w:val="008312A1"/>
    <w:rsid w:val="00831998"/>
    <w:rsid w:val="008319C0"/>
    <w:rsid w:val="00831B34"/>
    <w:rsid w:val="00832945"/>
    <w:rsid w:val="0083294E"/>
    <w:rsid w:val="00832EDB"/>
    <w:rsid w:val="0083308E"/>
    <w:rsid w:val="00833991"/>
    <w:rsid w:val="008343DB"/>
    <w:rsid w:val="00834466"/>
    <w:rsid w:val="00834C54"/>
    <w:rsid w:val="00836854"/>
    <w:rsid w:val="00836F37"/>
    <w:rsid w:val="00837DDC"/>
    <w:rsid w:val="00840D14"/>
    <w:rsid w:val="00840FE9"/>
    <w:rsid w:val="00841357"/>
    <w:rsid w:val="00841C49"/>
    <w:rsid w:val="00841DBC"/>
    <w:rsid w:val="00842662"/>
    <w:rsid w:val="00842868"/>
    <w:rsid w:val="00842F0E"/>
    <w:rsid w:val="00842FE7"/>
    <w:rsid w:val="00843107"/>
    <w:rsid w:val="0084453C"/>
    <w:rsid w:val="00844CF8"/>
    <w:rsid w:val="00844F4C"/>
    <w:rsid w:val="008459B8"/>
    <w:rsid w:val="00845C89"/>
    <w:rsid w:val="0084693C"/>
    <w:rsid w:val="00847E63"/>
    <w:rsid w:val="00847EAD"/>
    <w:rsid w:val="00847F8F"/>
    <w:rsid w:val="008512B0"/>
    <w:rsid w:val="00851784"/>
    <w:rsid w:val="00851ED4"/>
    <w:rsid w:val="008528F7"/>
    <w:rsid w:val="00852CFA"/>
    <w:rsid w:val="0085308B"/>
    <w:rsid w:val="00853534"/>
    <w:rsid w:val="008546C9"/>
    <w:rsid w:val="00854C74"/>
    <w:rsid w:val="00855180"/>
    <w:rsid w:val="00855BF6"/>
    <w:rsid w:val="00855C94"/>
    <w:rsid w:val="00856064"/>
    <w:rsid w:val="00856A35"/>
    <w:rsid w:val="00857368"/>
    <w:rsid w:val="008576CE"/>
    <w:rsid w:val="0085782B"/>
    <w:rsid w:val="00857B19"/>
    <w:rsid w:val="00861000"/>
    <w:rsid w:val="008621D1"/>
    <w:rsid w:val="0086355C"/>
    <w:rsid w:val="00863C81"/>
    <w:rsid w:val="00864513"/>
    <w:rsid w:val="00864632"/>
    <w:rsid w:val="00864F5B"/>
    <w:rsid w:val="00865B19"/>
    <w:rsid w:val="00865C7F"/>
    <w:rsid w:val="00865C98"/>
    <w:rsid w:val="008701A0"/>
    <w:rsid w:val="008705A3"/>
    <w:rsid w:val="008708A9"/>
    <w:rsid w:val="00870B30"/>
    <w:rsid w:val="0087121E"/>
    <w:rsid w:val="008712CD"/>
    <w:rsid w:val="00871426"/>
    <w:rsid w:val="00872000"/>
    <w:rsid w:val="00872808"/>
    <w:rsid w:val="0087290A"/>
    <w:rsid w:val="0087372D"/>
    <w:rsid w:val="0087445E"/>
    <w:rsid w:val="008748D8"/>
    <w:rsid w:val="008753F0"/>
    <w:rsid w:val="0087542E"/>
    <w:rsid w:val="00875473"/>
    <w:rsid w:val="008767E5"/>
    <w:rsid w:val="00877401"/>
    <w:rsid w:val="00877950"/>
    <w:rsid w:val="008801C7"/>
    <w:rsid w:val="00880C8E"/>
    <w:rsid w:val="008813D8"/>
    <w:rsid w:val="00881F71"/>
    <w:rsid w:val="00881FA3"/>
    <w:rsid w:val="00882C8F"/>
    <w:rsid w:val="00882D74"/>
    <w:rsid w:val="0088374E"/>
    <w:rsid w:val="00883A6B"/>
    <w:rsid w:val="00884B1D"/>
    <w:rsid w:val="00884CBF"/>
    <w:rsid w:val="00885275"/>
    <w:rsid w:val="0088645A"/>
    <w:rsid w:val="008868D6"/>
    <w:rsid w:val="008870BB"/>
    <w:rsid w:val="00887F5E"/>
    <w:rsid w:val="00890158"/>
    <w:rsid w:val="008905DF"/>
    <w:rsid w:val="008918B9"/>
    <w:rsid w:val="008920EA"/>
    <w:rsid w:val="008920FF"/>
    <w:rsid w:val="00892E2E"/>
    <w:rsid w:val="00893171"/>
    <w:rsid w:val="0089323C"/>
    <w:rsid w:val="0089324E"/>
    <w:rsid w:val="008933F8"/>
    <w:rsid w:val="008934E9"/>
    <w:rsid w:val="008943E3"/>
    <w:rsid w:val="00894A74"/>
    <w:rsid w:val="0089517C"/>
    <w:rsid w:val="00895242"/>
    <w:rsid w:val="0089538F"/>
    <w:rsid w:val="00895E29"/>
    <w:rsid w:val="00896796"/>
    <w:rsid w:val="0089752C"/>
    <w:rsid w:val="008976EA"/>
    <w:rsid w:val="00897AF5"/>
    <w:rsid w:val="00897DFC"/>
    <w:rsid w:val="008A09A8"/>
    <w:rsid w:val="008A156A"/>
    <w:rsid w:val="008A1A64"/>
    <w:rsid w:val="008A1F4F"/>
    <w:rsid w:val="008A2DF0"/>
    <w:rsid w:val="008A304C"/>
    <w:rsid w:val="008A34CC"/>
    <w:rsid w:val="008A59D0"/>
    <w:rsid w:val="008A73A5"/>
    <w:rsid w:val="008A74BD"/>
    <w:rsid w:val="008A7662"/>
    <w:rsid w:val="008A7879"/>
    <w:rsid w:val="008A7F10"/>
    <w:rsid w:val="008B07D7"/>
    <w:rsid w:val="008B0E1F"/>
    <w:rsid w:val="008B1358"/>
    <w:rsid w:val="008B1505"/>
    <w:rsid w:val="008B2860"/>
    <w:rsid w:val="008B29CE"/>
    <w:rsid w:val="008B2FE9"/>
    <w:rsid w:val="008B3429"/>
    <w:rsid w:val="008B4AA3"/>
    <w:rsid w:val="008B58DA"/>
    <w:rsid w:val="008B6C7B"/>
    <w:rsid w:val="008B77A9"/>
    <w:rsid w:val="008B7AE8"/>
    <w:rsid w:val="008B7E8E"/>
    <w:rsid w:val="008C001F"/>
    <w:rsid w:val="008C0244"/>
    <w:rsid w:val="008C02A8"/>
    <w:rsid w:val="008C04F7"/>
    <w:rsid w:val="008C0619"/>
    <w:rsid w:val="008C06AA"/>
    <w:rsid w:val="008C128A"/>
    <w:rsid w:val="008C45B3"/>
    <w:rsid w:val="008C46BA"/>
    <w:rsid w:val="008C504A"/>
    <w:rsid w:val="008C5B3A"/>
    <w:rsid w:val="008C6907"/>
    <w:rsid w:val="008C77C1"/>
    <w:rsid w:val="008D0A90"/>
    <w:rsid w:val="008D147C"/>
    <w:rsid w:val="008D1C1E"/>
    <w:rsid w:val="008D1FFB"/>
    <w:rsid w:val="008D2185"/>
    <w:rsid w:val="008D2FA8"/>
    <w:rsid w:val="008D4082"/>
    <w:rsid w:val="008D4869"/>
    <w:rsid w:val="008D48BD"/>
    <w:rsid w:val="008D4B1E"/>
    <w:rsid w:val="008D53A0"/>
    <w:rsid w:val="008D5761"/>
    <w:rsid w:val="008D5BBE"/>
    <w:rsid w:val="008D6207"/>
    <w:rsid w:val="008D68B0"/>
    <w:rsid w:val="008D71D0"/>
    <w:rsid w:val="008E1C00"/>
    <w:rsid w:val="008E2EDD"/>
    <w:rsid w:val="008E35DD"/>
    <w:rsid w:val="008E3D92"/>
    <w:rsid w:val="008E484B"/>
    <w:rsid w:val="008E4EE3"/>
    <w:rsid w:val="008E678D"/>
    <w:rsid w:val="008E68AA"/>
    <w:rsid w:val="008F01C0"/>
    <w:rsid w:val="008F1037"/>
    <w:rsid w:val="008F12C6"/>
    <w:rsid w:val="008F17F6"/>
    <w:rsid w:val="008F19A0"/>
    <w:rsid w:val="008F2995"/>
    <w:rsid w:val="008F2A4C"/>
    <w:rsid w:val="008F364E"/>
    <w:rsid w:val="008F3960"/>
    <w:rsid w:val="008F564B"/>
    <w:rsid w:val="008F5DF0"/>
    <w:rsid w:val="008F5FB9"/>
    <w:rsid w:val="008F738F"/>
    <w:rsid w:val="008F7C9A"/>
    <w:rsid w:val="00900514"/>
    <w:rsid w:val="00900CE3"/>
    <w:rsid w:val="00901EBA"/>
    <w:rsid w:val="00902F33"/>
    <w:rsid w:val="00903169"/>
    <w:rsid w:val="00903F98"/>
    <w:rsid w:val="00905192"/>
    <w:rsid w:val="0090600E"/>
    <w:rsid w:val="00906806"/>
    <w:rsid w:val="0090786D"/>
    <w:rsid w:val="0091011B"/>
    <w:rsid w:val="00910513"/>
    <w:rsid w:val="00910733"/>
    <w:rsid w:val="00910F07"/>
    <w:rsid w:val="00911025"/>
    <w:rsid w:val="00911621"/>
    <w:rsid w:val="00911A6D"/>
    <w:rsid w:val="00911FF9"/>
    <w:rsid w:val="00912866"/>
    <w:rsid w:val="00912D37"/>
    <w:rsid w:val="00914447"/>
    <w:rsid w:val="0091474F"/>
    <w:rsid w:val="00914A9D"/>
    <w:rsid w:val="00914E69"/>
    <w:rsid w:val="00914FC3"/>
    <w:rsid w:val="00915D83"/>
    <w:rsid w:val="00916798"/>
    <w:rsid w:val="00916A63"/>
    <w:rsid w:val="00917090"/>
    <w:rsid w:val="009176F4"/>
    <w:rsid w:val="0091776E"/>
    <w:rsid w:val="00917B33"/>
    <w:rsid w:val="00920374"/>
    <w:rsid w:val="009210C4"/>
    <w:rsid w:val="009224ED"/>
    <w:rsid w:val="00922BB7"/>
    <w:rsid w:val="00922D08"/>
    <w:rsid w:val="00922D0A"/>
    <w:rsid w:val="00922FC4"/>
    <w:rsid w:val="009254B5"/>
    <w:rsid w:val="0092600E"/>
    <w:rsid w:val="0092613A"/>
    <w:rsid w:val="00926A67"/>
    <w:rsid w:val="00926AB8"/>
    <w:rsid w:val="00926D20"/>
    <w:rsid w:val="009272FA"/>
    <w:rsid w:val="009277D8"/>
    <w:rsid w:val="00927C9A"/>
    <w:rsid w:val="009301CA"/>
    <w:rsid w:val="009304BE"/>
    <w:rsid w:val="009306F2"/>
    <w:rsid w:val="0093072E"/>
    <w:rsid w:val="00930F7C"/>
    <w:rsid w:val="00931E4A"/>
    <w:rsid w:val="00933744"/>
    <w:rsid w:val="00933976"/>
    <w:rsid w:val="00933C06"/>
    <w:rsid w:val="009343E6"/>
    <w:rsid w:val="00934923"/>
    <w:rsid w:val="00935289"/>
    <w:rsid w:val="0093631A"/>
    <w:rsid w:val="009373E7"/>
    <w:rsid w:val="00940A1D"/>
    <w:rsid w:val="00941FA1"/>
    <w:rsid w:val="00942E8F"/>
    <w:rsid w:val="00943E18"/>
    <w:rsid w:val="00944CCE"/>
    <w:rsid w:val="00944DF7"/>
    <w:rsid w:val="009451B6"/>
    <w:rsid w:val="0094578A"/>
    <w:rsid w:val="00945A05"/>
    <w:rsid w:val="00945FA7"/>
    <w:rsid w:val="00946695"/>
    <w:rsid w:val="00946990"/>
    <w:rsid w:val="009469B5"/>
    <w:rsid w:val="00946FCB"/>
    <w:rsid w:val="009506DA"/>
    <w:rsid w:val="009519F7"/>
    <w:rsid w:val="00952E80"/>
    <w:rsid w:val="00953253"/>
    <w:rsid w:val="009537C6"/>
    <w:rsid w:val="009538CF"/>
    <w:rsid w:val="00953DC4"/>
    <w:rsid w:val="00953F5D"/>
    <w:rsid w:val="00953FBB"/>
    <w:rsid w:val="00954CBC"/>
    <w:rsid w:val="00955497"/>
    <w:rsid w:val="009556DC"/>
    <w:rsid w:val="00955D9F"/>
    <w:rsid w:val="0095688A"/>
    <w:rsid w:val="009573AD"/>
    <w:rsid w:val="0095792E"/>
    <w:rsid w:val="00960762"/>
    <w:rsid w:val="0096158D"/>
    <w:rsid w:val="00961C7B"/>
    <w:rsid w:val="00963CE2"/>
    <w:rsid w:val="00963EC3"/>
    <w:rsid w:val="0096474A"/>
    <w:rsid w:val="009656EF"/>
    <w:rsid w:val="0096657F"/>
    <w:rsid w:val="00966CB4"/>
    <w:rsid w:val="00966E71"/>
    <w:rsid w:val="00967842"/>
    <w:rsid w:val="00970042"/>
    <w:rsid w:val="00970365"/>
    <w:rsid w:val="00970451"/>
    <w:rsid w:val="0097090B"/>
    <w:rsid w:val="00970BD6"/>
    <w:rsid w:val="00970E18"/>
    <w:rsid w:val="00971520"/>
    <w:rsid w:val="009717CD"/>
    <w:rsid w:val="00971EF0"/>
    <w:rsid w:val="00972961"/>
    <w:rsid w:val="009730BF"/>
    <w:rsid w:val="009736E8"/>
    <w:rsid w:val="009736FE"/>
    <w:rsid w:val="00973EE8"/>
    <w:rsid w:val="00975A2D"/>
    <w:rsid w:val="00975AF2"/>
    <w:rsid w:val="009760EC"/>
    <w:rsid w:val="0097624E"/>
    <w:rsid w:val="00976516"/>
    <w:rsid w:val="009765D8"/>
    <w:rsid w:val="0097661B"/>
    <w:rsid w:val="0097691F"/>
    <w:rsid w:val="00980115"/>
    <w:rsid w:val="009802CF"/>
    <w:rsid w:val="009803D4"/>
    <w:rsid w:val="00980906"/>
    <w:rsid w:val="00980946"/>
    <w:rsid w:val="0098189A"/>
    <w:rsid w:val="00982E7B"/>
    <w:rsid w:val="0098332C"/>
    <w:rsid w:val="00983B10"/>
    <w:rsid w:val="00983F9F"/>
    <w:rsid w:val="00985BCD"/>
    <w:rsid w:val="0098693A"/>
    <w:rsid w:val="00986A57"/>
    <w:rsid w:val="00987D30"/>
    <w:rsid w:val="009905D6"/>
    <w:rsid w:val="00991096"/>
    <w:rsid w:val="009910EF"/>
    <w:rsid w:val="0099148B"/>
    <w:rsid w:val="00991757"/>
    <w:rsid w:val="009919D4"/>
    <w:rsid w:val="00991DE6"/>
    <w:rsid w:val="00991FE5"/>
    <w:rsid w:val="00992782"/>
    <w:rsid w:val="009928D8"/>
    <w:rsid w:val="00992C6A"/>
    <w:rsid w:val="00993261"/>
    <w:rsid w:val="00993666"/>
    <w:rsid w:val="009936FE"/>
    <w:rsid w:val="0099370B"/>
    <w:rsid w:val="0099392A"/>
    <w:rsid w:val="00993B53"/>
    <w:rsid w:val="00993DA9"/>
    <w:rsid w:val="009940CB"/>
    <w:rsid w:val="00994198"/>
    <w:rsid w:val="009942AA"/>
    <w:rsid w:val="00995391"/>
    <w:rsid w:val="009953A1"/>
    <w:rsid w:val="00996BEB"/>
    <w:rsid w:val="0099753B"/>
    <w:rsid w:val="00997CFE"/>
    <w:rsid w:val="009A0396"/>
    <w:rsid w:val="009A04FB"/>
    <w:rsid w:val="009A202D"/>
    <w:rsid w:val="009A23AA"/>
    <w:rsid w:val="009A23E1"/>
    <w:rsid w:val="009A26D5"/>
    <w:rsid w:val="009A2900"/>
    <w:rsid w:val="009A30C2"/>
    <w:rsid w:val="009A3B38"/>
    <w:rsid w:val="009A43BB"/>
    <w:rsid w:val="009A4697"/>
    <w:rsid w:val="009A4A26"/>
    <w:rsid w:val="009A4A5D"/>
    <w:rsid w:val="009A4AD4"/>
    <w:rsid w:val="009A5AAB"/>
    <w:rsid w:val="009A5B07"/>
    <w:rsid w:val="009A5EC8"/>
    <w:rsid w:val="009A7F36"/>
    <w:rsid w:val="009B008A"/>
    <w:rsid w:val="009B05A7"/>
    <w:rsid w:val="009B2ACE"/>
    <w:rsid w:val="009B2F44"/>
    <w:rsid w:val="009B2F69"/>
    <w:rsid w:val="009B302F"/>
    <w:rsid w:val="009B304A"/>
    <w:rsid w:val="009B357E"/>
    <w:rsid w:val="009B3810"/>
    <w:rsid w:val="009B3EDC"/>
    <w:rsid w:val="009B4267"/>
    <w:rsid w:val="009B4CD9"/>
    <w:rsid w:val="009B5099"/>
    <w:rsid w:val="009B60D2"/>
    <w:rsid w:val="009B61BC"/>
    <w:rsid w:val="009B6A09"/>
    <w:rsid w:val="009B75E4"/>
    <w:rsid w:val="009B787B"/>
    <w:rsid w:val="009B7CE4"/>
    <w:rsid w:val="009C0770"/>
    <w:rsid w:val="009C1FAD"/>
    <w:rsid w:val="009C3268"/>
    <w:rsid w:val="009C3566"/>
    <w:rsid w:val="009C3C09"/>
    <w:rsid w:val="009C574E"/>
    <w:rsid w:val="009C597B"/>
    <w:rsid w:val="009C5D56"/>
    <w:rsid w:val="009C6EBE"/>
    <w:rsid w:val="009C7466"/>
    <w:rsid w:val="009C7802"/>
    <w:rsid w:val="009C7C9E"/>
    <w:rsid w:val="009D10B1"/>
    <w:rsid w:val="009D1503"/>
    <w:rsid w:val="009D167E"/>
    <w:rsid w:val="009D16C8"/>
    <w:rsid w:val="009D1AF7"/>
    <w:rsid w:val="009D2349"/>
    <w:rsid w:val="009D3595"/>
    <w:rsid w:val="009D3AC1"/>
    <w:rsid w:val="009D4082"/>
    <w:rsid w:val="009D56C3"/>
    <w:rsid w:val="009D5FB5"/>
    <w:rsid w:val="009D6F1F"/>
    <w:rsid w:val="009D739F"/>
    <w:rsid w:val="009D75E3"/>
    <w:rsid w:val="009D75F4"/>
    <w:rsid w:val="009E0D3B"/>
    <w:rsid w:val="009E0F20"/>
    <w:rsid w:val="009E1890"/>
    <w:rsid w:val="009E1AB0"/>
    <w:rsid w:val="009E1D8A"/>
    <w:rsid w:val="009E1F3E"/>
    <w:rsid w:val="009E3292"/>
    <w:rsid w:val="009E34B3"/>
    <w:rsid w:val="009E3685"/>
    <w:rsid w:val="009E39A8"/>
    <w:rsid w:val="009E3AB3"/>
    <w:rsid w:val="009E49B0"/>
    <w:rsid w:val="009E4A8E"/>
    <w:rsid w:val="009E5EF8"/>
    <w:rsid w:val="009E67B3"/>
    <w:rsid w:val="009E70D9"/>
    <w:rsid w:val="009F02F7"/>
    <w:rsid w:val="009F0403"/>
    <w:rsid w:val="009F0433"/>
    <w:rsid w:val="009F0A9A"/>
    <w:rsid w:val="009F1432"/>
    <w:rsid w:val="009F1B8C"/>
    <w:rsid w:val="009F1DEE"/>
    <w:rsid w:val="009F28D9"/>
    <w:rsid w:val="009F2AA7"/>
    <w:rsid w:val="009F2FD4"/>
    <w:rsid w:val="009F3A7E"/>
    <w:rsid w:val="009F3FD1"/>
    <w:rsid w:val="009F51C3"/>
    <w:rsid w:val="009F769E"/>
    <w:rsid w:val="009F78A8"/>
    <w:rsid w:val="009F7F53"/>
    <w:rsid w:val="00A00715"/>
    <w:rsid w:val="00A00C39"/>
    <w:rsid w:val="00A01096"/>
    <w:rsid w:val="00A0173E"/>
    <w:rsid w:val="00A01D1E"/>
    <w:rsid w:val="00A022D2"/>
    <w:rsid w:val="00A02651"/>
    <w:rsid w:val="00A044B0"/>
    <w:rsid w:val="00A04560"/>
    <w:rsid w:val="00A04579"/>
    <w:rsid w:val="00A05594"/>
    <w:rsid w:val="00A0577D"/>
    <w:rsid w:val="00A058A6"/>
    <w:rsid w:val="00A07ED0"/>
    <w:rsid w:val="00A10648"/>
    <w:rsid w:val="00A11007"/>
    <w:rsid w:val="00A119DF"/>
    <w:rsid w:val="00A11C2C"/>
    <w:rsid w:val="00A12F16"/>
    <w:rsid w:val="00A1339A"/>
    <w:rsid w:val="00A13A5D"/>
    <w:rsid w:val="00A13C9A"/>
    <w:rsid w:val="00A14550"/>
    <w:rsid w:val="00A14C93"/>
    <w:rsid w:val="00A150E3"/>
    <w:rsid w:val="00A157EB"/>
    <w:rsid w:val="00A1679A"/>
    <w:rsid w:val="00A17520"/>
    <w:rsid w:val="00A175E7"/>
    <w:rsid w:val="00A179CA"/>
    <w:rsid w:val="00A17D79"/>
    <w:rsid w:val="00A17FAE"/>
    <w:rsid w:val="00A20EA6"/>
    <w:rsid w:val="00A211EC"/>
    <w:rsid w:val="00A21440"/>
    <w:rsid w:val="00A216E2"/>
    <w:rsid w:val="00A21FCF"/>
    <w:rsid w:val="00A2207E"/>
    <w:rsid w:val="00A229B2"/>
    <w:rsid w:val="00A23628"/>
    <w:rsid w:val="00A2368E"/>
    <w:rsid w:val="00A23B0A"/>
    <w:rsid w:val="00A24709"/>
    <w:rsid w:val="00A26336"/>
    <w:rsid w:val="00A277C5"/>
    <w:rsid w:val="00A27E89"/>
    <w:rsid w:val="00A309D4"/>
    <w:rsid w:val="00A30E42"/>
    <w:rsid w:val="00A30E8D"/>
    <w:rsid w:val="00A313CF"/>
    <w:rsid w:val="00A3162F"/>
    <w:rsid w:val="00A32B58"/>
    <w:rsid w:val="00A32C55"/>
    <w:rsid w:val="00A33541"/>
    <w:rsid w:val="00A335DC"/>
    <w:rsid w:val="00A3371D"/>
    <w:rsid w:val="00A33809"/>
    <w:rsid w:val="00A34036"/>
    <w:rsid w:val="00A340D4"/>
    <w:rsid w:val="00A344F9"/>
    <w:rsid w:val="00A347BB"/>
    <w:rsid w:val="00A34E5F"/>
    <w:rsid w:val="00A35933"/>
    <w:rsid w:val="00A35EB9"/>
    <w:rsid w:val="00A36FA6"/>
    <w:rsid w:val="00A3710B"/>
    <w:rsid w:val="00A37201"/>
    <w:rsid w:val="00A377CF"/>
    <w:rsid w:val="00A37B71"/>
    <w:rsid w:val="00A40145"/>
    <w:rsid w:val="00A405C2"/>
    <w:rsid w:val="00A40AF6"/>
    <w:rsid w:val="00A41127"/>
    <w:rsid w:val="00A415FB"/>
    <w:rsid w:val="00A41FF0"/>
    <w:rsid w:val="00A4235E"/>
    <w:rsid w:val="00A42440"/>
    <w:rsid w:val="00A4369B"/>
    <w:rsid w:val="00A4380B"/>
    <w:rsid w:val="00A4397C"/>
    <w:rsid w:val="00A446C9"/>
    <w:rsid w:val="00A44924"/>
    <w:rsid w:val="00A45371"/>
    <w:rsid w:val="00A456FF"/>
    <w:rsid w:val="00A45EAC"/>
    <w:rsid w:val="00A46278"/>
    <w:rsid w:val="00A474DE"/>
    <w:rsid w:val="00A47D19"/>
    <w:rsid w:val="00A47DF0"/>
    <w:rsid w:val="00A47EDE"/>
    <w:rsid w:val="00A5043F"/>
    <w:rsid w:val="00A506C4"/>
    <w:rsid w:val="00A50C2B"/>
    <w:rsid w:val="00A544C3"/>
    <w:rsid w:val="00A5527B"/>
    <w:rsid w:val="00A555FD"/>
    <w:rsid w:val="00A55E9A"/>
    <w:rsid w:val="00A56F2D"/>
    <w:rsid w:val="00A57119"/>
    <w:rsid w:val="00A57422"/>
    <w:rsid w:val="00A57E48"/>
    <w:rsid w:val="00A60384"/>
    <w:rsid w:val="00A607BA"/>
    <w:rsid w:val="00A60AA7"/>
    <w:rsid w:val="00A60EEF"/>
    <w:rsid w:val="00A614D9"/>
    <w:rsid w:val="00A616E6"/>
    <w:rsid w:val="00A61BB1"/>
    <w:rsid w:val="00A62419"/>
    <w:rsid w:val="00A6242A"/>
    <w:rsid w:val="00A62587"/>
    <w:rsid w:val="00A62EE0"/>
    <w:rsid w:val="00A63168"/>
    <w:rsid w:val="00A63E5E"/>
    <w:rsid w:val="00A63FEE"/>
    <w:rsid w:val="00A64104"/>
    <w:rsid w:val="00A644EA"/>
    <w:rsid w:val="00A64765"/>
    <w:rsid w:val="00A64E87"/>
    <w:rsid w:val="00A650C5"/>
    <w:rsid w:val="00A65D57"/>
    <w:rsid w:val="00A66445"/>
    <w:rsid w:val="00A67897"/>
    <w:rsid w:val="00A7065D"/>
    <w:rsid w:val="00A7066A"/>
    <w:rsid w:val="00A706EE"/>
    <w:rsid w:val="00A70CBD"/>
    <w:rsid w:val="00A70E99"/>
    <w:rsid w:val="00A70FD7"/>
    <w:rsid w:val="00A7100D"/>
    <w:rsid w:val="00A71A2E"/>
    <w:rsid w:val="00A72164"/>
    <w:rsid w:val="00A7253D"/>
    <w:rsid w:val="00A73699"/>
    <w:rsid w:val="00A73E7D"/>
    <w:rsid w:val="00A742C8"/>
    <w:rsid w:val="00A76108"/>
    <w:rsid w:val="00A76E12"/>
    <w:rsid w:val="00A77315"/>
    <w:rsid w:val="00A8189E"/>
    <w:rsid w:val="00A81E74"/>
    <w:rsid w:val="00A82566"/>
    <w:rsid w:val="00A829C4"/>
    <w:rsid w:val="00A829E6"/>
    <w:rsid w:val="00A82D1D"/>
    <w:rsid w:val="00A82DA2"/>
    <w:rsid w:val="00A82F93"/>
    <w:rsid w:val="00A83212"/>
    <w:rsid w:val="00A835BE"/>
    <w:rsid w:val="00A83FAD"/>
    <w:rsid w:val="00A85AD2"/>
    <w:rsid w:val="00A85D92"/>
    <w:rsid w:val="00A860DE"/>
    <w:rsid w:val="00A8677A"/>
    <w:rsid w:val="00A8678F"/>
    <w:rsid w:val="00A86D4E"/>
    <w:rsid w:val="00A86EB9"/>
    <w:rsid w:val="00A872D6"/>
    <w:rsid w:val="00A901A9"/>
    <w:rsid w:val="00A90253"/>
    <w:rsid w:val="00A91ED8"/>
    <w:rsid w:val="00A928EB"/>
    <w:rsid w:val="00A92C96"/>
    <w:rsid w:val="00A92DC4"/>
    <w:rsid w:val="00A933EC"/>
    <w:rsid w:val="00A93E99"/>
    <w:rsid w:val="00A93F1A"/>
    <w:rsid w:val="00A945A2"/>
    <w:rsid w:val="00A946B9"/>
    <w:rsid w:val="00A94A03"/>
    <w:rsid w:val="00A962A9"/>
    <w:rsid w:val="00A96A2F"/>
    <w:rsid w:val="00A97D03"/>
    <w:rsid w:val="00AA05E2"/>
    <w:rsid w:val="00AA162F"/>
    <w:rsid w:val="00AA1D2E"/>
    <w:rsid w:val="00AA2A43"/>
    <w:rsid w:val="00AA3D7D"/>
    <w:rsid w:val="00AA3DD1"/>
    <w:rsid w:val="00AA4541"/>
    <w:rsid w:val="00AA4C5E"/>
    <w:rsid w:val="00AA5297"/>
    <w:rsid w:val="00AA5C6D"/>
    <w:rsid w:val="00AA5E7A"/>
    <w:rsid w:val="00AA65EB"/>
    <w:rsid w:val="00AA6A09"/>
    <w:rsid w:val="00AA742A"/>
    <w:rsid w:val="00AA749B"/>
    <w:rsid w:val="00AA7664"/>
    <w:rsid w:val="00AA771A"/>
    <w:rsid w:val="00AB02BF"/>
    <w:rsid w:val="00AB141D"/>
    <w:rsid w:val="00AB1C6D"/>
    <w:rsid w:val="00AB2BF3"/>
    <w:rsid w:val="00AB2F9E"/>
    <w:rsid w:val="00AB3CF7"/>
    <w:rsid w:val="00AB416F"/>
    <w:rsid w:val="00AB48FA"/>
    <w:rsid w:val="00AB4F3E"/>
    <w:rsid w:val="00AB54B5"/>
    <w:rsid w:val="00AB5CC0"/>
    <w:rsid w:val="00AB6B7B"/>
    <w:rsid w:val="00AC0C88"/>
    <w:rsid w:val="00AC1C21"/>
    <w:rsid w:val="00AC38C3"/>
    <w:rsid w:val="00AC4A40"/>
    <w:rsid w:val="00AC5217"/>
    <w:rsid w:val="00AC56B6"/>
    <w:rsid w:val="00AC5825"/>
    <w:rsid w:val="00AC5F1D"/>
    <w:rsid w:val="00AC637A"/>
    <w:rsid w:val="00AC65CA"/>
    <w:rsid w:val="00AC662D"/>
    <w:rsid w:val="00AC6CD9"/>
    <w:rsid w:val="00AC7196"/>
    <w:rsid w:val="00AC7896"/>
    <w:rsid w:val="00AC79BA"/>
    <w:rsid w:val="00AC7BDA"/>
    <w:rsid w:val="00AC7D62"/>
    <w:rsid w:val="00AD0161"/>
    <w:rsid w:val="00AD045F"/>
    <w:rsid w:val="00AD061B"/>
    <w:rsid w:val="00AD0639"/>
    <w:rsid w:val="00AD0737"/>
    <w:rsid w:val="00AD085C"/>
    <w:rsid w:val="00AD08B6"/>
    <w:rsid w:val="00AD202D"/>
    <w:rsid w:val="00AD21CC"/>
    <w:rsid w:val="00AD2876"/>
    <w:rsid w:val="00AD2B79"/>
    <w:rsid w:val="00AD38EB"/>
    <w:rsid w:val="00AD3CB7"/>
    <w:rsid w:val="00AD4ADC"/>
    <w:rsid w:val="00AD4D45"/>
    <w:rsid w:val="00AD5415"/>
    <w:rsid w:val="00AD5605"/>
    <w:rsid w:val="00AD5A45"/>
    <w:rsid w:val="00AD61E9"/>
    <w:rsid w:val="00AD6F11"/>
    <w:rsid w:val="00AD751F"/>
    <w:rsid w:val="00AD7FCA"/>
    <w:rsid w:val="00AE00D8"/>
    <w:rsid w:val="00AE0705"/>
    <w:rsid w:val="00AE0963"/>
    <w:rsid w:val="00AE134D"/>
    <w:rsid w:val="00AE19F2"/>
    <w:rsid w:val="00AE19F8"/>
    <w:rsid w:val="00AE1E44"/>
    <w:rsid w:val="00AE2198"/>
    <w:rsid w:val="00AE328A"/>
    <w:rsid w:val="00AE35C6"/>
    <w:rsid w:val="00AE444C"/>
    <w:rsid w:val="00AE4C42"/>
    <w:rsid w:val="00AE5553"/>
    <w:rsid w:val="00AE56C7"/>
    <w:rsid w:val="00AE5932"/>
    <w:rsid w:val="00AE64C1"/>
    <w:rsid w:val="00AE7433"/>
    <w:rsid w:val="00AF1216"/>
    <w:rsid w:val="00AF1428"/>
    <w:rsid w:val="00AF1CFD"/>
    <w:rsid w:val="00AF22B9"/>
    <w:rsid w:val="00AF2580"/>
    <w:rsid w:val="00AF4937"/>
    <w:rsid w:val="00AF4FF4"/>
    <w:rsid w:val="00AF54DA"/>
    <w:rsid w:val="00AF56A1"/>
    <w:rsid w:val="00AF619B"/>
    <w:rsid w:val="00AF7535"/>
    <w:rsid w:val="00AF7E12"/>
    <w:rsid w:val="00B00380"/>
    <w:rsid w:val="00B007D7"/>
    <w:rsid w:val="00B01514"/>
    <w:rsid w:val="00B01D99"/>
    <w:rsid w:val="00B02B64"/>
    <w:rsid w:val="00B02DF4"/>
    <w:rsid w:val="00B030C7"/>
    <w:rsid w:val="00B0353A"/>
    <w:rsid w:val="00B036EC"/>
    <w:rsid w:val="00B03BAD"/>
    <w:rsid w:val="00B04414"/>
    <w:rsid w:val="00B045BB"/>
    <w:rsid w:val="00B04E62"/>
    <w:rsid w:val="00B05B26"/>
    <w:rsid w:val="00B0610C"/>
    <w:rsid w:val="00B0744C"/>
    <w:rsid w:val="00B1092C"/>
    <w:rsid w:val="00B10A50"/>
    <w:rsid w:val="00B112BB"/>
    <w:rsid w:val="00B11F40"/>
    <w:rsid w:val="00B124B8"/>
    <w:rsid w:val="00B124FD"/>
    <w:rsid w:val="00B12718"/>
    <w:rsid w:val="00B1332D"/>
    <w:rsid w:val="00B13623"/>
    <w:rsid w:val="00B13D02"/>
    <w:rsid w:val="00B13E8C"/>
    <w:rsid w:val="00B14142"/>
    <w:rsid w:val="00B1418B"/>
    <w:rsid w:val="00B14344"/>
    <w:rsid w:val="00B144A4"/>
    <w:rsid w:val="00B164E9"/>
    <w:rsid w:val="00B16A21"/>
    <w:rsid w:val="00B16F7A"/>
    <w:rsid w:val="00B1712E"/>
    <w:rsid w:val="00B17152"/>
    <w:rsid w:val="00B17F3C"/>
    <w:rsid w:val="00B20877"/>
    <w:rsid w:val="00B20E3C"/>
    <w:rsid w:val="00B21343"/>
    <w:rsid w:val="00B214D2"/>
    <w:rsid w:val="00B215E2"/>
    <w:rsid w:val="00B21779"/>
    <w:rsid w:val="00B217E2"/>
    <w:rsid w:val="00B229C9"/>
    <w:rsid w:val="00B23532"/>
    <w:rsid w:val="00B238E7"/>
    <w:rsid w:val="00B23E25"/>
    <w:rsid w:val="00B25798"/>
    <w:rsid w:val="00B25D52"/>
    <w:rsid w:val="00B25EBF"/>
    <w:rsid w:val="00B26549"/>
    <w:rsid w:val="00B2736E"/>
    <w:rsid w:val="00B27720"/>
    <w:rsid w:val="00B27B9F"/>
    <w:rsid w:val="00B27E2B"/>
    <w:rsid w:val="00B27EAE"/>
    <w:rsid w:val="00B312C1"/>
    <w:rsid w:val="00B312D5"/>
    <w:rsid w:val="00B317A4"/>
    <w:rsid w:val="00B31913"/>
    <w:rsid w:val="00B31CAF"/>
    <w:rsid w:val="00B31E72"/>
    <w:rsid w:val="00B329DA"/>
    <w:rsid w:val="00B32BC1"/>
    <w:rsid w:val="00B32F28"/>
    <w:rsid w:val="00B331D0"/>
    <w:rsid w:val="00B33D27"/>
    <w:rsid w:val="00B343D8"/>
    <w:rsid w:val="00B343F7"/>
    <w:rsid w:val="00B3544D"/>
    <w:rsid w:val="00B3705A"/>
    <w:rsid w:val="00B404EB"/>
    <w:rsid w:val="00B40542"/>
    <w:rsid w:val="00B406E0"/>
    <w:rsid w:val="00B415EB"/>
    <w:rsid w:val="00B416DC"/>
    <w:rsid w:val="00B41CBF"/>
    <w:rsid w:val="00B41DFA"/>
    <w:rsid w:val="00B41F4E"/>
    <w:rsid w:val="00B4241F"/>
    <w:rsid w:val="00B42BF0"/>
    <w:rsid w:val="00B4312D"/>
    <w:rsid w:val="00B43F0E"/>
    <w:rsid w:val="00B44079"/>
    <w:rsid w:val="00B44E80"/>
    <w:rsid w:val="00B45C68"/>
    <w:rsid w:val="00B45C75"/>
    <w:rsid w:val="00B46503"/>
    <w:rsid w:val="00B465D1"/>
    <w:rsid w:val="00B4668C"/>
    <w:rsid w:val="00B46D72"/>
    <w:rsid w:val="00B46DE1"/>
    <w:rsid w:val="00B46F18"/>
    <w:rsid w:val="00B46F7E"/>
    <w:rsid w:val="00B47E28"/>
    <w:rsid w:val="00B50525"/>
    <w:rsid w:val="00B506BA"/>
    <w:rsid w:val="00B50E2B"/>
    <w:rsid w:val="00B51166"/>
    <w:rsid w:val="00B51240"/>
    <w:rsid w:val="00B51345"/>
    <w:rsid w:val="00B51A1C"/>
    <w:rsid w:val="00B53AB7"/>
    <w:rsid w:val="00B53B7A"/>
    <w:rsid w:val="00B53D28"/>
    <w:rsid w:val="00B54B96"/>
    <w:rsid w:val="00B54BE2"/>
    <w:rsid w:val="00B54D72"/>
    <w:rsid w:val="00B5577A"/>
    <w:rsid w:val="00B55CF0"/>
    <w:rsid w:val="00B55D47"/>
    <w:rsid w:val="00B5608F"/>
    <w:rsid w:val="00B565E9"/>
    <w:rsid w:val="00B60173"/>
    <w:rsid w:val="00B601C3"/>
    <w:rsid w:val="00B6050A"/>
    <w:rsid w:val="00B605CB"/>
    <w:rsid w:val="00B60C41"/>
    <w:rsid w:val="00B614E4"/>
    <w:rsid w:val="00B6246B"/>
    <w:rsid w:val="00B62CB5"/>
    <w:rsid w:val="00B644CC"/>
    <w:rsid w:val="00B647E9"/>
    <w:rsid w:val="00B64E56"/>
    <w:rsid w:val="00B6517C"/>
    <w:rsid w:val="00B651D9"/>
    <w:rsid w:val="00B656FD"/>
    <w:rsid w:val="00B66648"/>
    <w:rsid w:val="00B674C1"/>
    <w:rsid w:val="00B675D1"/>
    <w:rsid w:val="00B67673"/>
    <w:rsid w:val="00B6798B"/>
    <w:rsid w:val="00B67E4A"/>
    <w:rsid w:val="00B702E7"/>
    <w:rsid w:val="00B7122C"/>
    <w:rsid w:val="00B71857"/>
    <w:rsid w:val="00B719F2"/>
    <w:rsid w:val="00B7234B"/>
    <w:rsid w:val="00B7244F"/>
    <w:rsid w:val="00B72F55"/>
    <w:rsid w:val="00B72FC2"/>
    <w:rsid w:val="00B731D6"/>
    <w:rsid w:val="00B73535"/>
    <w:rsid w:val="00B743E7"/>
    <w:rsid w:val="00B7462E"/>
    <w:rsid w:val="00B7557E"/>
    <w:rsid w:val="00B75699"/>
    <w:rsid w:val="00B7576E"/>
    <w:rsid w:val="00B76A64"/>
    <w:rsid w:val="00B77779"/>
    <w:rsid w:val="00B77F86"/>
    <w:rsid w:val="00B80007"/>
    <w:rsid w:val="00B800D8"/>
    <w:rsid w:val="00B80450"/>
    <w:rsid w:val="00B8053A"/>
    <w:rsid w:val="00B80B3D"/>
    <w:rsid w:val="00B81587"/>
    <w:rsid w:val="00B817B2"/>
    <w:rsid w:val="00B820B7"/>
    <w:rsid w:val="00B821D3"/>
    <w:rsid w:val="00B82716"/>
    <w:rsid w:val="00B82E72"/>
    <w:rsid w:val="00B830B2"/>
    <w:rsid w:val="00B833F9"/>
    <w:rsid w:val="00B83844"/>
    <w:rsid w:val="00B83DF4"/>
    <w:rsid w:val="00B84169"/>
    <w:rsid w:val="00B846AC"/>
    <w:rsid w:val="00B847E4"/>
    <w:rsid w:val="00B85803"/>
    <w:rsid w:val="00B8706B"/>
    <w:rsid w:val="00B874E8"/>
    <w:rsid w:val="00B90F6F"/>
    <w:rsid w:val="00B91CC0"/>
    <w:rsid w:val="00B926A9"/>
    <w:rsid w:val="00B92DAA"/>
    <w:rsid w:val="00B9315F"/>
    <w:rsid w:val="00B932E3"/>
    <w:rsid w:val="00B93B1A"/>
    <w:rsid w:val="00B946F3"/>
    <w:rsid w:val="00B94793"/>
    <w:rsid w:val="00B94B54"/>
    <w:rsid w:val="00B96068"/>
    <w:rsid w:val="00B96936"/>
    <w:rsid w:val="00B974A3"/>
    <w:rsid w:val="00B978B7"/>
    <w:rsid w:val="00B97988"/>
    <w:rsid w:val="00BA09FE"/>
    <w:rsid w:val="00BA1016"/>
    <w:rsid w:val="00BA1D2F"/>
    <w:rsid w:val="00BA1D31"/>
    <w:rsid w:val="00BA1FF4"/>
    <w:rsid w:val="00BA217A"/>
    <w:rsid w:val="00BA24B9"/>
    <w:rsid w:val="00BA2624"/>
    <w:rsid w:val="00BA45F2"/>
    <w:rsid w:val="00BA5164"/>
    <w:rsid w:val="00BA55DB"/>
    <w:rsid w:val="00BA6473"/>
    <w:rsid w:val="00BA7C41"/>
    <w:rsid w:val="00BA7E47"/>
    <w:rsid w:val="00BB00C6"/>
    <w:rsid w:val="00BB04F8"/>
    <w:rsid w:val="00BB056B"/>
    <w:rsid w:val="00BB0AED"/>
    <w:rsid w:val="00BB0F77"/>
    <w:rsid w:val="00BB16D8"/>
    <w:rsid w:val="00BB3B33"/>
    <w:rsid w:val="00BB3BA3"/>
    <w:rsid w:val="00BB4AC1"/>
    <w:rsid w:val="00BB5EF3"/>
    <w:rsid w:val="00BB607E"/>
    <w:rsid w:val="00BB6528"/>
    <w:rsid w:val="00BB7949"/>
    <w:rsid w:val="00BB7B15"/>
    <w:rsid w:val="00BB7C06"/>
    <w:rsid w:val="00BC1031"/>
    <w:rsid w:val="00BC1479"/>
    <w:rsid w:val="00BC1786"/>
    <w:rsid w:val="00BC1824"/>
    <w:rsid w:val="00BC1D2F"/>
    <w:rsid w:val="00BC2247"/>
    <w:rsid w:val="00BC22D7"/>
    <w:rsid w:val="00BC2424"/>
    <w:rsid w:val="00BC2467"/>
    <w:rsid w:val="00BC25B7"/>
    <w:rsid w:val="00BC2883"/>
    <w:rsid w:val="00BC29B7"/>
    <w:rsid w:val="00BC3E2F"/>
    <w:rsid w:val="00BC41CD"/>
    <w:rsid w:val="00BC551E"/>
    <w:rsid w:val="00BC5F53"/>
    <w:rsid w:val="00BC6BB4"/>
    <w:rsid w:val="00BD02B2"/>
    <w:rsid w:val="00BD0522"/>
    <w:rsid w:val="00BD08BD"/>
    <w:rsid w:val="00BD0B7D"/>
    <w:rsid w:val="00BD1200"/>
    <w:rsid w:val="00BD12CD"/>
    <w:rsid w:val="00BD12D5"/>
    <w:rsid w:val="00BD176E"/>
    <w:rsid w:val="00BD1C7A"/>
    <w:rsid w:val="00BD31FC"/>
    <w:rsid w:val="00BD33B6"/>
    <w:rsid w:val="00BD3B5D"/>
    <w:rsid w:val="00BD3B8A"/>
    <w:rsid w:val="00BD6BFB"/>
    <w:rsid w:val="00BD7C8E"/>
    <w:rsid w:val="00BE02E8"/>
    <w:rsid w:val="00BE04EA"/>
    <w:rsid w:val="00BE0BCD"/>
    <w:rsid w:val="00BE519E"/>
    <w:rsid w:val="00BE570F"/>
    <w:rsid w:val="00BE6019"/>
    <w:rsid w:val="00BE602C"/>
    <w:rsid w:val="00BE6EC0"/>
    <w:rsid w:val="00BE7EEB"/>
    <w:rsid w:val="00BF01DC"/>
    <w:rsid w:val="00BF0992"/>
    <w:rsid w:val="00BF0E56"/>
    <w:rsid w:val="00BF1302"/>
    <w:rsid w:val="00BF19A0"/>
    <w:rsid w:val="00BF1A5D"/>
    <w:rsid w:val="00BF23A1"/>
    <w:rsid w:val="00BF2514"/>
    <w:rsid w:val="00BF2759"/>
    <w:rsid w:val="00BF3429"/>
    <w:rsid w:val="00BF38D4"/>
    <w:rsid w:val="00BF402E"/>
    <w:rsid w:val="00BF4068"/>
    <w:rsid w:val="00BF418D"/>
    <w:rsid w:val="00BF42F7"/>
    <w:rsid w:val="00BF45B4"/>
    <w:rsid w:val="00BF4C41"/>
    <w:rsid w:val="00BF4E9B"/>
    <w:rsid w:val="00BF51CA"/>
    <w:rsid w:val="00BF5236"/>
    <w:rsid w:val="00BF66F5"/>
    <w:rsid w:val="00BF6A2B"/>
    <w:rsid w:val="00BF6A30"/>
    <w:rsid w:val="00BF6E9F"/>
    <w:rsid w:val="00BF7E33"/>
    <w:rsid w:val="00C010A6"/>
    <w:rsid w:val="00C013CD"/>
    <w:rsid w:val="00C01570"/>
    <w:rsid w:val="00C0158B"/>
    <w:rsid w:val="00C016A3"/>
    <w:rsid w:val="00C01F6E"/>
    <w:rsid w:val="00C0213D"/>
    <w:rsid w:val="00C0226B"/>
    <w:rsid w:val="00C03373"/>
    <w:rsid w:val="00C0340A"/>
    <w:rsid w:val="00C0352E"/>
    <w:rsid w:val="00C03E22"/>
    <w:rsid w:val="00C04871"/>
    <w:rsid w:val="00C04A88"/>
    <w:rsid w:val="00C04E70"/>
    <w:rsid w:val="00C06800"/>
    <w:rsid w:val="00C070BE"/>
    <w:rsid w:val="00C107B2"/>
    <w:rsid w:val="00C109D9"/>
    <w:rsid w:val="00C10EB0"/>
    <w:rsid w:val="00C111FF"/>
    <w:rsid w:val="00C128C2"/>
    <w:rsid w:val="00C129B0"/>
    <w:rsid w:val="00C12D32"/>
    <w:rsid w:val="00C134C6"/>
    <w:rsid w:val="00C138E7"/>
    <w:rsid w:val="00C13AF8"/>
    <w:rsid w:val="00C13E6A"/>
    <w:rsid w:val="00C14463"/>
    <w:rsid w:val="00C1511C"/>
    <w:rsid w:val="00C16084"/>
    <w:rsid w:val="00C16802"/>
    <w:rsid w:val="00C168CA"/>
    <w:rsid w:val="00C17459"/>
    <w:rsid w:val="00C1751E"/>
    <w:rsid w:val="00C17639"/>
    <w:rsid w:val="00C2033F"/>
    <w:rsid w:val="00C2097B"/>
    <w:rsid w:val="00C20A94"/>
    <w:rsid w:val="00C20B98"/>
    <w:rsid w:val="00C215B0"/>
    <w:rsid w:val="00C21665"/>
    <w:rsid w:val="00C21CD6"/>
    <w:rsid w:val="00C22CC3"/>
    <w:rsid w:val="00C22D29"/>
    <w:rsid w:val="00C23667"/>
    <w:rsid w:val="00C23E50"/>
    <w:rsid w:val="00C27874"/>
    <w:rsid w:val="00C27928"/>
    <w:rsid w:val="00C27FD0"/>
    <w:rsid w:val="00C30150"/>
    <w:rsid w:val="00C3167A"/>
    <w:rsid w:val="00C3464D"/>
    <w:rsid w:val="00C349B5"/>
    <w:rsid w:val="00C34BE2"/>
    <w:rsid w:val="00C350BB"/>
    <w:rsid w:val="00C354CB"/>
    <w:rsid w:val="00C35D24"/>
    <w:rsid w:val="00C36212"/>
    <w:rsid w:val="00C3638B"/>
    <w:rsid w:val="00C3666B"/>
    <w:rsid w:val="00C3674A"/>
    <w:rsid w:val="00C36A39"/>
    <w:rsid w:val="00C36A4C"/>
    <w:rsid w:val="00C36B78"/>
    <w:rsid w:val="00C37476"/>
    <w:rsid w:val="00C37992"/>
    <w:rsid w:val="00C37ACB"/>
    <w:rsid w:val="00C4006C"/>
    <w:rsid w:val="00C40D85"/>
    <w:rsid w:val="00C41D15"/>
    <w:rsid w:val="00C41FAC"/>
    <w:rsid w:val="00C42704"/>
    <w:rsid w:val="00C429F3"/>
    <w:rsid w:val="00C42FDB"/>
    <w:rsid w:val="00C43841"/>
    <w:rsid w:val="00C43964"/>
    <w:rsid w:val="00C44647"/>
    <w:rsid w:val="00C45814"/>
    <w:rsid w:val="00C45B9B"/>
    <w:rsid w:val="00C46423"/>
    <w:rsid w:val="00C47505"/>
    <w:rsid w:val="00C47680"/>
    <w:rsid w:val="00C47B8A"/>
    <w:rsid w:val="00C50013"/>
    <w:rsid w:val="00C50505"/>
    <w:rsid w:val="00C50711"/>
    <w:rsid w:val="00C508F0"/>
    <w:rsid w:val="00C512AF"/>
    <w:rsid w:val="00C51BDA"/>
    <w:rsid w:val="00C51FF9"/>
    <w:rsid w:val="00C5207B"/>
    <w:rsid w:val="00C52AB6"/>
    <w:rsid w:val="00C52DFA"/>
    <w:rsid w:val="00C539DA"/>
    <w:rsid w:val="00C540B5"/>
    <w:rsid w:val="00C541AE"/>
    <w:rsid w:val="00C54853"/>
    <w:rsid w:val="00C54886"/>
    <w:rsid w:val="00C54CBF"/>
    <w:rsid w:val="00C5559E"/>
    <w:rsid w:val="00C5692C"/>
    <w:rsid w:val="00C57E19"/>
    <w:rsid w:val="00C608AE"/>
    <w:rsid w:val="00C6136D"/>
    <w:rsid w:val="00C62FA1"/>
    <w:rsid w:val="00C63AB9"/>
    <w:rsid w:val="00C64105"/>
    <w:rsid w:val="00C645E0"/>
    <w:rsid w:val="00C6460B"/>
    <w:rsid w:val="00C64661"/>
    <w:rsid w:val="00C6486D"/>
    <w:rsid w:val="00C65968"/>
    <w:rsid w:val="00C673D1"/>
    <w:rsid w:val="00C676E2"/>
    <w:rsid w:val="00C6771B"/>
    <w:rsid w:val="00C67DDD"/>
    <w:rsid w:val="00C67E74"/>
    <w:rsid w:val="00C67F18"/>
    <w:rsid w:val="00C67F3A"/>
    <w:rsid w:val="00C7023D"/>
    <w:rsid w:val="00C714FE"/>
    <w:rsid w:val="00C71CD3"/>
    <w:rsid w:val="00C72C50"/>
    <w:rsid w:val="00C73215"/>
    <w:rsid w:val="00C7359E"/>
    <w:rsid w:val="00C73D38"/>
    <w:rsid w:val="00C746FC"/>
    <w:rsid w:val="00C74F5B"/>
    <w:rsid w:val="00C75613"/>
    <w:rsid w:val="00C75D7F"/>
    <w:rsid w:val="00C7646F"/>
    <w:rsid w:val="00C76994"/>
    <w:rsid w:val="00C76FA0"/>
    <w:rsid w:val="00C809C4"/>
    <w:rsid w:val="00C809E5"/>
    <w:rsid w:val="00C80D2C"/>
    <w:rsid w:val="00C80E4A"/>
    <w:rsid w:val="00C81A9D"/>
    <w:rsid w:val="00C83300"/>
    <w:rsid w:val="00C84D1E"/>
    <w:rsid w:val="00C8587F"/>
    <w:rsid w:val="00C8746B"/>
    <w:rsid w:val="00C876BC"/>
    <w:rsid w:val="00C87723"/>
    <w:rsid w:val="00C90285"/>
    <w:rsid w:val="00C905E0"/>
    <w:rsid w:val="00C91FE2"/>
    <w:rsid w:val="00C921BF"/>
    <w:rsid w:val="00C926B0"/>
    <w:rsid w:val="00C9357E"/>
    <w:rsid w:val="00C94A9D"/>
    <w:rsid w:val="00C94B18"/>
    <w:rsid w:val="00C94CB2"/>
    <w:rsid w:val="00C950E7"/>
    <w:rsid w:val="00C9527A"/>
    <w:rsid w:val="00C953FF"/>
    <w:rsid w:val="00C9554C"/>
    <w:rsid w:val="00C962A4"/>
    <w:rsid w:val="00C96A1F"/>
    <w:rsid w:val="00C96E77"/>
    <w:rsid w:val="00C977B0"/>
    <w:rsid w:val="00C97AC7"/>
    <w:rsid w:val="00C97C63"/>
    <w:rsid w:val="00C97E09"/>
    <w:rsid w:val="00CA0451"/>
    <w:rsid w:val="00CA083F"/>
    <w:rsid w:val="00CA0E5E"/>
    <w:rsid w:val="00CA14DC"/>
    <w:rsid w:val="00CA16E9"/>
    <w:rsid w:val="00CA1AE9"/>
    <w:rsid w:val="00CA1FC7"/>
    <w:rsid w:val="00CA2AA7"/>
    <w:rsid w:val="00CA34F5"/>
    <w:rsid w:val="00CA4677"/>
    <w:rsid w:val="00CA49C7"/>
    <w:rsid w:val="00CA4C01"/>
    <w:rsid w:val="00CA4DF2"/>
    <w:rsid w:val="00CA5277"/>
    <w:rsid w:val="00CA55E4"/>
    <w:rsid w:val="00CA5DF0"/>
    <w:rsid w:val="00CA5E13"/>
    <w:rsid w:val="00CB00EA"/>
    <w:rsid w:val="00CB036E"/>
    <w:rsid w:val="00CB0CCE"/>
    <w:rsid w:val="00CB1081"/>
    <w:rsid w:val="00CB1160"/>
    <w:rsid w:val="00CB1387"/>
    <w:rsid w:val="00CB18A5"/>
    <w:rsid w:val="00CB1B72"/>
    <w:rsid w:val="00CB1C7F"/>
    <w:rsid w:val="00CB2AF5"/>
    <w:rsid w:val="00CB3081"/>
    <w:rsid w:val="00CB3E0B"/>
    <w:rsid w:val="00CB48A2"/>
    <w:rsid w:val="00CB5C68"/>
    <w:rsid w:val="00CB66C2"/>
    <w:rsid w:val="00CB6A58"/>
    <w:rsid w:val="00CB73F3"/>
    <w:rsid w:val="00CB7BEE"/>
    <w:rsid w:val="00CC054C"/>
    <w:rsid w:val="00CC058B"/>
    <w:rsid w:val="00CC09AE"/>
    <w:rsid w:val="00CC0AFC"/>
    <w:rsid w:val="00CC1157"/>
    <w:rsid w:val="00CC22A7"/>
    <w:rsid w:val="00CC3147"/>
    <w:rsid w:val="00CC32C0"/>
    <w:rsid w:val="00CC356C"/>
    <w:rsid w:val="00CC367B"/>
    <w:rsid w:val="00CC4B32"/>
    <w:rsid w:val="00CC50CB"/>
    <w:rsid w:val="00CC5132"/>
    <w:rsid w:val="00CC57F1"/>
    <w:rsid w:val="00CC6904"/>
    <w:rsid w:val="00CC6D58"/>
    <w:rsid w:val="00CC7108"/>
    <w:rsid w:val="00CD09EC"/>
    <w:rsid w:val="00CD09EE"/>
    <w:rsid w:val="00CD0F63"/>
    <w:rsid w:val="00CD1F6A"/>
    <w:rsid w:val="00CD3113"/>
    <w:rsid w:val="00CD3303"/>
    <w:rsid w:val="00CD3CE4"/>
    <w:rsid w:val="00CD4FC3"/>
    <w:rsid w:val="00CD5606"/>
    <w:rsid w:val="00CD5A89"/>
    <w:rsid w:val="00CD5C32"/>
    <w:rsid w:val="00CD61AD"/>
    <w:rsid w:val="00CD6366"/>
    <w:rsid w:val="00CD6B25"/>
    <w:rsid w:val="00CD6D9E"/>
    <w:rsid w:val="00CD7554"/>
    <w:rsid w:val="00CD7A06"/>
    <w:rsid w:val="00CD7BA3"/>
    <w:rsid w:val="00CD7CC4"/>
    <w:rsid w:val="00CE025F"/>
    <w:rsid w:val="00CE05BA"/>
    <w:rsid w:val="00CE13D9"/>
    <w:rsid w:val="00CE1ECA"/>
    <w:rsid w:val="00CE2262"/>
    <w:rsid w:val="00CE315F"/>
    <w:rsid w:val="00CE4140"/>
    <w:rsid w:val="00CE4995"/>
    <w:rsid w:val="00CE4A29"/>
    <w:rsid w:val="00CE4A48"/>
    <w:rsid w:val="00CE4C4B"/>
    <w:rsid w:val="00CE4CF5"/>
    <w:rsid w:val="00CE4FD2"/>
    <w:rsid w:val="00CE5059"/>
    <w:rsid w:val="00CE5A2E"/>
    <w:rsid w:val="00CE6AB2"/>
    <w:rsid w:val="00CE7A3B"/>
    <w:rsid w:val="00CE7FA7"/>
    <w:rsid w:val="00CF0306"/>
    <w:rsid w:val="00CF0B96"/>
    <w:rsid w:val="00CF1026"/>
    <w:rsid w:val="00CF1289"/>
    <w:rsid w:val="00CF1BE5"/>
    <w:rsid w:val="00CF2380"/>
    <w:rsid w:val="00CF316A"/>
    <w:rsid w:val="00CF3333"/>
    <w:rsid w:val="00CF3BF8"/>
    <w:rsid w:val="00CF4905"/>
    <w:rsid w:val="00CF4BB7"/>
    <w:rsid w:val="00CF516B"/>
    <w:rsid w:val="00CF5612"/>
    <w:rsid w:val="00CF5B77"/>
    <w:rsid w:val="00CF5F51"/>
    <w:rsid w:val="00CF6223"/>
    <w:rsid w:val="00CF66EF"/>
    <w:rsid w:val="00CF6E5E"/>
    <w:rsid w:val="00D001DC"/>
    <w:rsid w:val="00D00539"/>
    <w:rsid w:val="00D01257"/>
    <w:rsid w:val="00D01B82"/>
    <w:rsid w:val="00D02AE2"/>
    <w:rsid w:val="00D02FFB"/>
    <w:rsid w:val="00D04D58"/>
    <w:rsid w:val="00D062DE"/>
    <w:rsid w:val="00D0719C"/>
    <w:rsid w:val="00D0724E"/>
    <w:rsid w:val="00D0727F"/>
    <w:rsid w:val="00D07748"/>
    <w:rsid w:val="00D07C0F"/>
    <w:rsid w:val="00D1011C"/>
    <w:rsid w:val="00D10746"/>
    <w:rsid w:val="00D1075C"/>
    <w:rsid w:val="00D107EF"/>
    <w:rsid w:val="00D120AE"/>
    <w:rsid w:val="00D128A6"/>
    <w:rsid w:val="00D12B9A"/>
    <w:rsid w:val="00D13630"/>
    <w:rsid w:val="00D13A0C"/>
    <w:rsid w:val="00D13B0D"/>
    <w:rsid w:val="00D14542"/>
    <w:rsid w:val="00D1474E"/>
    <w:rsid w:val="00D14E71"/>
    <w:rsid w:val="00D15297"/>
    <w:rsid w:val="00D16CCA"/>
    <w:rsid w:val="00D16F27"/>
    <w:rsid w:val="00D16F90"/>
    <w:rsid w:val="00D17508"/>
    <w:rsid w:val="00D2035B"/>
    <w:rsid w:val="00D21002"/>
    <w:rsid w:val="00D2194B"/>
    <w:rsid w:val="00D231B8"/>
    <w:rsid w:val="00D231BB"/>
    <w:rsid w:val="00D23571"/>
    <w:rsid w:val="00D23788"/>
    <w:rsid w:val="00D23B5F"/>
    <w:rsid w:val="00D24514"/>
    <w:rsid w:val="00D24C85"/>
    <w:rsid w:val="00D24C86"/>
    <w:rsid w:val="00D24DC0"/>
    <w:rsid w:val="00D2516E"/>
    <w:rsid w:val="00D25372"/>
    <w:rsid w:val="00D2629D"/>
    <w:rsid w:val="00D26FC7"/>
    <w:rsid w:val="00D27032"/>
    <w:rsid w:val="00D273B4"/>
    <w:rsid w:val="00D274D3"/>
    <w:rsid w:val="00D27885"/>
    <w:rsid w:val="00D307F2"/>
    <w:rsid w:val="00D3135D"/>
    <w:rsid w:val="00D31C09"/>
    <w:rsid w:val="00D31CA8"/>
    <w:rsid w:val="00D32806"/>
    <w:rsid w:val="00D3280A"/>
    <w:rsid w:val="00D32885"/>
    <w:rsid w:val="00D3364F"/>
    <w:rsid w:val="00D33BFA"/>
    <w:rsid w:val="00D33E76"/>
    <w:rsid w:val="00D34023"/>
    <w:rsid w:val="00D341B0"/>
    <w:rsid w:val="00D34BE5"/>
    <w:rsid w:val="00D3514D"/>
    <w:rsid w:val="00D357F9"/>
    <w:rsid w:val="00D35CE0"/>
    <w:rsid w:val="00D36165"/>
    <w:rsid w:val="00D36A38"/>
    <w:rsid w:val="00D37334"/>
    <w:rsid w:val="00D40197"/>
    <w:rsid w:val="00D40B2A"/>
    <w:rsid w:val="00D40BC2"/>
    <w:rsid w:val="00D41FAD"/>
    <w:rsid w:val="00D42EB4"/>
    <w:rsid w:val="00D42FCD"/>
    <w:rsid w:val="00D436AB"/>
    <w:rsid w:val="00D43826"/>
    <w:rsid w:val="00D43FFA"/>
    <w:rsid w:val="00D44591"/>
    <w:rsid w:val="00D448B8"/>
    <w:rsid w:val="00D44C64"/>
    <w:rsid w:val="00D4503A"/>
    <w:rsid w:val="00D456A7"/>
    <w:rsid w:val="00D46B5A"/>
    <w:rsid w:val="00D4723B"/>
    <w:rsid w:val="00D5024B"/>
    <w:rsid w:val="00D50897"/>
    <w:rsid w:val="00D5132C"/>
    <w:rsid w:val="00D514FB"/>
    <w:rsid w:val="00D51A6E"/>
    <w:rsid w:val="00D52CB8"/>
    <w:rsid w:val="00D52E3D"/>
    <w:rsid w:val="00D5378F"/>
    <w:rsid w:val="00D537FD"/>
    <w:rsid w:val="00D53C45"/>
    <w:rsid w:val="00D555DF"/>
    <w:rsid w:val="00D55A66"/>
    <w:rsid w:val="00D55FAA"/>
    <w:rsid w:val="00D563F6"/>
    <w:rsid w:val="00D56891"/>
    <w:rsid w:val="00D609D6"/>
    <w:rsid w:val="00D609FF"/>
    <w:rsid w:val="00D61EB6"/>
    <w:rsid w:val="00D62691"/>
    <w:rsid w:val="00D62811"/>
    <w:rsid w:val="00D632F2"/>
    <w:rsid w:val="00D6677E"/>
    <w:rsid w:val="00D66819"/>
    <w:rsid w:val="00D669A5"/>
    <w:rsid w:val="00D705FA"/>
    <w:rsid w:val="00D71853"/>
    <w:rsid w:val="00D71E2D"/>
    <w:rsid w:val="00D72055"/>
    <w:rsid w:val="00D720B5"/>
    <w:rsid w:val="00D72E89"/>
    <w:rsid w:val="00D72EEA"/>
    <w:rsid w:val="00D74D20"/>
    <w:rsid w:val="00D75545"/>
    <w:rsid w:val="00D75C5F"/>
    <w:rsid w:val="00D75F1C"/>
    <w:rsid w:val="00D76A2E"/>
    <w:rsid w:val="00D7723A"/>
    <w:rsid w:val="00D7746C"/>
    <w:rsid w:val="00D77C82"/>
    <w:rsid w:val="00D81048"/>
    <w:rsid w:val="00D81FC7"/>
    <w:rsid w:val="00D8214E"/>
    <w:rsid w:val="00D8245F"/>
    <w:rsid w:val="00D8258F"/>
    <w:rsid w:val="00D82B2B"/>
    <w:rsid w:val="00D83EF7"/>
    <w:rsid w:val="00D8431E"/>
    <w:rsid w:val="00D84816"/>
    <w:rsid w:val="00D84CC9"/>
    <w:rsid w:val="00D84D77"/>
    <w:rsid w:val="00D86C26"/>
    <w:rsid w:val="00D86CA8"/>
    <w:rsid w:val="00D86CD0"/>
    <w:rsid w:val="00D86E73"/>
    <w:rsid w:val="00D87FD2"/>
    <w:rsid w:val="00D92032"/>
    <w:rsid w:val="00D92532"/>
    <w:rsid w:val="00D9336C"/>
    <w:rsid w:val="00D933AA"/>
    <w:rsid w:val="00D93AE1"/>
    <w:rsid w:val="00D93B03"/>
    <w:rsid w:val="00D94B72"/>
    <w:rsid w:val="00D95342"/>
    <w:rsid w:val="00D95524"/>
    <w:rsid w:val="00D9599F"/>
    <w:rsid w:val="00D95A4D"/>
    <w:rsid w:val="00D95BA6"/>
    <w:rsid w:val="00D9666C"/>
    <w:rsid w:val="00D96940"/>
    <w:rsid w:val="00D96B0B"/>
    <w:rsid w:val="00D96C13"/>
    <w:rsid w:val="00D9700D"/>
    <w:rsid w:val="00D972D5"/>
    <w:rsid w:val="00D97784"/>
    <w:rsid w:val="00DA0113"/>
    <w:rsid w:val="00DA02DD"/>
    <w:rsid w:val="00DA1654"/>
    <w:rsid w:val="00DA3EB0"/>
    <w:rsid w:val="00DA466B"/>
    <w:rsid w:val="00DA48A3"/>
    <w:rsid w:val="00DA5A97"/>
    <w:rsid w:val="00DA5D3B"/>
    <w:rsid w:val="00DA6032"/>
    <w:rsid w:val="00DA6E15"/>
    <w:rsid w:val="00DA6F19"/>
    <w:rsid w:val="00DA72B2"/>
    <w:rsid w:val="00DA7794"/>
    <w:rsid w:val="00DB0739"/>
    <w:rsid w:val="00DB081A"/>
    <w:rsid w:val="00DB0E10"/>
    <w:rsid w:val="00DB17C8"/>
    <w:rsid w:val="00DB1E64"/>
    <w:rsid w:val="00DB1FDB"/>
    <w:rsid w:val="00DB2449"/>
    <w:rsid w:val="00DB24F2"/>
    <w:rsid w:val="00DB260F"/>
    <w:rsid w:val="00DB2C29"/>
    <w:rsid w:val="00DB2EF6"/>
    <w:rsid w:val="00DB349A"/>
    <w:rsid w:val="00DB4115"/>
    <w:rsid w:val="00DB41CF"/>
    <w:rsid w:val="00DB4218"/>
    <w:rsid w:val="00DB42BD"/>
    <w:rsid w:val="00DB4B0D"/>
    <w:rsid w:val="00DB4B9B"/>
    <w:rsid w:val="00DB4D4B"/>
    <w:rsid w:val="00DB5A94"/>
    <w:rsid w:val="00DB5C29"/>
    <w:rsid w:val="00DB5F3D"/>
    <w:rsid w:val="00DB621E"/>
    <w:rsid w:val="00DB68DB"/>
    <w:rsid w:val="00DB6B11"/>
    <w:rsid w:val="00DB6D64"/>
    <w:rsid w:val="00DB6EB0"/>
    <w:rsid w:val="00DB73BD"/>
    <w:rsid w:val="00DC0091"/>
    <w:rsid w:val="00DC1BB7"/>
    <w:rsid w:val="00DC210A"/>
    <w:rsid w:val="00DC307E"/>
    <w:rsid w:val="00DC33FE"/>
    <w:rsid w:val="00DC36AC"/>
    <w:rsid w:val="00DC371F"/>
    <w:rsid w:val="00DC38CA"/>
    <w:rsid w:val="00DC3E9E"/>
    <w:rsid w:val="00DC4167"/>
    <w:rsid w:val="00DC4ABE"/>
    <w:rsid w:val="00DC56BE"/>
    <w:rsid w:val="00DC5BAC"/>
    <w:rsid w:val="00DC5E12"/>
    <w:rsid w:val="00DC669E"/>
    <w:rsid w:val="00DC6E1A"/>
    <w:rsid w:val="00DC7259"/>
    <w:rsid w:val="00DD0156"/>
    <w:rsid w:val="00DD0323"/>
    <w:rsid w:val="00DD1177"/>
    <w:rsid w:val="00DD1DC7"/>
    <w:rsid w:val="00DD257D"/>
    <w:rsid w:val="00DD26D8"/>
    <w:rsid w:val="00DD2CB4"/>
    <w:rsid w:val="00DD347B"/>
    <w:rsid w:val="00DD3AAA"/>
    <w:rsid w:val="00DD6CE9"/>
    <w:rsid w:val="00DD7114"/>
    <w:rsid w:val="00DD725F"/>
    <w:rsid w:val="00DD73CD"/>
    <w:rsid w:val="00DD76CC"/>
    <w:rsid w:val="00DD7A8D"/>
    <w:rsid w:val="00DE03C9"/>
    <w:rsid w:val="00DE05E4"/>
    <w:rsid w:val="00DE0830"/>
    <w:rsid w:val="00DE13EA"/>
    <w:rsid w:val="00DE1533"/>
    <w:rsid w:val="00DE1994"/>
    <w:rsid w:val="00DE2A97"/>
    <w:rsid w:val="00DE304D"/>
    <w:rsid w:val="00DE31D5"/>
    <w:rsid w:val="00DE41E5"/>
    <w:rsid w:val="00DE425C"/>
    <w:rsid w:val="00DE4740"/>
    <w:rsid w:val="00DE4940"/>
    <w:rsid w:val="00DE4A1F"/>
    <w:rsid w:val="00DE4EC4"/>
    <w:rsid w:val="00DE5A04"/>
    <w:rsid w:val="00DE61E9"/>
    <w:rsid w:val="00DE7357"/>
    <w:rsid w:val="00DF00C6"/>
    <w:rsid w:val="00DF00D5"/>
    <w:rsid w:val="00DF1027"/>
    <w:rsid w:val="00DF12CB"/>
    <w:rsid w:val="00DF1400"/>
    <w:rsid w:val="00DF1951"/>
    <w:rsid w:val="00DF1DE4"/>
    <w:rsid w:val="00DF20B9"/>
    <w:rsid w:val="00DF218B"/>
    <w:rsid w:val="00DF27A5"/>
    <w:rsid w:val="00DF2BEE"/>
    <w:rsid w:val="00DF2C21"/>
    <w:rsid w:val="00DF3778"/>
    <w:rsid w:val="00DF37BB"/>
    <w:rsid w:val="00DF38D8"/>
    <w:rsid w:val="00DF498A"/>
    <w:rsid w:val="00DF538B"/>
    <w:rsid w:val="00DF56AE"/>
    <w:rsid w:val="00DF63B6"/>
    <w:rsid w:val="00DF7550"/>
    <w:rsid w:val="00E00305"/>
    <w:rsid w:val="00E015B3"/>
    <w:rsid w:val="00E0223D"/>
    <w:rsid w:val="00E02E2F"/>
    <w:rsid w:val="00E02F0E"/>
    <w:rsid w:val="00E0436E"/>
    <w:rsid w:val="00E04E32"/>
    <w:rsid w:val="00E05263"/>
    <w:rsid w:val="00E052B1"/>
    <w:rsid w:val="00E052DB"/>
    <w:rsid w:val="00E057E0"/>
    <w:rsid w:val="00E05953"/>
    <w:rsid w:val="00E06124"/>
    <w:rsid w:val="00E06320"/>
    <w:rsid w:val="00E064EB"/>
    <w:rsid w:val="00E078F6"/>
    <w:rsid w:val="00E07DB3"/>
    <w:rsid w:val="00E12ED4"/>
    <w:rsid w:val="00E1393A"/>
    <w:rsid w:val="00E13C34"/>
    <w:rsid w:val="00E14ACD"/>
    <w:rsid w:val="00E14BA3"/>
    <w:rsid w:val="00E14C2C"/>
    <w:rsid w:val="00E14D57"/>
    <w:rsid w:val="00E14E5A"/>
    <w:rsid w:val="00E15B29"/>
    <w:rsid w:val="00E17151"/>
    <w:rsid w:val="00E20219"/>
    <w:rsid w:val="00E20A37"/>
    <w:rsid w:val="00E21453"/>
    <w:rsid w:val="00E2159D"/>
    <w:rsid w:val="00E215D0"/>
    <w:rsid w:val="00E21D87"/>
    <w:rsid w:val="00E221E5"/>
    <w:rsid w:val="00E23A7D"/>
    <w:rsid w:val="00E24A42"/>
    <w:rsid w:val="00E24F3A"/>
    <w:rsid w:val="00E255B0"/>
    <w:rsid w:val="00E2571B"/>
    <w:rsid w:val="00E26B96"/>
    <w:rsid w:val="00E26C22"/>
    <w:rsid w:val="00E26C8F"/>
    <w:rsid w:val="00E2706D"/>
    <w:rsid w:val="00E27790"/>
    <w:rsid w:val="00E30481"/>
    <w:rsid w:val="00E318C3"/>
    <w:rsid w:val="00E31A5F"/>
    <w:rsid w:val="00E35045"/>
    <w:rsid w:val="00E352AA"/>
    <w:rsid w:val="00E35797"/>
    <w:rsid w:val="00E35CD2"/>
    <w:rsid w:val="00E37153"/>
    <w:rsid w:val="00E402A3"/>
    <w:rsid w:val="00E42D18"/>
    <w:rsid w:val="00E4303F"/>
    <w:rsid w:val="00E43079"/>
    <w:rsid w:val="00E43745"/>
    <w:rsid w:val="00E4395B"/>
    <w:rsid w:val="00E43A0B"/>
    <w:rsid w:val="00E44F4D"/>
    <w:rsid w:val="00E45556"/>
    <w:rsid w:val="00E45E40"/>
    <w:rsid w:val="00E462A8"/>
    <w:rsid w:val="00E47AD4"/>
    <w:rsid w:val="00E50040"/>
    <w:rsid w:val="00E50062"/>
    <w:rsid w:val="00E50466"/>
    <w:rsid w:val="00E5088D"/>
    <w:rsid w:val="00E509D3"/>
    <w:rsid w:val="00E50F34"/>
    <w:rsid w:val="00E51324"/>
    <w:rsid w:val="00E52B2B"/>
    <w:rsid w:val="00E53117"/>
    <w:rsid w:val="00E535B6"/>
    <w:rsid w:val="00E538BE"/>
    <w:rsid w:val="00E54046"/>
    <w:rsid w:val="00E540AD"/>
    <w:rsid w:val="00E5586B"/>
    <w:rsid w:val="00E55E07"/>
    <w:rsid w:val="00E562D7"/>
    <w:rsid w:val="00E563CC"/>
    <w:rsid w:val="00E56E30"/>
    <w:rsid w:val="00E57189"/>
    <w:rsid w:val="00E571F4"/>
    <w:rsid w:val="00E579C6"/>
    <w:rsid w:val="00E57CA2"/>
    <w:rsid w:val="00E57F1F"/>
    <w:rsid w:val="00E60F80"/>
    <w:rsid w:val="00E610D9"/>
    <w:rsid w:val="00E61511"/>
    <w:rsid w:val="00E61D1F"/>
    <w:rsid w:val="00E622CA"/>
    <w:rsid w:val="00E62DA4"/>
    <w:rsid w:val="00E638FD"/>
    <w:rsid w:val="00E639D5"/>
    <w:rsid w:val="00E6410C"/>
    <w:rsid w:val="00E64493"/>
    <w:rsid w:val="00E64BF8"/>
    <w:rsid w:val="00E64D47"/>
    <w:rsid w:val="00E65063"/>
    <w:rsid w:val="00E65501"/>
    <w:rsid w:val="00E66033"/>
    <w:rsid w:val="00E67CBA"/>
    <w:rsid w:val="00E70407"/>
    <w:rsid w:val="00E70858"/>
    <w:rsid w:val="00E70C66"/>
    <w:rsid w:val="00E713FA"/>
    <w:rsid w:val="00E71C54"/>
    <w:rsid w:val="00E71C60"/>
    <w:rsid w:val="00E71F4C"/>
    <w:rsid w:val="00E7285C"/>
    <w:rsid w:val="00E72BE7"/>
    <w:rsid w:val="00E73FD5"/>
    <w:rsid w:val="00E7442D"/>
    <w:rsid w:val="00E74468"/>
    <w:rsid w:val="00E747FA"/>
    <w:rsid w:val="00E7499E"/>
    <w:rsid w:val="00E74C31"/>
    <w:rsid w:val="00E75DA0"/>
    <w:rsid w:val="00E77360"/>
    <w:rsid w:val="00E773C3"/>
    <w:rsid w:val="00E80712"/>
    <w:rsid w:val="00E807CC"/>
    <w:rsid w:val="00E8088C"/>
    <w:rsid w:val="00E80CAA"/>
    <w:rsid w:val="00E8132D"/>
    <w:rsid w:val="00E815E4"/>
    <w:rsid w:val="00E829A2"/>
    <w:rsid w:val="00E83574"/>
    <w:rsid w:val="00E83C08"/>
    <w:rsid w:val="00E83F9C"/>
    <w:rsid w:val="00E849DE"/>
    <w:rsid w:val="00E84E04"/>
    <w:rsid w:val="00E8515F"/>
    <w:rsid w:val="00E851A6"/>
    <w:rsid w:val="00E858B7"/>
    <w:rsid w:val="00E85C30"/>
    <w:rsid w:val="00E867A7"/>
    <w:rsid w:val="00E878F3"/>
    <w:rsid w:val="00E9099E"/>
    <w:rsid w:val="00E90CF4"/>
    <w:rsid w:val="00E90EC5"/>
    <w:rsid w:val="00E915F9"/>
    <w:rsid w:val="00E91780"/>
    <w:rsid w:val="00E91A4E"/>
    <w:rsid w:val="00E91B52"/>
    <w:rsid w:val="00E9261B"/>
    <w:rsid w:val="00E930BF"/>
    <w:rsid w:val="00E932D9"/>
    <w:rsid w:val="00E934D9"/>
    <w:rsid w:val="00E94654"/>
    <w:rsid w:val="00E94BBE"/>
    <w:rsid w:val="00E95748"/>
    <w:rsid w:val="00E96035"/>
    <w:rsid w:val="00E966CF"/>
    <w:rsid w:val="00E96BA4"/>
    <w:rsid w:val="00E9724F"/>
    <w:rsid w:val="00E97A19"/>
    <w:rsid w:val="00EA01FE"/>
    <w:rsid w:val="00EA0223"/>
    <w:rsid w:val="00EA08D0"/>
    <w:rsid w:val="00EA106F"/>
    <w:rsid w:val="00EA11B6"/>
    <w:rsid w:val="00EA1AC8"/>
    <w:rsid w:val="00EA2A15"/>
    <w:rsid w:val="00EA2BE0"/>
    <w:rsid w:val="00EA2EB1"/>
    <w:rsid w:val="00EA435A"/>
    <w:rsid w:val="00EA4E8B"/>
    <w:rsid w:val="00EA52AE"/>
    <w:rsid w:val="00EA60C8"/>
    <w:rsid w:val="00EA60F9"/>
    <w:rsid w:val="00EA6FE3"/>
    <w:rsid w:val="00EA7154"/>
    <w:rsid w:val="00EA785D"/>
    <w:rsid w:val="00EB05CF"/>
    <w:rsid w:val="00EB0916"/>
    <w:rsid w:val="00EB1108"/>
    <w:rsid w:val="00EB1DCC"/>
    <w:rsid w:val="00EB1F94"/>
    <w:rsid w:val="00EB2079"/>
    <w:rsid w:val="00EB2304"/>
    <w:rsid w:val="00EB2B77"/>
    <w:rsid w:val="00EB2C98"/>
    <w:rsid w:val="00EB3CA3"/>
    <w:rsid w:val="00EB47D4"/>
    <w:rsid w:val="00EB4DE7"/>
    <w:rsid w:val="00EB5993"/>
    <w:rsid w:val="00EB59BD"/>
    <w:rsid w:val="00EB5ECF"/>
    <w:rsid w:val="00EB6092"/>
    <w:rsid w:val="00EB75FA"/>
    <w:rsid w:val="00EC0973"/>
    <w:rsid w:val="00EC1917"/>
    <w:rsid w:val="00EC219E"/>
    <w:rsid w:val="00EC25CB"/>
    <w:rsid w:val="00EC2759"/>
    <w:rsid w:val="00EC28A4"/>
    <w:rsid w:val="00EC2AAF"/>
    <w:rsid w:val="00EC2D27"/>
    <w:rsid w:val="00EC3040"/>
    <w:rsid w:val="00EC46A4"/>
    <w:rsid w:val="00EC5A0E"/>
    <w:rsid w:val="00EC5B96"/>
    <w:rsid w:val="00EC6120"/>
    <w:rsid w:val="00EC6FE1"/>
    <w:rsid w:val="00EC7986"/>
    <w:rsid w:val="00ED0403"/>
    <w:rsid w:val="00ED0759"/>
    <w:rsid w:val="00ED12BF"/>
    <w:rsid w:val="00ED2218"/>
    <w:rsid w:val="00ED25AB"/>
    <w:rsid w:val="00ED3112"/>
    <w:rsid w:val="00ED3665"/>
    <w:rsid w:val="00ED4150"/>
    <w:rsid w:val="00ED4707"/>
    <w:rsid w:val="00ED47AA"/>
    <w:rsid w:val="00ED59F8"/>
    <w:rsid w:val="00ED5BD5"/>
    <w:rsid w:val="00ED6B5F"/>
    <w:rsid w:val="00ED7807"/>
    <w:rsid w:val="00ED7A5D"/>
    <w:rsid w:val="00EE052C"/>
    <w:rsid w:val="00EE0A94"/>
    <w:rsid w:val="00EE1480"/>
    <w:rsid w:val="00EE2088"/>
    <w:rsid w:val="00EE24E6"/>
    <w:rsid w:val="00EE36BD"/>
    <w:rsid w:val="00EE381A"/>
    <w:rsid w:val="00EE39F9"/>
    <w:rsid w:val="00EE3E89"/>
    <w:rsid w:val="00EE40DB"/>
    <w:rsid w:val="00EE43BC"/>
    <w:rsid w:val="00EE4405"/>
    <w:rsid w:val="00EE4790"/>
    <w:rsid w:val="00EE52F8"/>
    <w:rsid w:val="00EE53FE"/>
    <w:rsid w:val="00EE58B7"/>
    <w:rsid w:val="00EE618C"/>
    <w:rsid w:val="00EE7AC1"/>
    <w:rsid w:val="00EE7D67"/>
    <w:rsid w:val="00EE7F19"/>
    <w:rsid w:val="00EF0645"/>
    <w:rsid w:val="00EF0E21"/>
    <w:rsid w:val="00EF0E35"/>
    <w:rsid w:val="00EF1176"/>
    <w:rsid w:val="00EF1957"/>
    <w:rsid w:val="00EF1C01"/>
    <w:rsid w:val="00EF2508"/>
    <w:rsid w:val="00EF2578"/>
    <w:rsid w:val="00EF2ECD"/>
    <w:rsid w:val="00EF306C"/>
    <w:rsid w:val="00EF3885"/>
    <w:rsid w:val="00EF400F"/>
    <w:rsid w:val="00EF4161"/>
    <w:rsid w:val="00EF429A"/>
    <w:rsid w:val="00EF4617"/>
    <w:rsid w:val="00EF4D1C"/>
    <w:rsid w:val="00EF5813"/>
    <w:rsid w:val="00EF6151"/>
    <w:rsid w:val="00EF63B0"/>
    <w:rsid w:val="00EF6D51"/>
    <w:rsid w:val="00F01474"/>
    <w:rsid w:val="00F01995"/>
    <w:rsid w:val="00F02057"/>
    <w:rsid w:val="00F025CA"/>
    <w:rsid w:val="00F0298C"/>
    <w:rsid w:val="00F02E06"/>
    <w:rsid w:val="00F03196"/>
    <w:rsid w:val="00F03920"/>
    <w:rsid w:val="00F04B6B"/>
    <w:rsid w:val="00F05045"/>
    <w:rsid w:val="00F053F1"/>
    <w:rsid w:val="00F05745"/>
    <w:rsid w:val="00F05AFA"/>
    <w:rsid w:val="00F06CDB"/>
    <w:rsid w:val="00F07410"/>
    <w:rsid w:val="00F07CDC"/>
    <w:rsid w:val="00F101EF"/>
    <w:rsid w:val="00F10F8F"/>
    <w:rsid w:val="00F112A4"/>
    <w:rsid w:val="00F118F9"/>
    <w:rsid w:val="00F12F56"/>
    <w:rsid w:val="00F1372D"/>
    <w:rsid w:val="00F13D62"/>
    <w:rsid w:val="00F13DB1"/>
    <w:rsid w:val="00F1565A"/>
    <w:rsid w:val="00F16487"/>
    <w:rsid w:val="00F17E0C"/>
    <w:rsid w:val="00F2041D"/>
    <w:rsid w:val="00F20704"/>
    <w:rsid w:val="00F21D4B"/>
    <w:rsid w:val="00F21FC8"/>
    <w:rsid w:val="00F22583"/>
    <w:rsid w:val="00F22735"/>
    <w:rsid w:val="00F24A56"/>
    <w:rsid w:val="00F25254"/>
    <w:rsid w:val="00F27033"/>
    <w:rsid w:val="00F2712E"/>
    <w:rsid w:val="00F277A0"/>
    <w:rsid w:val="00F301B2"/>
    <w:rsid w:val="00F31046"/>
    <w:rsid w:val="00F31082"/>
    <w:rsid w:val="00F3125B"/>
    <w:rsid w:val="00F31680"/>
    <w:rsid w:val="00F3188A"/>
    <w:rsid w:val="00F31B3B"/>
    <w:rsid w:val="00F31DA2"/>
    <w:rsid w:val="00F3200F"/>
    <w:rsid w:val="00F3404F"/>
    <w:rsid w:val="00F35304"/>
    <w:rsid w:val="00F35660"/>
    <w:rsid w:val="00F35DBA"/>
    <w:rsid w:val="00F35FED"/>
    <w:rsid w:val="00F36B0F"/>
    <w:rsid w:val="00F37BEF"/>
    <w:rsid w:val="00F40812"/>
    <w:rsid w:val="00F412B8"/>
    <w:rsid w:val="00F417C8"/>
    <w:rsid w:val="00F41A25"/>
    <w:rsid w:val="00F41B13"/>
    <w:rsid w:val="00F4206E"/>
    <w:rsid w:val="00F4295B"/>
    <w:rsid w:val="00F42B6F"/>
    <w:rsid w:val="00F42CC5"/>
    <w:rsid w:val="00F42F5F"/>
    <w:rsid w:val="00F43439"/>
    <w:rsid w:val="00F444F4"/>
    <w:rsid w:val="00F44742"/>
    <w:rsid w:val="00F4533E"/>
    <w:rsid w:val="00F454FD"/>
    <w:rsid w:val="00F456EF"/>
    <w:rsid w:val="00F4584B"/>
    <w:rsid w:val="00F45F24"/>
    <w:rsid w:val="00F47628"/>
    <w:rsid w:val="00F47F4B"/>
    <w:rsid w:val="00F507AA"/>
    <w:rsid w:val="00F50BF9"/>
    <w:rsid w:val="00F50FCE"/>
    <w:rsid w:val="00F51206"/>
    <w:rsid w:val="00F51337"/>
    <w:rsid w:val="00F51486"/>
    <w:rsid w:val="00F519AF"/>
    <w:rsid w:val="00F519BC"/>
    <w:rsid w:val="00F523B1"/>
    <w:rsid w:val="00F52DB8"/>
    <w:rsid w:val="00F53EA6"/>
    <w:rsid w:val="00F54B2C"/>
    <w:rsid w:val="00F54EC7"/>
    <w:rsid w:val="00F55058"/>
    <w:rsid w:val="00F55079"/>
    <w:rsid w:val="00F555BC"/>
    <w:rsid w:val="00F560B1"/>
    <w:rsid w:val="00F568CE"/>
    <w:rsid w:val="00F56D29"/>
    <w:rsid w:val="00F577A1"/>
    <w:rsid w:val="00F6062D"/>
    <w:rsid w:val="00F60A01"/>
    <w:rsid w:val="00F60B4B"/>
    <w:rsid w:val="00F61341"/>
    <w:rsid w:val="00F61FD4"/>
    <w:rsid w:val="00F629BE"/>
    <w:rsid w:val="00F63F85"/>
    <w:rsid w:val="00F64036"/>
    <w:rsid w:val="00F6482C"/>
    <w:rsid w:val="00F6716B"/>
    <w:rsid w:val="00F676CF"/>
    <w:rsid w:val="00F701AC"/>
    <w:rsid w:val="00F70651"/>
    <w:rsid w:val="00F70E14"/>
    <w:rsid w:val="00F71572"/>
    <w:rsid w:val="00F71A5F"/>
    <w:rsid w:val="00F71EF7"/>
    <w:rsid w:val="00F729E0"/>
    <w:rsid w:val="00F72A21"/>
    <w:rsid w:val="00F734BF"/>
    <w:rsid w:val="00F73653"/>
    <w:rsid w:val="00F739B8"/>
    <w:rsid w:val="00F73B00"/>
    <w:rsid w:val="00F73E1B"/>
    <w:rsid w:val="00F73FEB"/>
    <w:rsid w:val="00F7416B"/>
    <w:rsid w:val="00F74D1D"/>
    <w:rsid w:val="00F75437"/>
    <w:rsid w:val="00F754C0"/>
    <w:rsid w:val="00F75E13"/>
    <w:rsid w:val="00F7680B"/>
    <w:rsid w:val="00F76D6A"/>
    <w:rsid w:val="00F77C05"/>
    <w:rsid w:val="00F80787"/>
    <w:rsid w:val="00F80CF8"/>
    <w:rsid w:val="00F816BD"/>
    <w:rsid w:val="00F818D0"/>
    <w:rsid w:val="00F81C13"/>
    <w:rsid w:val="00F821F3"/>
    <w:rsid w:val="00F82255"/>
    <w:rsid w:val="00F822A9"/>
    <w:rsid w:val="00F8281E"/>
    <w:rsid w:val="00F83EC6"/>
    <w:rsid w:val="00F83ED0"/>
    <w:rsid w:val="00F8477F"/>
    <w:rsid w:val="00F850FF"/>
    <w:rsid w:val="00F85488"/>
    <w:rsid w:val="00F8581D"/>
    <w:rsid w:val="00F85B84"/>
    <w:rsid w:val="00F8634E"/>
    <w:rsid w:val="00F86830"/>
    <w:rsid w:val="00F870D1"/>
    <w:rsid w:val="00F87FE6"/>
    <w:rsid w:val="00F900C6"/>
    <w:rsid w:val="00F90675"/>
    <w:rsid w:val="00F90C31"/>
    <w:rsid w:val="00F918E9"/>
    <w:rsid w:val="00F919A5"/>
    <w:rsid w:val="00F930D2"/>
    <w:rsid w:val="00F9391F"/>
    <w:rsid w:val="00F93C61"/>
    <w:rsid w:val="00F9406B"/>
    <w:rsid w:val="00F9446F"/>
    <w:rsid w:val="00F95A21"/>
    <w:rsid w:val="00F97829"/>
    <w:rsid w:val="00F97868"/>
    <w:rsid w:val="00FA001F"/>
    <w:rsid w:val="00FA0486"/>
    <w:rsid w:val="00FA0635"/>
    <w:rsid w:val="00FA0656"/>
    <w:rsid w:val="00FA129D"/>
    <w:rsid w:val="00FA1668"/>
    <w:rsid w:val="00FA1F19"/>
    <w:rsid w:val="00FA2475"/>
    <w:rsid w:val="00FA264C"/>
    <w:rsid w:val="00FA29B4"/>
    <w:rsid w:val="00FA2E92"/>
    <w:rsid w:val="00FA33ED"/>
    <w:rsid w:val="00FA3452"/>
    <w:rsid w:val="00FA3CEC"/>
    <w:rsid w:val="00FA4DD0"/>
    <w:rsid w:val="00FA4E5D"/>
    <w:rsid w:val="00FA5046"/>
    <w:rsid w:val="00FA5B82"/>
    <w:rsid w:val="00FA604B"/>
    <w:rsid w:val="00FA611A"/>
    <w:rsid w:val="00FA6411"/>
    <w:rsid w:val="00FA6702"/>
    <w:rsid w:val="00FA674E"/>
    <w:rsid w:val="00FA706E"/>
    <w:rsid w:val="00FA7119"/>
    <w:rsid w:val="00FA7144"/>
    <w:rsid w:val="00FB054B"/>
    <w:rsid w:val="00FB24B4"/>
    <w:rsid w:val="00FB255A"/>
    <w:rsid w:val="00FB2824"/>
    <w:rsid w:val="00FB2C36"/>
    <w:rsid w:val="00FB322B"/>
    <w:rsid w:val="00FB3C10"/>
    <w:rsid w:val="00FB424D"/>
    <w:rsid w:val="00FB44B0"/>
    <w:rsid w:val="00FB44EE"/>
    <w:rsid w:val="00FB45CC"/>
    <w:rsid w:val="00FB4C8C"/>
    <w:rsid w:val="00FB75AA"/>
    <w:rsid w:val="00FB7F00"/>
    <w:rsid w:val="00FC1956"/>
    <w:rsid w:val="00FC1BBA"/>
    <w:rsid w:val="00FC24C9"/>
    <w:rsid w:val="00FC2916"/>
    <w:rsid w:val="00FC2EA1"/>
    <w:rsid w:val="00FC36EE"/>
    <w:rsid w:val="00FC393A"/>
    <w:rsid w:val="00FC3C06"/>
    <w:rsid w:val="00FC44C4"/>
    <w:rsid w:val="00FC4B0A"/>
    <w:rsid w:val="00FC58D3"/>
    <w:rsid w:val="00FC6A41"/>
    <w:rsid w:val="00FC6A9D"/>
    <w:rsid w:val="00FC7429"/>
    <w:rsid w:val="00FD01E9"/>
    <w:rsid w:val="00FD0280"/>
    <w:rsid w:val="00FD0BC4"/>
    <w:rsid w:val="00FD10A2"/>
    <w:rsid w:val="00FD148E"/>
    <w:rsid w:val="00FD1FD1"/>
    <w:rsid w:val="00FD296B"/>
    <w:rsid w:val="00FD2AF0"/>
    <w:rsid w:val="00FD2BAC"/>
    <w:rsid w:val="00FD328B"/>
    <w:rsid w:val="00FD38BA"/>
    <w:rsid w:val="00FD3B4F"/>
    <w:rsid w:val="00FD3F77"/>
    <w:rsid w:val="00FD42C8"/>
    <w:rsid w:val="00FD45F0"/>
    <w:rsid w:val="00FD4E5E"/>
    <w:rsid w:val="00FD515C"/>
    <w:rsid w:val="00FD5A07"/>
    <w:rsid w:val="00FD5D14"/>
    <w:rsid w:val="00FD5F23"/>
    <w:rsid w:val="00FD66EB"/>
    <w:rsid w:val="00FD729A"/>
    <w:rsid w:val="00FD7473"/>
    <w:rsid w:val="00FD7D51"/>
    <w:rsid w:val="00FE0119"/>
    <w:rsid w:val="00FE0429"/>
    <w:rsid w:val="00FE0511"/>
    <w:rsid w:val="00FE0DAF"/>
    <w:rsid w:val="00FE0DFA"/>
    <w:rsid w:val="00FE11C0"/>
    <w:rsid w:val="00FE12A1"/>
    <w:rsid w:val="00FE150E"/>
    <w:rsid w:val="00FE2189"/>
    <w:rsid w:val="00FE2317"/>
    <w:rsid w:val="00FE2794"/>
    <w:rsid w:val="00FE2E15"/>
    <w:rsid w:val="00FE3AD9"/>
    <w:rsid w:val="00FE3D96"/>
    <w:rsid w:val="00FE4769"/>
    <w:rsid w:val="00FE5882"/>
    <w:rsid w:val="00FE5BA4"/>
    <w:rsid w:val="00FE5E11"/>
    <w:rsid w:val="00FE6E6C"/>
    <w:rsid w:val="00FE78AB"/>
    <w:rsid w:val="00FF0D45"/>
    <w:rsid w:val="00FF15B6"/>
    <w:rsid w:val="00FF1AF9"/>
    <w:rsid w:val="00FF1F69"/>
    <w:rsid w:val="00FF2196"/>
    <w:rsid w:val="00FF2717"/>
    <w:rsid w:val="00FF285E"/>
    <w:rsid w:val="00FF2A5B"/>
    <w:rsid w:val="00FF303C"/>
    <w:rsid w:val="00FF3082"/>
    <w:rsid w:val="00FF4BD1"/>
    <w:rsid w:val="00FF535F"/>
    <w:rsid w:val="00FF537D"/>
    <w:rsid w:val="00FF55BE"/>
    <w:rsid w:val="00FF5C18"/>
    <w:rsid w:val="00FF62F2"/>
    <w:rsid w:val="00FF75F1"/>
    <w:rsid w:val="00FF7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0A26393"/>
  <w15:chartTrackingRefBased/>
  <w15:docId w15:val="{518D5AFF-1A38-4E75-9FE4-487CEBFD7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Calibri"/>
        <w:sz w:val="24"/>
        <w:szCs w:val="28"/>
        <w:lang w:val="en-US" w:eastAsia="en-US" w:bidi="ar-SA"/>
      </w:rPr>
    </w:rPrDefault>
    <w:pPrDefault>
      <w:pPr>
        <w:spacing w:after="160" w:line="0" w:lineRule="atLeast"/>
        <w:ind w:firstLine="144"/>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6741C"/>
  </w:style>
  <w:style w:type="paragraph" w:styleId="Heading1">
    <w:name w:val="heading 1"/>
    <w:basedOn w:val="Normal"/>
    <w:next w:val="Normal"/>
    <w:link w:val="Heading1Char"/>
    <w:uiPriority w:val="9"/>
    <w:qFormat/>
    <w:rsid w:val="002F72B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1597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15975"/>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unhideWhenUsed/>
    <w:qFormat/>
    <w:rsid w:val="00847F8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F535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FF535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72B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414D76"/>
    <w:pPr>
      <w:tabs>
        <w:tab w:val="center" w:pos="4680"/>
        <w:tab w:val="right" w:pos="9360"/>
      </w:tabs>
    </w:pPr>
  </w:style>
  <w:style w:type="character" w:customStyle="1" w:styleId="FooterChar">
    <w:name w:val="Footer Char"/>
    <w:basedOn w:val="DefaultParagraphFont"/>
    <w:link w:val="Footer"/>
    <w:uiPriority w:val="99"/>
    <w:rsid w:val="00414D76"/>
  </w:style>
  <w:style w:type="paragraph" w:styleId="Header">
    <w:name w:val="header"/>
    <w:basedOn w:val="Normal"/>
    <w:link w:val="HeaderChar"/>
    <w:uiPriority w:val="99"/>
    <w:unhideWhenUsed/>
    <w:rsid w:val="00414D76"/>
    <w:pPr>
      <w:tabs>
        <w:tab w:val="center" w:pos="4680"/>
        <w:tab w:val="right" w:pos="9360"/>
      </w:tabs>
    </w:pPr>
  </w:style>
  <w:style w:type="character" w:customStyle="1" w:styleId="HeaderChar">
    <w:name w:val="Header Char"/>
    <w:basedOn w:val="DefaultParagraphFont"/>
    <w:link w:val="Header"/>
    <w:uiPriority w:val="99"/>
    <w:rsid w:val="00414D76"/>
  </w:style>
  <w:style w:type="paragraph" w:styleId="TOCHeading">
    <w:name w:val="TOC Heading"/>
    <w:basedOn w:val="Heading1"/>
    <w:next w:val="Normal"/>
    <w:uiPriority w:val="39"/>
    <w:unhideWhenUsed/>
    <w:qFormat/>
    <w:rsid w:val="00FA2E92"/>
    <w:pPr>
      <w:outlineLvl w:val="9"/>
    </w:pPr>
  </w:style>
  <w:style w:type="paragraph" w:styleId="TOC1">
    <w:name w:val="toc 1"/>
    <w:basedOn w:val="Normal"/>
    <w:next w:val="Normal"/>
    <w:autoRedefine/>
    <w:uiPriority w:val="39"/>
    <w:unhideWhenUsed/>
    <w:rsid w:val="00915D83"/>
    <w:pPr>
      <w:tabs>
        <w:tab w:val="right" w:leader="dot" w:pos="9350"/>
      </w:tabs>
      <w:spacing w:after="100"/>
    </w:pPr>
    <w:rPr>
      <w:rFonts w:ascii="Tahoma" w:hAnsi="Tahoma" w:cs="Tahoma"/>
      <w:b/>
      <w:bCs/>
      <w:noProof/>
      <w:sz w:val="20"/>
      <w:szCs w:val="20"/>
    </w:rPr>
  </w:style>
  <w:style w:type="character" w:styleId="Hyperlink">
    <w:name w:val="Hyperlink"/>
    <w:basedOn w:val="DefaultParagraphFont"/>
    <w:uiPriority w:val="99"/>
    <w:unhideWhenUsed/>
    <w:rsid w:val="00FA2E92"/>
    <w:rPr>
      <w:color w:val="0563C1" w:themeColor="hyperlink"/>
      <w:u w:val="single"/>
    </w:rPr>
  </w:style>
  <w:style w:type="paragraph" w:styleId="NormalWeb">
    <w:name w:val="Normal (Web)"/>
    <w:basedOn w:val="Normal"/>
    <w:uiPriority w:val="99"/>
    <w:unhideWhenUsed/>
    <w:rsid w:val="00516B7F"/>
    <w:pPr>
      <w:spacing w:before="100" w:beforeAutospacing="1" w:after="100" w:afterAutospacing="1"/>
    </w:pPr>
    <w:rPr>
      <w:rFonts w:ascii="Times New Roman" w:eastAsiaTheme="minorEastAsia" w:hAnsi="Times New Roman" w:cs="Times New Roman"/>
      <w:szCs w:val="24"/>
    </w:rPr>
  </w:style>
  <w:style w:type="table" w:styleId="GridTable1Light-Accent5">
    <w:name w:val="Grid Table 1 Light Accent 5"/>
    <w:basedOn w:val="TableNormal"/>
    <w:uiPriority w:val="46"/>
    <w:rsid w:val="00781C88"/>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ListParagraph">
    <w:name w:val="List Paragraph"/>
    <w:basedOn w:val="Normal"/>
    <w:uiPriority w:val="1"/>
    <w:qFormat/>
    <w:rsid w:val="00B719F2"/>
    <w:pPr>
      <w:ind w:left="720"/>
      <w:contextualSpacing/>
    </w:pPr>
  </w:style>
  <w:style w:type="character" w:customStyle="1" w:styleId="Heading2Char">
    <w:name w:val="Heading 2 Char"/>
    <w:basedOn w:val="DefaultParagraphFont"/>
    <w:link w:val="Heading2"/>
    <w:uiPriority w:val="9"/>
    <w:rsid w:val="0031597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15975"/>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3159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5975"/>
    <w:rPr>
      <w:rFonts w:ascii="Segoe UI" w:hAnsi="Segoe UI" w:cs="Segoe UI"/>
      <w:sz w:val="18"/>
      <w:szCs w:val="18"/>
    </w:rPr>
  </w:style>
  <w:style w:type="paragraph" w:styleId="Caption">
    <w:name w:val="caption"/>
    <w:basedOn w:val="Normal"/>
    <w:next w:val="Normal"/>
    <w:uiPriority w:val="35"/>
    <w:unhideWhenUsed/>
    <w:qFormat/>
    <w:rsid w:val="00315975"/>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315975"/>
    <w:rPr>
      <w:sz w:val="16"/>
      <w:szCs w:val="16"/>
    </w:rPr>
  </w:style>
  <w:style w:type="paragraph" w:styleId="CommentText">
    <w:name w:val="annotation text"/>
    <w:basedOn w:val="Normal"/>
    <w:link w:val="CommentTextChar"/>
    <w:uiPriority w:val="99"/>
    <w:semiHidden/>
    <w:unhideWhenUsed/>
    <w:rsid w:val="00315975"/>
    <w:rPr>
      <w:sz w:val="20"/>
      <w:szCs w:val="20"/>
    </w:rPr>
  </w:style>
  <w:style w:type="character" w:customStyle="1" w:styleId="CommentTextChar">
    <w:name w:val="Comment Text Char"/>
    <w:basedOn w:val="DefaultParagraphFont"/>
    <w:link w:val="CommentText"/>
    <w:uiPriority w:val="99"/>
    <w:semiHidden/>
    <w:rsid w:val="00315975"/>
    <w:rPr>
      <w:sz w:val="20"/>
      <w:szCs w:val="20"/>
    </w:rPr>
  </w:style>
  <w:style w:type="paragraph" w:styleId="CommentSubject">
    <w:name w:val="annotation subject"/>
    <w:basedOn w:val="CommentText"/>
    <w:next w:val="CommentText"/>
    <w:link w:val="CommentSubjectChar"/>
    <w:uiPriority w:val="99"/>
    <w:semiHidden/>
    <w:unhideWhenUsed/>
    <w:rsid w:val="00315975"/>
    <w:rPr>
      <w:b/>
      <w:bCs/>
    </w:rPr>
  </w:style>
  <w:style w:type="character" w:customStyle="1" w:styleId="CommentSubjectChar">
    <w:name w:val="Comment Subject Char"/>
    <w:basedOn w:val="CommentTextChar"/>
    <w:link w:val="CommentSubject"/>
    <w:uiPriority w:val="99"/>
    <w:semiHidden/>
    <w:rsid w:val="00315975"/>
    <w:rPr>
      <w:b/>
      <w:bCs/>
      <w:sz w:val="20"/>
      <w:szCs w:val="20"/>
    </w:rPr>
  </w:style>
  <w:style w:type="paragraph" w:styleId="Revision">
    <w:name w:val="Revision"/>
    <w:hidden/>
    <w:uiPriority w:val="99"/>
    <w:semiHidden/>
    <w:rsid w:val="00315975"/>
  </w:style>
  <w:style w:type="character" w:customStyle="1" w:styleId="markd078t7qkd">
    <w:name w:val="markd078t7qkd"/>
    <w:basedOn w:val="DefaultParagraphFont"/>
    <w:rsid w:val="00315975"/>
  </w:style>
  <w:style w:type="table" w:styleId="TableGrid">
    <w:name w:val="Table Grid"/>
    <w:basedOn w:val="TableNormal"/>
    <w:uiPriority w:val="39"/>
    <w:rsid w:val="00315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6062D"/>
  </w:style>
  <w:style w:type="character" w:styleId="UnresolvedMention">
    <w:name w:val="Unresolved Mention"/>
    <w:basedOn w:val="DefaultParagraphFont"/>
    <w:uiPriority w:val="99"/>
    <w:semiHidden/>
    <w:unhideWhenUsed/>
    <w:rsid w:val="007F0941"/>
    <w:rPr>
      <w:color w:val="605E5C"/>
      <w:shd w:val="clear" w:color="auto" w:fill="E1DFDD"/>
    </w:rPr>
  </w:style>
  <w:style w:type="paragraph" w:customStyle="1" w:styleId="Formal1">
    <w:name w:val="Formal1"/>
    <w:basedOn w:val="Normal"/>
    <w:rsid w:val="00167709"/>
    <w:pPr>
      <w:spacing w:before="60" w:after="60"/>
    </w:pPr>
    <w:rPr>
      <w:rFonts w:ascii="Times New Roman" w:eastAsia="Times New Roman" w:hAnsi="Times New Roman" w:cs="Times New Roman"/>
      <w:szCs w:val="20"/>
    </w:rPr>
  </w:style>
  <w:style w:type="paragraph" w:customStyle="1" w:styleId="Default">
    <w:name w:val="Default"/>
    <w:rsid w:val="00CE05BA"/>
    <w:pPr>
      <w:autoSpaceDE w:val="0"/>
      <w:autoSpaceDN w:val="0"/>
      <w:adjustRightInd w:val="0"/>
    </w:pPr>
    <w:rPr>
      <w:rFonts w:cs="Arial"/>
      <w:color w:val="000000"/>
      <w:szCs w:val="24"/>
    </w:rPr>
  </w:style>
  <w:style w:type="paragraph" w:customStyle="1" w:styleId="Pa8">
    <w:name w:val="Pa8"/>
    <w:basedOn w:val="Default"/>
    <w:next w:val="Default"/>
    <w:uiPriority w:val="99"/>
    <w:rsid w:val="00CE05BA"/>
    <w:pPr>
      <w:spacing w:line="281" w:lineRule="atLeast"/>
    </w:pPr>
    <w:rPr>
      <w:color w:val="auto"/>
    </w:rPr>
  </w:style>
  <w:style w:type="paragraph" w:customStyle="1" w:styleId="Pa9">
    <w:name w:val="Pa9"/>
    <w:basedOn w:val="Default"/>
    <w:next w:val="Default"/>
    <w:uiPriority w:val="99"/>
    <w:rsid w:val="00CE05BA"/>
    <w:pPr>
      <w:spacing w:line="241" w:lineRule="atLeast"/>
    </w:pPr>
    <w:rPr>
      <w:color w:val="auto"/>
    </w:rPr>
  </w:style>
  <w:style w:type="paragraph" w:customStyle="1" w:styleId="Pa10">
    <w:name w:val="Pa10"/>
    <w:basedOn w:val="Default"/>
    <w:next w:val="Default"/>
    <w:uiPriority w:val="99"/>
    <w:rsid w:val="00CE05BA"/>
    <w:pPr>
      <w:spacing w:line="221" w:lineRule="atLeast"/>
    </w:pPr>
    <w:rPr>
      <w:color w:val="auto"/>
    </w:rPr>
  </w:style>
  <w:style w:type="character" w:customStyle="1" w:styleId="A6">
    <w:name w:val="A6"/>
    <w:uiPriority w:val="99"/>
    <w:rsid w:val="00CE05BA"/>
    <w:rPr>
      <w:rFonts w:ascii="Lato" w:hAnsi="Lato" w:cs="Lato"/>
      <w:b/>
      <w:bCs/>
      <w:color w:val="000000"/>
      <w:sz w:val="22"/>
      <w:szCs w:val="22"/>
    </w:rPr>
  </w:style>
  <w:style w:type="paragraph" w:customStyle="1" w:styleId="Pa5">
    <w:name w:val="Pa5"/>
    <w:basedOn w:val="Default"/>
    <w:next w:val="Default"/>
    <w:uiPriority w:val="99"/>
    <w:rsid w:val="00CD4FC3"/>
    <w:pPr>
      <w:spacing w:line="221" w:lineRule="atLeast"/>
    </w:pPr>
    <w:rPr>
      <w:rFonts w:ascii="Lato" w:hAnsi="Lato" w:cstheme="minorBidi"/>
      <w:color w:val="auto"/>
    </w:rPr>
  </w:style>
  <w:style w:type="paragraph" w:customStyle="1" w:styleId="Pa6">
    <w:name w:val="Pa6"/>
    <w:basedOn w:val="Default"/>
    <w:next w:val="Default"/>
    <w:uiPriority w:val="99"/>
    <w:rsid w:val="00CD4FC3"/>
    <w:pPr>
      <w:spacing w:line="221" w:lineRule="atLeast"/>
    </w:pPr>
    <w:rPr>
      <w:rFonts w:ascii="Lato" w:hAnsi="Lato" w:cstheme="minorBidi"/>
      <w:color w:val="auto"/>
    </w:rPr>
  </w:style>
  <w:style w:type="paragraph" w:customStyle="1" w:styleId="Pa13">
    <w:name w:val="Pa13"/>
    <w:basedOn w:val="Default"/>
    <w:next w:val="Default"/>
    <w:uiPriority w:val="99"/>
    <w:rsid w:val="00953F5D"/>
    <w:pPr>
      <w:spacing w:line="221" w:lineRule="atLeast"/>
    </w:pPr>
    <w:rPr>
      <w:color w:val="auto"/>
    </w:rPr>
  </w:style>
  <w:style w:type="paragraph" w:customStyle="1" w:styleId="Pa14">
    <w:name w:val="Pa14"/>
    <w:basedOn w:val="Default"/>
    <w:next w:val="Default"/>
    <w:uiPriority w:val="99"/>
    <w:rsid w:val="00953F5D"/>
    <w:pPr>
      <w:spacing w:line="201" w:lineRule="atLeast"/>
    </w:pPr>
    <w:rPr>
      <w:color w:val="auto"/>
    </w:rPr>
  </w:style>
  <w:style w:type="paragraph" w:customStyle="1" w:styleId="Pa15">
    <w:name w:val="Pa15"/>
    <w:basedOn w:val="Default"/>
    <w:next w:val="Default"/>
    <w:uiPriority w:val="99"/>
    <w:rsid w:val="00953F5D"/>
    <w:pPr>
      <w:spacing w:line="201" w:lineRule="atLeast"/>
    </w:pPr>
    <w:rPr>
      <w:color w:val="auto"/>
    </w:rPr>
  </w:style>
  <w:style w:type="table" w:styleId="GridTable1Light-Accent1">
    <w:name w:val="Grid Table 1 Light Accent 1"/>
    <w:basedOn w:val="TableNormal"/>
    <w:uiPriority w:val="46"/>
    <w:rsid w:val="0043022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0C7285"/>
    <w:pPr>
      <w:tabs>
        <w:tab w:val="right" w:leader="dot" w:pos="9350"/>
      </w:tabs>
      <w:spacing w:after="100"/>
      <w:ind w:left="216"/>
    </w:pPr>
    <w:rPr>
      <w:rFonts w:ascii="Tahoma" w:hAnsi="Tahoma" w:cs="Tahoma"/>
      <w:noProof/>
      <w:sz w:val="20"/>
      <w:szCs w:val="20"/>
    </w:rPr>
  </w:style>
  <w:style w:type="paragraph" w:styleId="TOC3">
    <w:name w:val="toc 3"/>
    <w:basedOn w:val="Normal"/>
    <w:next w:val="Normal"/>
    <w:autoRedefine/>
    <w:uiPriority w:val="39"/>
    <w:unhideWhenUsed/>
    <w:rsid w:val="00293352"/>
    <w:pPr>
      <w:tabs>
        <w:tab w:val="right" w:leader="dot" w:pos="9350"/>
      </w:tabs>
      <w:spacing w:after="100"/>
      <w:ind w:left="440"/>
    </w:pPr>
    <w:rPr>
      <w:rFonts w:ascii="Tahoma" w:hAnsi="Tahoma" w:cs="Tahoma"/>
      <w:b/>
      <w:bCs/>
      <w:noProof/>
      <w:sz w:val="20"/>
      <w:szCs w:val="20"/>
    </w:rPr>
  </w:style>
  <w:style w:type="character" w:customStyle="1" w:styleId="Heading4Char">
    <w:name w:val="Heading 4 Char"/>
    <w:basedOn w:val="DefaultParagraphFont"/>
    <w:link w:val="Heading4"/>
    <w:uiPriority w:val="9"/>
    <w:rsid w:val="00847F8F"/>
    <w:rPr>
      <w:rFonts w:asciiTheme="majorHAnsi" w:eastAsiaTheme="majorEastAsia" w:hAnsiTheme="majorHAnsi" w:cstheme="majorBidi"/>
      <w:i/>
      <w:iCs/>
      <w:color w:val="2F5496" w:themeColor="accent1" w:themeShade="BF"/>
    </w:rPr>
  </w:style>
  <w:style w:type="character" w:styleId="LineNumber">
    <w:name w:val="line number"/>
    <w:basedOn w:val="DefaultParagraphFont"/>
    <w:uiPriority w:val="99"/>
    <w:semiHidden/>
    <w:unhideWhenUsed/>
    <w:rsid w:val="00911621"/>
  </w:style>
  <w:style w:type="paragraph" w:styleId="BodyText">
    <w:name w:val="Body Text"/>
    <w:basedOn w:val="Normal"/>
    <w:link w:val="BodyTextChar"/>
    <w:uiPriority w:val="1"/>
    <w:qFormat/>
    <w:rsid w:val="008139CC"/>
    <w:pPr>
      <w:widowControl w:val="0"/>
      <w:autoSpaceDE w:val="0"/>
      <w:autoSpaceDN w:val="0"/>
    </w:pPr>
    <w:rPr>
      <w:rFonts w:ascii="Tahoma" w:eastAsia="Tahoma" w:hAnsi="Tahoma" w:cs="Tahoma"/>
      <w:szCs w:val="24"/>
    </w:rPr>
  </w:style>
  <w:style w:type="character" w:customStyle="1" w:styleId="BodyTextChar">
    <w:name w:val="Body Text Char"/>
    <w:basedOn w:val="DefaultParagraphFont"/>
    <w:link w:val="BodyText"/>
    <w:uiPriority w:val="1"/>
    <w:rsid w:val="008139CC"/>
    <w:rPr>
      <w:rFonts w:ascii="Tahoma" w:eastAsia="Tahoma" w:hAnsi="Tahoma" w:cs="Tahoma"/>
      <w:sz w:val="24"/>
      <w:szCs w:val="24"/>
    </w:rPr>
  </w:style>
  <w:style w:type="character" w:customStyle="1" w:styleId="Heading5Char">
    <w:name w:val="Heading 5 Char"/>
    <w:basedOn w:val="DefaultParagraphFont"/>
    <w:link w:val="Heading5"/>
    <w:uiPriority w:val="9"/>
    <w:semiHidden/>
    <w:rsid w:val="00FF535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FF535F"/>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89861">
      <w:bodyDiv w:val="1"/>
      <w:marLeft w:val="0"/>
      <w:marRight w:val="0"/>
      <w:marTop w:val="0"/>
      <w:marBottom w:val="0"/>
      <w:divBdr>
        <w:top w:val="none" w:sz="0" w:space="0" w:color="auto"/>
        <w:left w:val="none" w:sz="0" w:space="0" w:color="auto"/>
        <w:bottom w:val="none" w:sz="0" w:space="0" w:color="auto"/>
        <w:right w:val="none" w:sz="0" w:space="0" w:color="auto"/>
      </w:divBdr>
    </w:div>
    <w:div w:id="1529877121">
      <w:bodyDiv w:val="1"/>
      <w:marLeft w:val="0"/>
      <w:marRight w:val="0"/>
      <w:marTop w:val="0"/>
      <w:marBottom w:val="0"/>
      <w:divBdr>
        <w:top w:val="none" w:sz="0" w:space="0" w:color="auto"/>
        <w:left w:val="none" w:sz="0" w:space="0" w:color="auto"/>
        <w:bottom w:val="none" w:sz="0" w:space="0" w:color="auto"/>
        <w:right w:val="none" w:sz="0" w:space="0" w:color="auto"/>
      </w:divBdr>
    </w:div>
    <w:div w:id="1587032543">
      <w:bodyDiv w:val="1"/>
      <w:marLeft w:val="0"/>
      <w:marRight w:val="0"/>
      <w:marTop w:val="0"/>
      <w:marBottom w:val="0"/>
      <w:divBdr>
        <w:top w:val="none" w:sz="0" w:space="0" w:color="auto"/>
        <w:left w:val="none" w:sz="0" w:space="0" w:color="auto"/>
        <w:bottom w:val="none" w:sz="0" w:space="0" w:color="auto"/>
        <w:right w:val="none" w:sz="0" w:space="0" w:color="auto"/>
      </w:divBdr>
    </w:div>
    <w:div w:id="1704792316">
      <w:bodyDiv w:val="1"/>
      <w:marLeft w:val="0"/>
      <w:marRight w:val="0"/>
      <w:marTop w:val="0"/>
      <w:marBottom w:val="0"/>
      <w:divBdr>
        <w:top w:val="none" w:sz="0" w:space="0" w:color="auto"/>
        <w:left w:val="none" w:sz="0" w:space="0" w:color="auto"/>
        <w:bottom w:val="none" w:sz="0" w:space="0" w:color="auto"/>
        <w:right w:val="none" w:sz="0" w:space="0" w:color="auto"/>
      </w:divBdr>
    </w:div>
    <w:div w:id="1828545694">
      <w:bodyDiv w:val="1"/>
      <w:marLeft w:val="0"/>
      <w:marRight w:val="0"/>
      <w:marTop w:val="0"/>
      <w:marBottom w:val="0"/>
      <w:divBdr>
        <w:top w:val="none" w:sz="0" w:space="0" w:color="auto"/>
        <w:left w:val="none" w:sz="0" w:space="0" w:color="auto"/>
        <w:bottom w:val="none" w:sz="0" w:space="0" w:color="auto"/>
        <w:right w:val="none" w:sz="0" w:space="0" w:color="auto"/>
      </w:divBdr>
    </w:div>
    <w:div w:id="204678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entraltransit.org"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hyperlink" Target="http://www.centraltransit.org" TargetMode="External"/><Relationship Id="rId34" Type="http://schemas.openxmlformats.org/officeDocument/2006/relationships/chart" Target="charts/chart4.xml"/><Relationship Id="rId7" Type="http://schemas.openxmlformats.org/officeDocument/2006/relationships/settings" Target="settings.xml"/><Relationship Id="rId12" Type="http://schemas.openxmlformats.org/officeDocument/2006/relationships/hyperlink" Target="mailto:transit@ci.ellensburg.wa.us" TargetMode="Externa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chart" Target="charts/chart3.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chart" Target="charts/chart2.xm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centraltransit.org"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ansit@ci.ellensburg.wa.us"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5.xml"/><Relationship Id="rId8" Type="http://schemas.openxmlformats.org/officeDocument/2006/relationships/webSettings" Target="webSettings.xm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3" Type="http://schemas.openxmlformats.org/officeDocument/2006/relationships/oleObject" Target="file:///\\filesmisc\Engineering\Transit\SUMMARY%20OF%20PUBLIC%20TRANSPORTATION\2021\2021%20TRANSIT%20SUMMARY%20REPO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filesmisc\Engineering\Transit\SUMMARY%20OF%20PUBLIC%20TRANSPORTATION\2021\2021%20TRANSIT%20SUMMARY%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ilesmisc\Engineering\Transit\SUMMARY%20OF%20PUBLIC%20TRANSPORTATION\2021\2021%20TRANSIT%20SUMMARY%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ilesmisc\Engineering\Transit\SUMMARY%20OF%20PUBLIC%20TRANSPORTATION\2021\2021%20TRANSIT%20SUMMARY%20REPO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ilesmisc\Engineering\Transit\SUMMARY%20OF%20PUBLIC%20TRANSPORTATION\2021\2021%20TRANSIT%20SUMMARY%20REPORT.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solidFill>
                  <a:schemeClr val="tx1"/>
                </a:solidFill>
              </a:rPr>
              <a:t>2021</a:t>
            </a:r>
            <a:r>
              <a:rPr lang="en-US" sz="1400" baseline="0">
                <a:solidFill>
                  <a:schemeClr val="tx1"/>
                </a:solidFill>
              </a:rPr>
              <a:t> FIXED ROUTE</a:t>
            </a:r>
            <a:endParaRPr lang="en-US" sz="1400">
              <a:solidFill>
                <a:schemeClr val="tx1"/>
              </a:solidFill>
            </a:endParaRPr>
          </a:p>
        </c:rich>
      </c:tx>
      <c:layout>
        <c:manualLayout>
          <c:xMode val="edge"/>
          <c:yMode val="edge"/>
          <c:x val="0.3855385209201791"/>
          <c:y val="1.8947289708444566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gradFill>
          <a:gsLst>
            <a:gs pos="0">
              <a:srgbClr val="00B0F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180793577273432E-2"/>
          <c:y val="0.24677150972566789"/>
          <c:w val="0.92555843754824763"/>
          <c:h val="0.52330981914931862"/>
        </c:manualLayout>
      </c:layout>
      <c:bar3DChart>
        <c:barDir val="col"/>
        <c:grouping val="percentStacked"/>
        <c:varyColors val="0"/>
        <c:ser>
          <c:idx val="0"/>
          <c:order val="0"/>
          <c:spPr>
            <a:solidFill>
              <a:srgbClr val="00B0F0"/>
            </a:solidFill>
            <a:ln>
              <a:noFill/>
            </a:ln>
            <a:effectLst>
              <a:outerShdw blurRad="57150" dist="19050" dir="5400000" algn="ctr" rotWithShape="0">
                <a:srgbClr val="000000">
                  <a:alpha val="63000"/>
                </a:srgbClr>
              </a:outerShdw>
            </a:effectLst>
            <a:sp3d/>
          </c:spPr>
          <c:invertIfNegative val="0"/>
          <c:dLbls>
            <c:dLbl>
              <c:idx val="0"/>
              <c:layout>
                <c:manualLayout>
                  <c:x val="3.1558185404339249E-3"/>
                  <c:y val="-0.357179268134054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DF-4BC1-B027-BD081A9282A5}"/>
                </c:ext>
              </c:extLst>
            </c:dLbl>
            <c:dLbl>
              <c:idx val="1"/>
              <c:layout>
                <c:manualLayout>
                  <c:x val="4.733727810650859E-3"/>
                  <c:y val="-0.353120412814349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DF-4BC1-B027-BD081A9282A5}"/>
                </c:ext>
              </c:extLst>
            </c:dLbl>
            <c:dLbl>
              <c:idx val="2"/>
              <c:layout>
                <c:manualLayout>
                  <c:x val="1.5779092702169625E-3"/>
                  <c:y val="-0.357179268134054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DF-4BC1-B027-BD081A9282A5}"/>
                </c:ext>
              </c:extLst>
            </c:dLbl>
            <c:dLbl>
              <c:idx val="3"/>
              <c:layout>
                <c:manualLayout>
                  <c:x val="3.1558185404339249E-3"/>
                  <c:y val="-0.353120412814349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DF-4BC1-B027-BD081A9282A5}"/>
                </c:ext>
              </c:extLst>
            </c:dLbl>
            <c:dLbl>
              <c:idx val="4"/>
              <c:layout>
                <c:manualLayout>
                  <c:x val="7.889546351084813E-3"/>
                  <c:y val="-0.357179268134054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DF-4BC1-B027-BD081A9282A5}"/>
                </c:ext>
              </c:extLst>
            </c:dLbl>
            <c:dLbl>
              <c:idx val="5"/>
              <c:layout>
                <c:manualLayout>
                  <c:x val="6.3116370808678499E-3"/>
                  <c:y val="-0.357179268134054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CDF-4BC1-B027-BD081A9282A5}"/>
                </c:ext>
              </c:extLst>
            </c:dLbl>
            <c:dLbl>
              <c:idx val="6"/>
              <c:layout>
                <c:manualLayout>
                  <c:x val="6.3116370808677345E-3"/>
                  <c:y val="-0.357179268134054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CDF-4BC1-B027-BD081A9282A5}"/>
                </c:ext>
              </c:extLst>
            </c:dLbl>
            <c:dLbl>
              <c:idx val="7"/>
              <c:layout>
                <c:manualLayout>
                  <c:x val="6.3116370808678499E-3"/>
                  <c:y val="-0.353120412814349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CDF-4BC1-B027-BD081A9282A5}"/>
                </c:ext>
              </c:extLst>
            </c:dLbl>
            <c:dLbl>
              <c:idx val="8"/>
              <c:layout>
                <c:manualLayout>
                  <c:x val="3.1558185404339249E-3"/>
                  <c:y val="-0.357179268134054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CDF-4BC1-B027-BD081A9282A5}"/>
                </c:ext>
              </c:extLst>
            </c:dLbl>
            <c:dLbl>
              <c:idx val="9"/>
              <c:layout>
                <c:manualLayout>
                  <c:x val="3.1558185404339249E-3"/>
                  <c:y val="-0.353120412814349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CDF-4BC1-B027-BD081A9282A5}"/>
                </c:ext>
              </c:extLst>
            </c:dLbl>
            <c:dLbl>
              <c:idx val="10"/>
              <c:layout>
                <c:manualLayout>
                  <c:x val="3.1558185404339249E-3"/>
                  <c:y val="-0.353120412814349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CDF-4BC1-B027-BD081A9282A5}"/>
                </c:ext>
              </c:extLst>
            </c:dLbl>
            <c:dLbl>
              <c:idx val="11"/>
              <c:layout>
                <c:manualLayout>
                  <c:x val="4.7337278106508876E-3"/>
                  <c:y val="-0.357179268134054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CDF-4BC1-B027-BD081A9282A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8100" cap="flat" cmpd="sng" algn="ctr">
                      <a:solidFill>
                        <a:schemeClr val="bg1"/>
                      </a:solidFill>
                      <a:round/>
                    </a:ln>
                    <a:effectLst/>
                  </c:spPr>
                </c15:leaderLines>
              </c:ext>
            </c:extLst>
          </c:dLbls>
          <c:cat>
            <c:strRef>
              <c:f>'FIXED ROUTE'!$A$233:$A$244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'FIXED ROUTE'!$B$233:$B$244</c:f>
              <c:numCache>
                <c:formatCode>General</c:formatCode>
                <c:ptCount val="12"/>
                <c:pt idx="0">
                  <c:v>4379</c:v>
                </c:pt>
                <c:pt idx="1">
                  <c:v>4643</c:v>
                </c:pt>
                <c:pt idx="2">
                  <c:v>5347</c:v>
                </c:pt>
                <c:pt idx="3">
                  <c:v>4966</c:v>
                </c:pt>
                <c:pt idx="4">
                  <c:v>4809</c:v>
                </c:pt>
                <c:pt idx="5">
                  <c:v>4499</c:v>
                </c:pt>
                <c:pt idx="6">
                  <c:v>4276</c:v>
                </c:pt>
                <c:pt idx="7">
                  <c:v>4271</c:v>
                </c:pt>
                <c:pt idx="8">
                  <c:v>5545</c:v>
                </c:pt>
                <c:pt idx="9">
                  <c:v>7071</c:v>
                </c:pt>
                <c:pt idx="10">
                  <c:v>6199</c:v>
                </c:pt>
                <c:pt idx="11">
                  <c:v>5080</c:v>
                </c:pt>
              </c:numCache>
            </c:numRef>
          </c:val>
          <c:extLst>
            <c:ext xmlns:c16="http://schemas.microsoft.com/office/drawing/2014/chart" uri="{C3380CC4-5D6E-409C-BE32-E72D297353CC}">
              <c16:uniqueId val="{0000000C-1CDF-4BC1-B027-BD081A9282A5}"/>
            </c:ext>
          </c:extLst>
        </c:ser>
        <c:dLbls>
          <c:showLegendKey val="0"/>
          <c:showVal val="1"/>
          <c:showCatName val="0"/>
          <c:showSerName val="0"/>
          <c:showPercent val="0"/>
          <c:showBubbleSize val="0"/>
        </c:dLbls>
        <c:gapWidth val="150"/>
        <c:shape val="box"/>
        <c:axId val="715399344"/>
        <c:axId val="952211664"/>
        <c:axId val="0"/>
      </c:bar3DChart>
      <c:catAx>
        <c:axId val="715399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crossAx val="952211664"/>
        <c:crosses val="autoZero"/>
        <c:auto val="1"/>
        <c:lblAlgn val="ctr"/>
        <c:lblOffset val="100"/>
        <c:noMultiLvlLbl val="0"/>
      </c:catAx>
      <c:valAx>
        <c:axId val="95221166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715399344"/>
        <c:crosses val="autoZero"/>
        <c:crossBetween val="between"/>
      </c:valAx>
      <c:spPr>
        <a:noFill/>
        <a:ln>
          <a:solidFill>
            <a:srgbClr val="00B0F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none" spc="0" baseline="0">
                <a:ln w="0"/>
                <a:solidFill>
                  <a:sysClr val="windowText" lastClr="000000"/>
                </a:solidFill>
                <a:effectLst>
                  <a:outerShdw blurRad="38100" dist="19050" dir="2700000" algn="tl" rotWithShape="0">
                    <a:sysClr val="windowText" lastClr="000000">
                      <a:alpha val="40000"/>
                    </a:sysClr>
                  </a:outerShdw>
                </a:effectLst>
                <a:latin typeface="+mn-lt"/>
                <a:ea typeface="+mn-ea"/>
                <a:cs typeface="+mn-cs"/>
              </a:defRPr>
            </a:pPr>
            <a:r>
              <a:rPr lang="en-US" sz="1400" b="1" i="0" baseline="0">
                <a:effectLst/>
              </a:rPr>
              <a:t>2021 PARATRANSIT</a:t>
            </a:r>
            <a:endParaRPr lang="en-US" sz="1400">
              <a:effectLst/>
            </a:endParaRPr>
          </a:p>
          <a:p>
            <a:pPr marL="0" marR="0" lvl="0" indent="0" algn="ctr" defTabSz="914400" rtl="0" eaLnBrk="1" fontAlgn="auto" latinLnBrk="0" hangingPunct="1">
              <a:lnSpc>
                <a:spcPct val="100000"/>
              </a:lnSpc>
              <a:spcBef>
                <a:spcPts val="0"/>
              </a:spcBef>
              <a:spcAft>
                <a:spcPts val="0"/>
              </a:spcAft>
              <a:buClrTx/>
              <a:buSzTx/>
              <a:buFontTx/>
              <a:buNone/>
              <a:tabLst/>
              <a:defRPr cap="none" spc="0">
                <a:ln w="0"/>
                <a:solidFill>
                  <a:sysClr val="windowText" lastClr="000000"/>
                </a:solidFill>
                <a:effectLst>
                  <a:outerShdw blurRad="38100" dist="19050" dir="2700000" algn="tl" rotWithShape="0">
                    <a:sysClr val="windowText" lastClr="000000">
                      <a:alpha val="40000"/>
                    </a:sysClr>
                  </a:outerShdw>
                </a:effectLst>
              </a:defRPr>
            </a:pPr>
            <a:endParaRPr lang="en-US" sz="1400" b="1" cap="none" spc="0">
              <a:ln w="0"/>
              <a:solidFill>
                <a:schemeClr val="tx1"/>
              </a:solidFill>
              <a:effectLst>
                <a:outerShdw blurRad="38100" dist="19050" dir="2700000" algn="tl" rotWithShape="0">
                  <a:schemeClr val="dk1">
                    <a:alpha val="40000"/>
                  </a:schemeClr>
                </a:outerShdw>
              </a:effectLst>
            </a:endParaRPr>
          </a:p>
        </c:rich>
      </c:tx>
      <c:layout>
        <c:manualLayout>
          <c:xMode val="edge"/>
          <c:yMode val="edge"/>
          <c:x val="0.37299843454286313"/>
          <c:y val="3.123832718253671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none" spc="0" baseline="0">
              <a:ln w="0"/>
              <a:solidFill>
                <a:sysClr val="windowText" lastClr="000000"/>
              </a:solidFill>
              <a:effectLst>
                <a:outerShdw blurRad="38100" dist="19050" dir="2700000" algn="tl" rotWithShape="0">
                  <a:sysClr val="windowText" lastClr="000000">
                    <a:alpha val="40000"/>
                  </a:sysClr>
                </a:outerShdw>
              </a:effectLst>
              <a:latin typeface="+mn-lt"/>
              <a:ea typeface="+mn-ea"/>
              <a:cs typeface="+mn-cs"/>
            </a:defRPr>
          </a:pPr>
          <a:endParaRPr lang="en-US"/>
        </a:p>
      </c:txPr>
    </c:title>
    <c:autoTitleDeleted val="0"/>
    <c:view3D>
      <c:rotX val="15"/>
      <c:rotY val="20"/>
      <c:depthPercent val="100"/>
      <c:rAngAx val="1"/>
    </c:view3D>
    <c:floor>
      <c:thickness val="0"/>
      <c:spPr>
        <a:solidFill>
          <a:srgbClr val="00B0F0"/>
        </a:solidFill>
        <a:ln>
          <a:noFill/>
        </a:ln>
        <a:effectLst/>
        <a:sp3d/>
      </c:spPr>
    </c:floor>
    <c:sideWall>
      <c:thickness val="0"/>
      <c:spPr>
        <a:noFill/>
        <a:ln>
          <a:solidFill>
            <a:schemeClr val="bg2"/>
          </a:solidFill>
        </a:ln>
        <a:effectLst/>
        <a:sp3d>
          <a:contourClr>
            <a:schemeClr val="bg2"/>
          </a:contourClr>
        </a:sp3d>
      </c:spPr>
    </c:sideWall>
    <c:backWall>
      <c:thickness val="0"/>
      <c:spPr>
        <a:noFill/>
        <a:ln>
          <a:noFill/>
        </a:ln>
        <a:effectLst/>
        <a:sp3d/>
      </c:spPr>
    </c:backWall>
    <c:plotArea>
      <c:layout>
        <c:manualLayout>
          <c:layoutTarget val="inner"/>
          <c:xMode val="edge"/>
          <c:yMode val="edge"/>
          <c:x val="4.4807121661721065E-2"/>
          <c:y val="0.15222960151802659"/>
          <c:w val="0.93936696340257175"/>
          <c:h val="0.54765572472321411"/>
        </c:manualLayout>
      </c:layout>
      <c:bar3DChart>
        <c:barDir val="col"/>
        <c:grouping val="percentStacked"/>
        <c:varyColors val="0"/>
        <c:ser>
          <c:idx val="0"/>
          <c:order val="0"/>
          <c:spPr>
            <a:solidFill>
              <a:srgbClr val="00B0F0"/>
            </a:solidFill>
            <a:ln>
              <a:solidFill>
                <a:schemeClr val="bg1"/>
              </a:solidFill>
            </a:ln>
            <a:effectLst>
              <a:outerShdw blurRad="57150" dist="19050" dir="5400000" algn="ctr" rotWithShape="0">
                <a:srgbClr val="000000">
                  <a:alpha val="63000"/>
                </a:srgbClr>
              </a:outerShdw>
            </a:effectLst>
            <a:sp3d>
              <a:contourClr>
                <a:schemeClr val="bg1"/>
              </a:contourClr>
            </a:sp3d>
          </c:spPr>
          <c:invertIfNegative val="0"/>
          <c:dLbls>
            <c:dLbl>
              <c:idx val="0"/>
              <c:layout>
                <c:manualLayout>
                  <c:x val="1.9654861833308572E-3"/>
                  <c:y val="0"/>
                </c:manualLayout>
              </c:layout>
              <c:tx>
                <c:rich>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fld id="{2A413C1F-809D-4043-B917-952293595C29}" type="VALUE">
                      <a:rPr lang="en-US">
                        <a:solidFill>
                          <a:sysClr val="windowText" lastClr="000000"/>
                        </a:solidFill>
                      </a:rPr>
                      <a:pPr>
                        <a:defRPr sz="1400" b="1">
                          <a:solidFill>
                            <a:schemeClr val="bg1"/>
                          </a:solidFill>
                        </a:defRPr>
                      </a:pPr>
                      <a:t>[VALUE]</a:t>
                    </a:fld>
                    <a:endParaRPr lang="en-US"/>
                  </a:p>
                </c:rich>
              </c:tx>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4.9508647798742131E-2"/>
                      <c:h val="8.7538126361655769E-2"/>
                    </c:manualLayout>
                  </c15:layout>
                  <c15:dlblFieldTable/>
                  <c15:showDataLabelsRange val="0"/>
                </c:ext>
                <c:ext xmlns:c16="http://schemas.microsoft.com/office/drawing/2014/chart" uri="{C3380CC4-5D6E-409C-BE32-E72D297353CC}">
                  <c16:uniqueId val="{00000000-623E-47BE-B0B9-26927C79A547}"/>
                </c:ext>
              </c:extLst>
            </c:dLbl>
            <c:dLbl>
              <c:idx val="1"/>
              <c:layout>
                <c:manualLayout>
                  <c:x val="5.896226415094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23E-47BE-B0B9-26927C79A547}"/>
                </c:ext>
              </c:extLst>
            </c:dLbl>
            <c:dLbl>
              <c:idx val="2"/>
              <c:layout>
                <c:manualLayout>
                  <c:x val="5.8963037933937503E-3"/>
                  <c:y val="0"/>
                </c:manualLayout>
              </c:layout>
              <c:showLegendKey val="0"/>
              <c:showVal val="1"/>
              <c:showCatName val="0"/>
              <c:showSerName val="0"/>
              <c:showPercent val="0"/>
              <c:showBubbleSize val="0"/>
              <c:extLst>
                <c:ext xmlns:c15="http://schemas.microsoft.com/office/drawing/2012/chart" uri="{CE6537A1-D6FC-4f65-9D91-7224C49458BB}">
                  <c15:layout>
                    <c:manualLayout>
                      <c:w val="3.96816037735849E-2"/>
                      <c:h val="8.7538126361655769E-2"/>
                    </c:manualLayout>
                  </c15:layout>
                </c:ext>
                <c:ext xmlns:c16="http://schemas.microsoft.com/office/drawing/2014/chart" uri="{C3380CC4-5D6E-409C-BE32-E72D297353CC}">
                  <c16:uniqueId val="{00000002-623E-47BE-B0B9-26927C79A547}"/>
                </c:ext>
              </c:extLst>
            </c:dLbl>
            <c:dLbl>
              <c:idx val="3"/>
              <c:layout>
                <c:manualLayout>
                  <c:x val="5.896226415094375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3E-47BE-B0B9-26927C79A547}"/>
                </c:ext>
              </c:extLst>
            </c:dLbl>
            <c:dLbl>
              <c:idx val="4"/>
              <c:layout>
                <c:manualLayout>
                  <c:x val="5.89622641509434E-3"/>
                  <c:y val="4.3572984749456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23E-47BE-B0B9-26927C79A547}"/>
                </c:ext>
              </c:extLst>
            </c:dLbl>
            <c:dLbl>
              <c:idx val="5"/>
              <c:layout>
                <c:manualLayout>
                  <c:x val="5.8961490367948569E-3"/>
                  <c:y val="2.1788207846568999E-3"/>
                </c:manualLayout>
              </c:layout>
              <c:spPr>
                <a:solidFill>
                  <a:schemeClr val="bg1"/>
                </a:solidFill>
                <a:ln>
                  <a:solidFill>
                    <a:schemeClr val="tx1"/>
                  </a:solidFill>
                </a:ln>
                <a:effectLst/>
              </c:spPr>
              <c:txPr>
                <a:bodyPr rot="0" spcFirstLastPara="1" vertOverflow="ellipsis" vert="horz" wrap="square" lIns="38100" tIns="19050" rIns="38100" bIns="19050" anchor="ctr" anchorCtr="1">
                  <a:noAutofit/>
                </a:bodyPr>
                <a:lstStyle/>
                <a:p>
                  <a:pPr>
                    <a:defRPr sz="14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96816037735849E-2"/>
                      <c:h val="8.3180827886710232E-2"/>
                    </c:manualLayout>
                  </c15:layout>
                </c:ext>
                <c:ext xmlns:c16="http://schemas.microsoft.com/office/drawing/2014/chart" uri="{C3380CC4-5D6E-409C-BE32-E72D297353CC}">
                  <c16:uniqueId val="{00000005-623E-47BE-B0B9-26927C79A547}"/>
                </c:ext>
              </c:extLst>
            </c:dLbl>
            <c:dLbl>
              <c:idx val="6"/>
              <c:layout>
                <c:manualLayout>
                  <c:x val="5.896226415094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23E-47BE-B0B9-26927C79A547}"/>
                </c:ext>
              </c:extLst>
            </c:dLbl>
            <c:dLbl>
              <c:idx val="7"/>
              <c:layout>
                <c:manualLayout>
                  <c:x val="5.896226415094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23E-47BE-B0B9-26927C79A547}"/>
                </c:ext>
              </c:extLst>
            </c:dLbl>
            <c:dLbl>
              <c:idx val="8"/>
              <c:layout>
                <c:manualLayout>
                  <c:x val="5.896226415094195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3E-47BE-B0B9-26927C79A547}"/>
                </c:ext>
              </c:extLst>
            </c:dLbl>
            <c:dLbl>
              <c:idx val="9"/>
              <c:layout>
                <c:manualLayout>
                  <c:x val="5.896226415094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23E-47BE-B0B9-26927C79A547}"/>
                </c:ext>
              </c:extLst>
            </c:dLbl>
            <c:dLbl>
              <c:idx val="10"/>
              <c:layout>
                <c:manualLayout>
                  <c:x val="5.8962264150943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23E-47BE-B0B9-26927C79A547}"/>
                </c:ext>
              </c:extLst>
            </c:dLbl>
            <c:dLbl>
              <c:idx val="11"/>
              <c:layout>
                <c:manualLayout>
                  <c:x val="3.930817610062893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23E-47BE-B0B9-26927C79A547}"/>
                </c:ext>
              </c:extLst>
            </c:dLbl>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PARATRANSIT!$A$212:$A$223</c:f>
              <c:strCache>
                <c:ptCount val="12"/>
                <c:pt idx="0">
                  <c:v>January</c:v>
                </c:pt>
                <c:pt idx="1">
                  <c:v>February</c:v>
                </c:pt>
                <c:pt idx="2">
                  <c:v>March</c:v>
                </c:pt>
                <c:pt idx="3">
                  <c:v>April</c:v>
                </c:pt>
                <c:pt idx="4">
                  <c:v>May</c:v>
                </c:pt>
                <c:pt idx="5">
                  <c:v>June </c:v>
                </c:pt>
                <c:pt idx="6">
                  <c:v>July</c:v>
                </c:pt>
                <c:pt idx="7">
                  <c:v>August</c:v>
                </c:pt>
                <c:pt idx="8">
                  <c:v>September</c:v>
                </c:pt>
                <c:pt idx="9">
                  <c:v>October</c:v>
                </c:pt>
                <c:pt idx="10">
                  <c:v>November</c:v>
                </c:pt>
                <c:pt idx="11">
                  <c:v>December</c:v>
                </c:pt>
              </c:strCache>
            </c:strRef>
          </c:cat>
          <c:val>
            <c:numRef>
              <c:f>PARATRANSIT!$B$212:$B$223</c:f>
              <c:numCache>
                <c:formatCode>General</c:formatCode>
                <c:ptCount val="12"/>
                <c:pt idx="0">
                  <c:v>38</c:v>
                </c:pt>
                <c:pt idx="1">
                  <c:v>32</c:v>
                </c:pt>
                <c:pt idx="2">
                  <c:v>33</c:v>
                </c:pt>
                <c:pt idx="3">
                  <c:v>31</c:v>
                </c:pt>
                <c:pt idx="4">
                  <c:v>30</c:v>
                </c:pt>
                <c:pt idx="5">
                  <c:v>26</c:v>
                </c:pt>
                <c:pt idx="6">
                  <c:v>17</c:v>
                </c:pt>
                <c:pt idx="7">
                  <c:v>20</c:v>
                </c:pt>
                <c:pt idx="8">
                  <c:v>26</c:v>
                </c:pt>
                <c:pt idx="9">
                  <c:v>38</c:v>
                </c:pt>
                <c:pt idx="10">
                  <c:v>19</c:v>
                </c:pt>
                <c:pt idx="11">
                  <c:v>28</c:v>
                </c:pt>
              </c:numCache>
            </c:numRef>
          </c:val>
          <c:extLst>
            <c:ext xmlns:c16="http://schemas.microsoft.com/office/drawing/2014/chart" uri="{C3380CC4-5D6E-409C-BE32-E72D297353CC}">
              <c16:uniqueId val="{00000000-F959-49B0-ABF5-3A845DD321F5}"/>
            </c:ext>
          </c:extLst>
        </c:ser>
        <c:dLbls>
          <c:showLegendKey val="0"/>
          <c:showVal val="1"/>
          <c:showCatName val="0"/>
          <c:showSerName val="0"/>
          <c:showPercent val="0"/>
          <c:showBubbleSize val="0"/>
        </c:dLbls>
        <c:gapWidth val="150"/>
        <c:shape val="cylinder"/>
        <c:axId val="283825887"/>
        <c:axId val="1354340815"/>
        <c:axId val="0"/>
      </c:bar3DChart>
      <c:catAx>
        <c:axId val="28382588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1354340815"/>
        <c:crosses val="autoZero"/>
        <c:auto val="1"/>
        <c:lblAlgn val="ctr"/>
        <c:lblOffset val="100"/>
        <c:noMultiLvlLbl val="0"/>
      </c:catAx>
      <c:valAx>
        <c:axId val="1354340815"/>
        <c:scaling>
          <c:orientation val="minMax"/>
        </c:scaling>
        <c:delete val="1"/>
        <c:axPos val="l"/>
        <c:numFmt formatCode="0%" sourceLinked="1"/>
        <c:majorTickMark val="none"/>
        <c:minorTickMark val="none"/>
        <c:tickLblPos val="nextTo"/>
        <c:crossAx val="283825887"/>
        <c:crosses val="autoZero"/>
        <c:crossBetween val="between"/>
      </c:valAx>
      <c:spPr>
        <a:noFill/>
        <a:ln>
          <a:solidFill>
            <a:srgbClr val="00B0F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a:solidFill>
        <a:schemeClr val="tx1"/>
      </a:solid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2021</a:t>
            </a:r>
            <a:r>
              <a:rPr lang="en-US" b="1" baseline="0">
                <a:solidFill>
                  <a:sysClr val="windowText" lastClr="000000"/>
                </a:solidFill>
              </a:rPr>
              <a:t> CABULANCE</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926029491484442"/>
          <c:y val="0.17354978354978354"/>
          <c:w val="0.874890274674061"/>
          <c:h val="0.57377098572737584"/>
        </c:manualLayout>
      </c:layout>
      <c:lineChart>
        <c:grouping val="standard"/>
        <c:varyColors val="0"/>
        <c:ser>
          <c:idx val="0"/>
          <c:order val="0"/>
          <c:spPr>
            <a:ln w="38100" cap="rnd">
              <a:solidFill>
                <a:schemeClr val="tx1"/>
              </a:solidFill>
              <a:round/>
            </a:ln>
            <a:effectLst/>
          </c:spPr>
          <c:marker>
            <c:symbol val="none"/>
          </c:marker>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CABULANCE!$B$195:$B$206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CABULANCE!$C$195:$C$206</c:f>
              <c:numCache>
                <c:formatCode>General</c:formatCode>
                <c:ptCount val="12"/>
                <c:pt idx="0">
                  <c:v>9</c:v>
                </c:pt>
                <c:pt idx="1">
                  <c:v>3</c:v>
                </c:pt>
                <c:pt idx="2">
                  <c:v>11</c:v>
                </c:pt>
                <c:pt idx="3">
                  <c:v>11</c:v>
                </c:pt>
                <c:pt idx="4">
                  <c:v>11</c:v>
                </c:pt>
                <c:pt idx="5">
                  <c:v>16</c:v>
                </c:pt>
                <c:pt idx="6">
                  <c:v>13</c:v>
                </c:pt>
                <c:pt idx="7">
                  <c:v>13</c:v>
                </c:pt>
                <c:pt idx="8">
                  <c:v>11</c:v>
                </c:pt>
                <c:pt idx="9">
                  <c:v>7</c:v>
                </c:pt>
                <c:pt idx="10">
                  <c:v>13</c:v>
                </c:pt>
                <c:pt idx="11">
                  <c:v>8</c:v>
                </c:pt>
              </c:numCache>
            </c:numRef>
          </c:val>
          <c:smooth val="0"/>
          <c:extLst>
            <c:ext xmlns:c16="http://schemas.microsoft.com/office/drawing/2014/chart" uri="{C3380CC4-5D6E-409C-BE32-E72D297353CC}">
              <c16:uniqueId val="{00000000-A85B-4FF0-AF72-7A253552B58E}"/>
            </c:ext>
          </c:extLst>
        </c:ser>
        <c:dLbls>
          <c:dLblPos val="t"/>
          <c:showLegendKey val="0"/>
          <c:showVal val="1"/>
          <c:showCatName val="0"/>
          <c:showSerName val="0"/>
          <c:showPercent val="0"/>
          <c:showBubbleSize val="0"/>
        </c:dLbls>
        <c:smooth val="0"/>
        <c:axId val="1534399039"/>
        <c:axId val="1408776607"/>
      </c:lineChart>
      <c:catAx>
        <c:axId val="1534399039"/>
        <c:scaling>
          <c:orientation val="minMax"/>
        </c:scaling>
        <c:delete val="0"/>
        <c:axPos val="b"/>
        <c:numFmt formatCode="General" sourceLinked="1"/>
        <c:majorTickMark val="none"/>
        <c:minorTickMark val="none"/>
        <c:tickLblPos val="nextTo"/>
        <c:spPr>
          <a:noFill/>
          <a:ln w="38100" cap="flat" cmpd="sng" algn="ctr">
            <a:solidFill>
              <a:schemeClr val="bg1"/>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1408776607"/>
        <c:crosses val="autoZero"/>
        <c:auto val="1"/>
        <c:lblAlgn val="ctr"/>
        <c:lblOffset val="100"/>
        <c:noMultiLvlLbl val="0"/>
      </c:catAx>
      <c:valAx>
        <c:axId val="1408776607"/>
        <c:scaling>
          <c:orientation val="minMax"/>
        </c:scaling>
        <c:delete val="0"/>
        <c:axPos val="l"/>
        <c:majorGridlines>
          <c:spPr>
            <a:ln w="9525" cap="sq" cmpd="sng" algn="ctr">
              <a:solidFill>
                <a:schemeClr val="bg1">
                  <a:lumMod val="95000"/>
                </a:schemeClr>
              </a:solidFill>
              <a:round/>
            </a:ln>
            <a:effectLst/>
          </c:spPr>
        </c:majorGridlines>
        <c:title>
          <c:tx>
            <c:rich>
              <a:bodyPr rot="-54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r>
                  <a:rPr lang="en-US" sz="1400" b="1">
                    <a:solidFill>
                      <a:sysClr val="windowText" lastClr="000000"/>
                    </a:solidFill>
                  </a:rPr>
                  <a:t>BOARDINGS</a:t>
                </a:r>
              </a:p>
              <a:p>
                <a:pPr>
                  <a:defRPr sz="1400" b="1">
                    <a:solidFill>
                      <a:sysClr val="windowText" lastClr="000000"/>
                    </a:solidFill>
                  </a:defRPr>
                </a:pPr>
                <a:endParaRPr lang="en-US" sz="1400" b="1">
                  <a:solidFill>
                    <a:sysClr val="windowText" lastClr="000000"/>
                  </a:solidFill>
                </a:endParaRPr>
              </a:p>
            </c:rich>
          </c:tx>
          <c:layout>
            <c:manualLayout>
              <c:xMode val="edge"/>
              <c:yMode val="edge"/>
              <c:x val="9.9058940069341253E-3"/>
              <c:y val="0.29050857279203735"/>
            </c:manualLayout>
          </c:layout>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1534399039"/>
        <c:crosses val="autoZero"/>
        <c:crossBetween val="between"/>
      </c:valAx>
      <c:spPr>
        <a:solidFill>
          <a:srgbClr val="00B0F0"/>
        </a:solidFill>
        <a:ln w="38100">
          <a:solidFill>
            <a:schemeClr val="bg1"/>
          </a:solidFill>
        </a:ln>
        <a:effectLst/>
      </c:spPr>
    </c:plotArea>
    <c:plotVisOnly val="1"/>
    <c:dispBlanksAs val="gap"/>
    <c:showDLblsOverMax val="0"/>
  </c:chart>
  <c:spPr>
    <a:solidFill>
      <a:srgbClr val="F2F2F2"/>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solidFill>
                <a:latin typeface="+mn-lt"/>
                <a:ea typeface="+mn-ea"/>
                <a:cs typeface="+mn-cs"/>
              </a:defRPr>
            </a:pPr>
            <a:r>
              <a:rPr lang="en-US" sz="1400">
                <a:solidFill>
                  <a:schemeClr val="tx1"/>
                </a:solidFill>
              </a:rPr>
              <a:t>2021 DIAL A RIDE</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solidFill>
              <a:latin typeface="+mn-lt"/>
              <a:ea typeface="+mn-ea"/>
              <a:cs typeface="+mn-cs"/>
            </a:defRPr>
          </a:pPr>
          <a:endParaRPr lang="en-US"/>
        </a:p>
      </c:txPr>
    </c:title>
    <c:autoTitleDeleted val="0"/>
    <c:plotArea>
      <c:layout>
        <c:manualLayout>
          <c:layoutTarget val="inner"/>
          <c:xMode val="edge"/>
          <c:yMode val="edge"/>
          <c:x val="0.12321897815870361"/>
          <c:y val="0.15390411732337234"/>
          <c:w val="0.84433961241570465"/>
          <c:h val="0.56580099693320263"/>
        </c:manualLayout>
      </c:layout>
      <c:areaChart>
        <c:grouping val="stacked"/>
        <c:varyColors val="0"/>
        <c:ser>
          <c:idx val="0"/>
          <c:order val="0"/>
          <c:spPr>
            <a:solidFill>
              <a:srgbClr val="00B0F0"/>
            </a:solidFill>
            <a:ln>
              <a:solidFill>
                <a:schemeClr val="tx1"/>
              </a:solidFill>
            </a:ln>
            <a:effectLst>
              <a:outerShdw blurRad="50800" dist="50800" dir="5400000" algn="ctr" rotWithShape="0">
                <a:srgbClr val="00B0F0"/>
              </a:outerShdw>
            </a:effectLst>
          </c:spPr>
          <c:dLbls>
            <c:dLbl>
              <c:idx val="0"/>
              <c:layout>
                <c:manualLayout>
                  <c:x val="9.6478533526290402E-3"/>
                  <c:y val="-0.129952690083018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43-40CC-B085-3059A4992554}"/>
                </c:ext>
              </c:extLst>
            </c:dLbl>
            <c:dLbl>
              <c:idx val="1"/>
              <c:layout>
                <c:manualLayout>
                  <c:x val="0"/>
                  <c:y val="-0.1467242613482092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D43-40CC-B085-3059A4992554}"/>
                </c:ext>
              </c:extLst>
            </c:dLbl>
            <c:dLbl>
              <c:idx val="2"/>
              <c:layout>
                <c:manualLayout>
                  <c:x val="-3.5375053637334859E-17"/>
                  <c:y val="-0.159263446301187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D43-40CC-B085-3059A4992554}"/>
                </c:ext>
              </c:extLst>
            </c:dLbl>
            <c:dLbl>
              <c:idx val="3"/>
              <c:layout>
                <c:manualLayout>
                  <c:x val="-7.4017296510502559E-5"/>
                  <c:y val="-0.217924005800208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43-40CC-B085-3059A4992554}"/>
                </c:ext>
              </c:extLst>
            </c:dLbl>
            <c:dLbl>
              <c:idx val="4"/>
              <c:layout>
                <c:manualLayout>
                  <c:x val="0"/>
                  <c:y val="-0.213770723800590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43-40CC-B085-3059A4992554}"/>
                </c:ext>
              </c:extLst>
            </c:dLbl>
            <c:dLbl>
              <c:idx val="5"/>
              <c:layout>
                <c:manualLayout>
                  <c:x val="0"/>
                  <c:y val="-0.2430551510214828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43-40CC-B085-3059A4992554}"/>
                </c:ext>
              </c:extLst>
            </c:dLbl>
            <c:dLbl>
              <c:idx val="6"/>
              <c:layout>
                <c:manualLayout>
                  <c:x val="0"/>
                  <c:y val="-0.188626531401443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D43-40CC-B085-3059A4992554}"/>
                </c:ext>
              </c:extLst>
            </c:dLbl>
            <c:dLbl>
              <c:idx val="7"/>
              <c:layout>
                <c:manualLayout>
                  <c:x val="0"/>
                  <c:y val="-0.243041986522844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D43-40CC-B085-3059A4992554}"/>
                </c:ext>
              </c:extLst>
            </c:dLbl>
            <c:dLbl>
              <c:idx val="8"/>
              <c:layout>
                <c:manualLayout>
                  <c:x val="0"/>
                  <c:y val="-0.201178880853059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D43-40CC-B085-3059A4992554}"/>
                </c:ext>
              </c:extLst>
            </c:dLbl>
            <c:dLbl>
              <c:idx val="9"/>
              <c:layout>
                <c:manualLayout>
                  <c:x val="-1.9295706705258081E-3"/>
                  <c:y val="-0.226296744254930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D43-40CC-B085-3059A4992554}"/>
                </c:ext>
              </c:extLst>
            </c:dLbl>
            <c:dLbl>
              <c:idx val="10"/>
              <c:layout>
                <c:manualLayout>
                  <c:x val="1.9295706705256665E-3"/>
                  <c:y val="-0.171842124750080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D43-40CC-B085-3059A4992554}"/>
                </c:ext>
              </c:extLst>
            </c:dLbl>
            <c:dLbl>
              <c:idx val="11"/>
              <c:layout>
                <c:manualLayout>
                  <c:x val="-7.7182826821033737E-3"/>
                  <c:y val="-0.176021853067739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D43-40CC-B085-3059A4992554}"/>
                </c:ext>
              </c:extLst>
            </c:dLbl>
            <c:spPr>
              <a:solidFill>
                <a:schemeClr val="bg1"/>
              </a:solidFill>
              <a:ln>
                <a:solidFill>
                  <a:sysClr val="windowText" lastClr="000000"/>
                </a:solid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38100">
                      <a:solidFill>
                        <a:sysClr val="windowText" lastClr="000000"/>
                      </a:solidFill>
                    </a:ln>
                    <a:effectLst/>
                  </c:spPr>
                </c15:leaderLines>
              </c:ext>
            </c:extLst>
          </c:dLbls>
          <c:cat>
            <c:strRef>
              <c:f>'DIAL A RIDE'!$B$133:$B$144</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'DIAL A RIDE'!$C$133:$C$144</c:f>
              <c:numCache>
                <c:formatCode>General</c:formatCode>
                <c:ptCount val="12"/>
                <c:pt idx="0">
                  <c:v>556</c:v>
                </c:pt>
                <c:pt idx="1">
                  <c:v>617</c:v>
                </c:pt>
                <c:pt idx="2">
                  <c:v>641</c:v>
                </c:pt>
                <c:pt idx="3">
                  <c:v>856</c:v>
                </c:pt>
                <c:pt idx="4">
                  <c:v>828</c:v>
                </c:pt>
                <c:pt idx="5">
                  <c:v>875</c:v>
                </c:pt>
                <c:pt idx="6">
                  <c:v>749</c:v>
                </c:pt>
                <c:pt idx="7">
                  <c:v>906</c:v>
                </c:pt>
                <c:pt idx="8">
                  <c:v>766</c:v>
                </c:pt>
                <c:pt idx="9">
                  <c:v>859</c:v>
                </c:pt>
                <c:pt idx="10">
                  <c:v>700</c:v>
                </c:pt>
                <c:pt idx="11">
                  <c:v>719</c:v>
                </c:pt>
              </c:numCache>
            </c:numRef>
          </c:val>
          <c:extLst>
            <c:ext xmlns:c16="http://schemas.microsoft.com/office/drawing/2014/chart" uri="{C3380CC4-5D6E-409C-BE32-E72D297353CC}">
              <c16:uniqueId val="{0000000C-9D43-40CC-B085-3059A4992554}"/>
            </c:ext>
          </c:extLst>
        </c:ser>
        <c:dLbls>
          <c:showLegendKey val="0"/>
          <c:showVal val="1"/>
          <c:showCatName val="0"/>
          <c:showSerName val="0"/>
          <c:showPercent val="0"/>
          <c:showBubbleSize val="0"/>
        </c:dLbls>
        <c:axId val="66893647"/>
        <c:axId val="216651519"/>
      </c:areaChart>
      <c:catAx>
        <c:axId val="66893647"/>
        <c:scaling>
          <c:orientation val="minMax"/>
        </c:scaling>
        <c:delete val="0"/>
        <c:axPos val="b"/>
        <c:numFmt formatCode="General" sourceLinked="1"/>
        <c:majorTickMark val="none"/>
        <c:minorTickMark val="none"/>
        <c:tickLblPos val="nextTo"/>
        <c:spPr>
          <a:noFill/>
          <a:ln w="19050" cap="flat" cmpd="sng" algn="ctr">
            <a:solidFill>
              <a:schemeClr val="tx1"/>
            </a:solidFill>
            <a:round/>
            <a:headEnd type="none" w="sm" len="sm"/>
            <a:tailEnd type="none" w="sm" len="sm"/>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216651519"/>
        <c:crosses val="autoZero"/>
        <c:auto val="1"/>
        <c:lblAlgn val="ctr"/>
        <c:lblOffset val="100"/>
        <c:noMultiLvlLbl val="0"/>
      </c:catAx>
      <c:valAx>
        <c:axId val="216651519"/>
        <c:scaling>
          <c:orientation val="minMax"/>
        </c:scaling>
        <c:delete val="0"/>
        <c:axPos val="l"/>
        <c:majorGridlines>
          <c:spPr>
            <a:ln w="9525" cap="flat" cmpd="sng" algn="ctr">
              <a:solidFill>
                <a:sysClr val="windowText" lastClr="000000"/>
              </a:solidFill>
              <a:round/>
            </a:ln>
            <a:effectLst/>
          </c:spPr>
        </c:majorGridlines>
        <c:title>
          <c:tx>
            <c:rich>
              <a:bodyPr rot="-5400000" spcFirstLastPara="1" vertOverflow="ellipsis" vert="horz" wrap="square" anchor="ctr" anchorCtr="1"/>
              <a:lstStyle/>
              <a:p>
                <a:pPr>
                  <a:defRPr sz="1200" b="0" i="0" u="none" strike="noStrike" kern="1200" cap="all" baseline="0">
                    <a:solidFill>
                      <a:schemeClr val="tx1"/>
                    </a:solidFill>
                    <a:latin typeface="+mn-lt"/>
                    <a:ea typeface="+mn-ea"/>
                    <a:cs typeface="+mn-cs"/>
                  </a:defRPr>
                </a:pPr>
                <a:r>
                  <a:rPr lang="en-US" sz="1200" b="1">
                    <a:solidFill>
                      <a:schemeClr val="tx1"/>
                    </a:solidFill>
                    <a:latin typeface="+mn-lt"/>
                  </a:rPr>
                  <a:t>BOARDINGS</a:t>
                </a:r>
              </a:p>
            </c:rich>
          </c:tx>
          <c:layout>
            <c:manualLayout>
              <c:xMode val="edge"/>
              <c:yMode val="edge"/>
              <c:x val="1.929570670525808E-2"/>
              <c:y val="0.34116653913558609"/>
            </c:manualLayout>
          </c:layout>
          <c:overlay val="0"/>
          <c:spPr>
            <a:noFill/>
            <a:ln>
              <a:noFill/>
            </a:ln>
            <a:effectLst/>
          </c:spPr>
          <c:txPr>
            <a:bodyPr rot="-5400000" spcFirstLastPara="1" vertOverflow="ellipsis" vert="horz" wrap="square" anchor="ctr" anchorCtr="1"/>
            <a:lstStyle/>
            <a:p>
              <a:pPr>
                <a:defRPr sz="1200" b="0" i="0" u="none" strike="noStrike" kern="1200" cap="all"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66893647"/>
        <c:crosses val="autoZero"/>
        <c:crossBetween val="midCat"/>
      </c:valAx>
      <c:spPr>
        <a:solidFill>
          <a:schemeClr val="bg1">
            <a:lumMod val="85000"/>
          </a:schemeClr>
        </a:solidFill>
        <a:ln w="3175">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2021</a:t>
            </a:r>
            <a:r>
              <a:rPr lang="en-US" b="1" baseline="0">
                <a:solidFill>
                  <a:sysClr val="windowText" lastClr="000000"/>
                </a:solidFill>
              </a:rPr>
              <a:t> KITTITAS COUNTY CONNECTOR</a:t>
            </a:r>
            <a:endParaRPr lang="en-US" b="1">
              <a:solidFill>
                <a:sysClr val="windowText" lastClr="000000"/>
              </a:solidFill>
            </a:endParaRPr>
          </a:p>
        </c:rich>
      </c:tx>
      <c:layout>
        <c:manualLayout>
          <c:xMode val="edge"/>
          <c:yMode val="edge"/>
          <c:x val="0.29010281259221293"/>
          <c:y val="5.952411172484036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0861009040536604E-2"/>
          <c:y val="0.19026765413610075"/>
          <c:w val="0.90741059589773498"/>
          <c:h val="0.54856019117013355"/>
        </c:manualLayout>
      </c:layout>
      <c:lineChart>
        <c:grouping val="stacked"/>
        <c:varyColors val="0"/>
        <c:ser>
          <c:idx val="0"/>
          <c:order val="0"/>
          <c:spPr>
            <a:ln w="38100" cap="rnd">
              <a:solidFill>
                <a:srgbClr val="00B0F0"/>
              </a:solidFill>
              <a:round/>
            </a:ln>
            <a:effectLst/>
          </c:spPr>
          <c:marker>
            <c:symbol val="circle"/>
            <c:size val="5"/>
            <c:spPr>
              <a:solidFill>
                <a:schemeClr val="bg1"/>
              </a:solidFill>
              <a:ln w="38100">
                <a:solidFill>
                  <a:srgbClr val="00B0F0"/>
                </a:solidFill>
              </a:ln>
              <a:effectLst/>
            </c:spPr>
          </c:marker>
          <c:dPt>
            <c:idx val="6"/>
            <c:marker>
              <c:symbol val="circle"/>
              <c:size val="5"/>
              <c:spPr>
                <a:solidFill>
                  <a:schemeClr val="bg1"/>
                </a:solidFill>
                <a:ln w="38100">
                  <a:solidFill>
                    <a:srgbClr val="00B0F0"/>
                  </a:solidFill>
                </a:ln>
                <a:effectLst/>
              </c:spPr>
            </c:marker>
            <c:bubble3D val="0"/>
            <c:extLst>
              <c:ext xmlns:c16="http://schemas.microsoft.com/office/drawing/2014/chart" uri="{C3380CC4-5D6E-409C-BE32-E72D297353CC}">
                <c16:uniqueId val="{00000001-5938-434C-BDD1-89B530D76F70}"/>
              </c:ext>
            </c:extLst>
          </c:dPt>
          <c:dLbls>
            <c:dLbl>
              <c:idx val="0"/>
              <c:layout>
                <c:manualLayout>
                  <c:x val="-3.7812359253909848E-2"/>
                  <c:y val="-9.981243389352452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38-434C-BDD1-89B530D76F70}"/>
                </c:ext>
              </c:extLst>
            </c:dLbl>
            <c:dLbl>
              <c:idx val="1"/>
              <c:layout>
                <c:manualLayout>
                  <c:x val="-3.781238456304075E-2"/>
                  <c:y val="-9.68051541848502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38-434C-BDD1-89B530D76F70}"/>
                </c:ext>
              </c:extLst>
            </c:dLbl>
            <c:dLbl>
              <c:idx val="2"/>
              <c:layout>
                <c:manualLayout>
                  <c:x val="-3.781238456304073E-2"/>
                  <c:y val="-9.18522071813831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38-434C-BDD1-89B530D76F70}"/>
                </c:ext>
              </c:extLst>
            </c:dLbl>
            <c:dLbl>
              <c:idx val="3"/>
              <c:layout>
                <c:manualLayout>
                  <c:x val="-3.7812384563040764E-2"/>
                  <c:y val="-0.1314757832091197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38-434C-BDD1-89B530D76F70}"/>
                </c:ext>
              </c:extLst>
            </c:dLbl>
            <c:dLbl>
              <c:idx val="4"/>
              <c:layout>
                <c:manualLayout>
                  <c:x val="-3.7812384563040806E-2"/>
                  <c:y val="-9.6805154184850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8D-41FF-A4C0-A183634FEAD3}"/>
                </c:ext>
              </c:extLst>
            </c:dLbl>
            <c:dLbl>
              <c:idx val="5"/>
              <c:layout>
                <c:manualLayout>
                  <c:x val="-3.7812384563040806E-2"/>
                  <c:y val="-8.68992601779160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38-434C-BDD1-89B530D76F70}"/>
                </c:ext>
              </c:extLst>
            </c:dLbl>
            <c:dLbl>
              <c:idx val="6"/>
              <c:layout>
                <c:manualLayout>
                  <c:x val="-3.781238456304073E-2"/>
                  <c:y val="-0.1067110481917843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38-434C-BDD1-89B530D76F70}"/>
                </c:ext>
              </c:extLst>
            </c:dLbl>
            <c:dLbl>
              <c:idx val="7"/>
              <c:layout>
                <c:manualLayout>
                  <c:x val="-3.7812384563040806E-2"/>
                  <c:y val="-8.68992601779160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38-434C-BDD1-89B530D76F70}"/>
                </c:ext>
              </c:extLst>
            </c:dLbl>
            <c:dLbl>
              <c:idx val="8"/>
              <c:layout>
                <c:manualLayout>
                  <c:x val="-3.781238456304073E-2"/>
                  <c:y val="-9.18522071813831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38-434C-BDD1-89B530D76F70}"/>
                </c:ext>
              </c:extLst>
            </c:dLbl>
            <c:dLbl>
              <c:idx val="9"/>
              <c:layout>
                <c:manualLayout>
                  <c:x val="-3.781238456304073E-2"/>
                  <c:y val="-7.69933661709819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38-434C-BDD1-89B530D76F70}"/>
                </c:ext>
              </c:extLst>
            </c:dLbl>
            <c:dLbl>
              <c:idx val="10"/>
              <c:layout>
                <c:manualLayout>
                  <c:x val="-3.7812384563040875E-2"/>
                  <c:y val="-0.1017581011883172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38-434C-BDD1-89B530D76F70}"/>
                </c:ext>
              </c:extLst>
            </c:dLbl>
            <c:dLbl>
              <c:idx val="11"/>
              <c:layout>
                <c:manualLayout>
                  <c:x val="-3.4561338116759072E-2"/>
                  <c:y val="-0.1116640419947506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38-434C-BDD1-89B530D76F70}"/>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19050" cap="flat" cmpd="sng" algn="ctr">
                      <a:solidFill>
                        <a:schemeClr val="tx1"/>
                      </a:solidFill>
                      <a:round/>
                    </a:ln>
                    <a:effectLst/>
                  </c:spPr>
                </c15:leaderLines>
              </c:ext>
            </c:extLst>
          </c:dLbls>
          <c:cat>
            <c:strRef>
              <c:f>KCC!$B$71:$B$82</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KCC!$C$71:$C$82</c:f>
              <c:numCache>
                <c:formatCode>General</c:formatCode>
                <c:ptCount val="12"/>
                <c:pt idx="0">
                  <c:v>524</c:v>
                </c:pt>
                <c:pt idx="1">
                  <c:v>333</c:v>
                </c:pt>
                <c:pt idx="2">
                  <c:v>335</c:v>
                </c:pt>
                <c:pt idx="3">
                  <c:v>389</c:v>
                </c:pt>
                <c:pt idx="4">
                  <c:v>443</c:v>
                </c:pt>
                <c:pt idx="5">
                  <c:v>431</c:v>
                </c:pt>
                <c:pt idx="6">
                  <c:v>404</c:v>
                </c:pt>
                <c:pt idx="7">
                  <c:v>449</c:v>
                </c:pt>
                <c:pt idx="8">
                  <c:v>424</c:v>
                </c:pt>
                <c:pt idx="9">
                  <c:v>382</c:v>
                </c:pt>
                <c:pt idx="10">
                  <c:v>323</c:v>
                </c:pt>
                <c:pt idx="11">
                  <c:v>305</c:v>
                </c:pt>
              </c:numCache>
            </c:numRef>
          </c:val>
          <c:smooth val="0"/>
          <c:extLst>
            <c:ext xmlns:c16="http://schemas.microsoft.com/office/drawing/2014/chart" uri="{C3380CC4-5D6E-409C-BE32-E72D297353CC}">
              <c16:uniqueId val="{00000000-5938-434C-BDD1-89B530D76F70}"/>
            </c:ext>
          </c:extLst>
        </c:ser>
        <c:dLbls>
          <c:dLblPos val="t"/>
          <c:showLegendKey val="0"/>
          <c:showVal val="1"/>
          <c:showCatName val="0"/>
          <c:showSerName val="0"/>
          <c:showPercent val="0"/>
          <c:showBubbleSize val="0"/>
        </c:dLbls>
        <c:marker val="1"/>
        <c:smooth val="0"/>
        <c:axId val="722648287"/>
        <c:axId val="1408772031"/>
      </c:lineChart>
      <c:catAx>
        <c:axId val="722648287"/>
        <c:scaling>
          <c:orientation val="minMax"/>
        </c:scaling>
        <c:delete val="0"/>
        <c:axPos val="b"/>
        <c:numFmt formatCode="General" sourceLinked="1"/>
        <c:majorTickMark val="none"/>
        <c:minorTickMark val="none"/>
        <c:tickLblPos val="nextTo"/>
        <c:spPr>
          <a:noFill/>
          <a:ln w="28575" cap="flat" cmpd="sng" algn="ctr">
            <a:solidFill>
              <a:srgbClr val="00B0F0"/>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1408772031"/>
        <c:crosses val="autoZero"/>
        <c:auto val="1"/>
        <c:lblAlgn val="ctr"/>
        <c:lblOffset val="100"/>
        <c:noMultiLvlLbl val="0"/>
      </c:catAx>
      <c:valAx>
        <c:axId val="1408772031"/>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722648287"/>
        <c:crosses val="autoZero"/>
        <c:crossBetween val="between"/>
      </c:valAx>
      <c:spPr>
        <a:solidFill>
          <a:schemeClr val="bg1">
            <a:lumMod val="85000"/>
          </a:schemeClr>
        </a:solidFill>
        <a:ln w="28575">
          <a:solidFill>
            <a:srgbClr val="00B0F0"/>
          </a:solid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9050" cap="flat" cmpd="sng" algn="ctr">
        <a:solidFill>
          <a:schemeClr val="tx1">
            <a:lumMod val="15000"/>
            <a:lumOff val="8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10800000" scaled="1"/>
        <a:tileRect/>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99000">
              <a:schemeClr val="tx1">
                <a:lumMod val="25000"/>
                <a:lumOff val="75000"/>
              </a:schemeClr>
            </a:gs>
            <a:gs pos="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15000"/>
                <a:lumOff val="85000"/>
              </a:schemeClr>
            </a:gs>
            <a:gs pos="0">
              <a:schemeClr val="tx1">
                <a:lumMod val="5000"/>
                <a:lumOff val="9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A0B842FF23064E88030CC7F9B94175" ma:contentTypeVersion="12" ma:contentTypeDescription="Create a new document." ma:contentTypeScope="" ma:versionID="53af62dee3c5bddc9de40d1ed35fa6fb">
  <xsd:schema xmlns:xsd="http://www.w3.org/2001/XMLSchema" xmlns:xs="http://www.w3.org/2001/XMLSchema" xmlns:p="http://schemas.microsoft.com/office/2006/metadata/properties" xmlns:ns3="49798fd4-39a0-4ae3-adc9-8bd3c6c2f6eb" xmlns:ns4="7e141118-45a0-47fc-89fe-d6ff6dfeda4e" targetNamespace="http://schemas.microsoft.com/office/2006/metadata/properties" ma:root="true" ma:fieldsID="6aa3ea5d493b82eaff14717b3a35983b" ns3:_="" ns4:_="">
    <xsd:import namespace="49798fd4-39a0-4ae3-adc9-8bd3c6c2f6eb"/>
    <xsd:import namespace="7e141118-45a0-47fc-89fe-d6ff6dfeda4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798fd4-39a0-4ae3-adc9-8bd3c6c2f6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141118-45a0-47fc-89fe-d6ff6dfeda4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C247E-EF0C-4CE2-95B9-C3A3A09BD14A}">
  <ds:schemaRefs>
    <ds:schemaRef ds:uri="http://schemas.microsoft.com/sharepoint/v3/contenttype/forms"/>
  </ds:schemaRefs>
</ds:datastoreItem>
</file>

<file path=customXml/itemProps2.xml><?xml version="1.0" encoding="utf-8"?>
<ds:datastoreItem xmlns:ds="http://schemas.openxmlformats.org/officeDocument/2006/customXml" ds:itemID="{D4F1B305-6C47-42B0-B856-0B048FB22D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798fd4-39a0-4ae3-adc9-8bd3c6c2f6eb"/>
    <ds:schemaRef ds:uri="7e141118-45a0-47fc-89fe-d6ff6dfeda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12B9A8-1403-4ED6-BD7F-D034E4D565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58A8330-E5AD-4F15-8D0E-1CA719227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32</Pages>
  <Words>3810</Words>
  <Characters>21718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Betsy Dunbar</dc:creator>
  <cp:keywords/>
  <dc:description/>
  <cp:lastModifiedBy>Betsy Dunbar</cp:lastModifiedBy>
  <cp:revision>3</cp:revision>
  <cp:lastPrinted>2022-07-18T22:35:00Z</cp:lastPrinted>
  <dcterms:created xsi:type="dcterms:W3CDTF">2022-08-17T16:05:00Z</dcterms:created>
  <dcterms:modified xsi:type="dcterms:W3CDTF">2022-08-17T20:34:00Z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0x0101009FA0B842FF23064E88030CC7F9B94175</vt:lpwstr>
  </property>
</Properties>
</file>